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7C42" w:rsidRPr="00656685" w:rsidRDefault="00E07C42" w:rsidP="002546BD">
      <w:pPr>
        <w:jc w:val="center"/>
        <w:rPr>
          <w:b/>
          <w:sz w:val="28"/>
          <w:u w:val="single"/>
        </w:rPr>
      </w:pPr>
      <w:r w:rsidRPr="00656685">
        <w:rPr>
          <w:b/>
          <w:sz w:val="28"/>
          <w:u w:val="single"/>
        </w:rPr>
        <w:t xml:space="preserve">Recommended features for successful </w:t>
      </w:r>
    </w:p>
    <w:p w:rsidR="00C2569F" w:rsidRPr="00656685" w:rsidRDefault="00E07C42" w:rsidP="002546BD">
      <w:pPr>
        <w:jc w:val="center"/>
        <w:rPr>
          <w:b/>
          <w:sz w:val="28"/>
          <w:u w:val="single"/>
        </w:rPr>
      </w:pPr>
      <w:r w:rsidRPr="00656685">
        <w:rPr>
          <w:b/>
          <w:sz w:val="28"/>
          <w:u w:val="single"/>
        </w:rPr>
        <w:t>University-Industry collaboration</w:t>
      </w:r>
    </w:p>
    <w:p w:rsidR="00532C61" w:rsidRPr="00656685" w:rsidRDefault="00E07C42" w:rsidP="002546BD">
      <w:pPr>
        <w:jc w:val="center"/>
        <w:rPr>
          <w:sz w:val="24"/>
        </w:rPr>
      </w:pPr>
      <w:r w:rsidRPr="00656685">
        <w:rPr>
          <w:sz w:val="24"/>
        </w:rPr>
        <w:t>Characteristics b</w:t>
      </w:r>
      <w:r w:rsidR="00532C61" w:rsidRPr="00656685">
        <w:rPr>
          <w:sz w:val="24"/>
        </w:rPr>
        <w:t xml:space="preserve">ased on </w:t>
      </w:r>
      <w:r w:rsidRPr="00656685">
        <w:rPr>
          <w:sz w:val="24"/>
        </w:rPr>
        <w:t>the Inclusion Matters: Northern Power lit</w:t>
      </w:r>
      <w:r w:rsidR="00532C61" w:rsidRPr="00656685">
        <w:rPr>
          <w:sz w:val="24"/>
        </w:rPr>
        <w:t>erature review.</w:t>
      </w:r>
    </w:p>
    <w:p w:rsidR="00E07C42" w:rsidRDefault="00E07C42" w:rsidP="00532C61">
      <w:pPr>
        <w:rPr>
          <w:sz w:val="32"/>
        </w:rPr>
      </w:pPr>
      <w:r>
        <w:rPr>
          <w:noProof/>
          <w:sz w:val="32"/>
          <w:lang w:eastAsia="en-GB"/>
        </w:rPr>
        <w:drawing>
          <wp:inline distT="0" distB="0" distL="0" distR="0">
            <wp:extent cx="6899275" cy="5278467"/>
            <wp:effectExtent l="0" t="95250" r="0" b="113030"/>
            <wp:docPr id="8" name="Diagram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6" r:lo="rId7" r:qs="rId8" r:cs="rId9"/>
              </a:graphicData>
            </a:graphic>
          </wp:inline>
        </w:drawing>
      </w:r>
    </w:p>
    <w:p w:rsidR="004A6BCF" w:rsidRDefault="004A6BCF" w:rsidP="00656685">
      <w:pPr>
        <w:spacing w:after="0"/>
        <w:rPr>
          <w:sz w:val="32"/>
        </w:rPr>
      </w:pPr>
    </w:p>
    <w:p w:rsidR="00000000" w:rsidRPr="00656685" w:rsidRDefault="00656685" w:rsidP="00656685">
      <w:pPr>
        <w:numPr>
          <w:ilvl w:val="1"/>
          <w:numId w:val="9"/>
        </w:numPr>
      </w:pPr>
      <w:r w:rsidRPr="00656685">
        <w:t>A strong, clear vision and clarity about what both parties hope to gain from the collaboration</w:t>
      </w:r>
    </w:p>
    <w:p w:rsidR="00000000" w:rsidRPr="00656685" w:rsidRDefault="00656685" w:rsidP="00656685">
      <w:pPr>
        <w:numPr>
          <w:ilvl w:val="1"/>
          <w:numId w:val="9"/>
        </w:numPr>
      </w:pPr>
      <w:r w:rsidRPr="00656685">
        <w:t>Relationships that demonstra</w:t>
      </w:r>
      <w:r w:rsidRPr="00656685">
        <w:t>te trust</w:t>
      </w:r>
    </w:p>
    <w:p w:rsidR="00000000" w:rsidRPr="00656685" w:rsidRDefault="00656685" w:rsidP="00656685">
      <w:pPr>
        <w:numPr>
          <w:ilvl w:val="1"/>
          <w:numId w:val="9"/>
        </w:numPr>
      </w:pPr>
      <w:r w:rsidRPr="00656685">
        <w:t>Clear roles and responsibilities for those involved</w:t>
      </w:r>
    </w:p>
    <w:p w:rsidR="00000000" w:rsidRPr="00656685" w:rsidRDefault="00656685" w:rsidP="00656685">
      <w:pPr>
        <w:numPr>
          <w:ilvl w:val="1"/>
          <w:numId w:val="9"/>
        </w:numPr>
      </w:pPr>
      <w:r w:rsidRPr="00656685">
        <w:t>All involved open to accepting different values, cultures and norms</w:t>
      </w:r>
    </w:p>
    <w:p w:rsidR="00000000" w:rsidRPr="00656685" w:rsidRDefault="00656685" w:rsidP="00656685">
      <w:pPr>
        <w:numPr>
          <w:ilvl w:val="1"/>
          <w:numId w:val="9"/>
        </w:numPr>
      </w:pPr>
      <w:r w:rsidRPr="00656685">
        <w:t>Meetings between academics and practitioners should be well-planned</w:t>
      </w:r>
    </w:p>
    <w:p w:rsidR="00000000" w:rsidRPr="00656685" w:rsidRDefault="00656685" w:rsidP="00656685">
      <w:pPr>
        <w:numPr>
          <w:ilvl w:val="1"/>
          <w:numId w:val="9"/>
        </w:numPr>
      </w:pPr>
      <w:r w:rsidRPr="00656685">
        <w:t>Compatibility of problem-solving style</w:t>
      </w:r>
      <w:bookmarkStart w:id="0" w:name="_GoBack"/>
      <w:bookmarkEnd w:id="0"/>
      <w:r w:rsidRPr="00656685">
        <w:t>s to facilitate succe</w:t>
      </w:r>
      <w:r w:rsidRPr="00656685">
        <w:t xml:space="preserve">ssful collaboration. </w:t>
      </w:r>
    </w:p>
    <w:p w:rsidR="00000000" w:rsidRPr="00656685" w:rsidRDefault="00656685" w:rsidP="00656685">
      <w:pPr>
        <w:numPr>
          <w:ilvl w:val="1"/>
          <w:numId w:val="9"/>
        </w:numPr>
      </w:pPr>
      <w:r w:rsidRPr="00656685">
        <w:t>Compromise and acceptance about commitments &amp;  responsibilities of those involved</w:t>
      </w:r>
    </w:p>
    <w:p w:rsidR="00000000" w:rsidRPr="00656685" w:rsidRDefault="00656685" w:rsidP="00656685">
      <w:pPr>
        <w:numPr>
          <w:ilvl w:val="1"/>
          <w:numId w:val="9"/>
        </w:numPr>
      </w:pPr>
      <w:r w:rsidRPr="00656685">
        <w:t>Frequent opportunities f</w:t>
      </w:r>
      <w:r w:rsidRPr="00656685">
        <w:t>or dialogue and interaction</w:t>
      </w:r>
    </w:p>
    <w:p w:rsidR="00000000" w:rsidRPr="00656685" w:rsidRDefault="00656685" w:rsidP="00656685">
      <w:pPr>
        <w:numPr>
          <w:ilvl w:val="1"/>
          <w:numId w:val="9"/>
        </w:numPr>
      </w:pPr>
      <w:r w:rsidRPr="00656685">
        <w:t xml:space="preserve">A grounding in common/ overlapping knowledge about research and the discipline </w:t>
      </w:r>
    </w:p>
    <w:p w:rsidR="00656685" w:rsidRDefault="00656685" w:rsidP="00656685">
      <w:pPr>
        <w:jc w:val="center"/>
        <w:rPr>
          <w:b/>
          <w:sz w:val="32"/>
          <w:u w:val="single"/>
        </w:rPr>
      </w:pPr>
    </w:p>
    <w:sectPr w:rsidR="00656685" w:rsidSect="002546B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936A4"/>
    <w:multiLevelType w:val="hybridMultilevel"/>
    <w:tmpl w:val="BEE298C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D36E76"/>
    <w:multiLevelType w:val="hybridMultilevel"/>
    <w:tmpl w:val="AC687D82"/>
    <w:lvl w:ilvl="0" w:tplc="E536035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691AA1F6">
      <w:start w:val="1"/>
      <w:numFmt w:val="lowerLetter"/>
      <w:lvlText w:val="%3)"/>
      <w:lvlJc w:val="left"/>
      <w:pPr>
        <w:ind w:left="2160" w:hanging="360"/>
      </w:pPr>
      <w:rPr>
        <w:rFonts w:asciiTheme="minorHAnsi" w:eastAsiaTheme="minorHAnsi" w:hAnsiTheme="minorHAnsi" w:cstheme="minorBidi"/>
      </w:rPr>
    </w:lvl>
    <w:lvl w:ilvl="3" w:tplc="773CB062">
      <w:start w:val="5"/>
      <w:numFmt w:val="decimal"/>
      <w:lvlText w:val="%4"/>
      <w:lvlJc w:val="left"/>
      <w:pPr>
        <w:ind w:left="2880" w:hanging="360"/>
      </w:pPr>
      <w:rPr>
        <w:rFonts w:hint="default"/>
        <w:i w:val="0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6819A9"/>
    <w:multiLevelType w:val="hybridMultilevel"/>
    <w:tmpl w:val="4378B866"/>
    <w:lvl w:ilvl="0" w:tplc="A77A6C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4FC51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26E5C5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798B6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55486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1DD82DC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30464B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7A41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7690C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38B41C20"/>
    <w:multiLevelType w:val="hybridMultilevel"/>
    <w:tmpl w:val="9FB45A40"/>
    <w:lvl w:ilvl="0" w:tplc="55448D14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0250091"/>
    <w:multiLevelType w:val="hybridMultilevel"/>
    <w:tmpl w:val="BCB8849E"/>
    <w:lvl w:ilvl="0" w:tplc="FFDAED9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CACAD4">
      <w:start w:val="94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E6281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85497B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2AA158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BB881A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0570D8A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69045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8CD4D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42851C5E"/>
    <w:multiLevelType w:val="hybridMultilevel"/>
    <w:tmpl w:val="0D2827A4"/>
    <w:lvl w:ilvl="0" w:tplc="0EBA5C8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0BC335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6518E0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FF09E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816176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66AB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E44882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0BF2A4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830860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45DD0256"/>
    <w:multiLevelType w:val="hybridMultilevel"/>
    <w:tmpl w:val="9028C0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F84060"/>
    <w:multiLevelType w:val="hybridMultilevel"/>
    <w:tmpl w:val="1898BE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9B72E73"/>
    <w:multiLevelType w:val="hybridMultilevel"/>
    <w:tmpl w:val="3D06973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0"/>
  </w:num>
  <w:num w:numId="4">
    <w:abstractNumId w:val="3"/>
  </w:num>
  <w:num w:numId="5">
    <w:abstractNumId w:val="8"/>
  </w:num>
  <w:num w:numId="6">
    <w:abstractNumId w:val="7"/>
  </w:num>
  <w:num w:numId="7">
    <w:abstractNumId w:val="5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1"/>
  <w:activeWritingStyle w:appName="MSWord" w:lang="es-ES" w:vendorID="64" w:dllVersion="131078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2C61"/>
    <w:rsid w:val="002546BD"/>
    <w:rsid w:val="00415815"/>
    <w:rsid w:val="004A6BCF"/>
    <w:rsid w:val="00532C61"/>
    <w:rsid w:val="00656685"/>
    <w:rsid w:val="00C2569F"/>
    <w:rsid w:val="00D93A0A"/>
    <w:rsid w:val="00E07C42"/>
    <w:rsid w:val="00EE12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BA732"/>
  <w15:chartTrackingRefBased/>
  <w15:docId w15:val="{04F8F0B6-278C-45DC-9911-1FA1436DC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6685"/>
  </w:style>
  <w:style w:type="paragraph" w:styleId="Heading1">
    <w:name w:val="heading 1"/>
    <w:basedOn w:val="Normal"/>
    <w:link w:val="Heading1Char"/>
    <w:uiPriority w:val="9"/>
    <w:qFormat/>
    <w:rsid w:val="00532C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32C61"/>
    <w:rPr>
      <w:rFonts w:ascii="Times New Roman" w:eastAsia="Times New Roman" w:hAnsi="Times New Roman" w:cs="Times New Roman"/>
      <w:b/>
      <w:bCs/>
      <w:kern w:val="36"/>
      <w:sz w:val="48"/>
      <w:szCs w:val="48"/>
      <w:lang w:eastAsia="zh-CN"/>
    </w:rPr>
  </w:style>
  <w:style w:type="paragraph" w:styleId="ListParagraph">
    <w:name w:val="List Paragraph"/>
    <w:basedOn w:val="Normal"/>
    <w:uiPriority w:val="34"/>
    <w:qFormat/>
    <w:rsid w:val="00532C61"/>
    <w:pPr>
      <w:ind w:left="720"/>
      <w:contextualSpacing/>
    </w:pPr>
  </w:style>
  <w:style w:type="table" w:styleId="TableGrid">
    <w:name w:val="Table Grid"/>
    <w:basedOn w:val="TableNormal"/>
    <w:uiPriority w:val="39"/>
    <w:rsid w:val="00532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2C61"/>
    <w:rPr>
      <w:color w:val="0000FF"/>
      <w:u w:val="single"/>
    </w:rPr>
  </w:style>
  <w:style w:type="character" w:customStyle="1" w:styleId="ref-overlay">
    <w:name w:val="ref-overlay"/>
    <w:basedOn w:val="DefaultParagraphFont"/>
    <w:rsid w:val="00532C61"/>
  </w:style>
  <w:style w:type="paragraph" w:styleId="BalloonText">
    <w:name w:val="Balloon Text"/>
    <w:basedOn w:val="Normal"/>
    <w:link w:val="BalloonTextChar"/>
    <w:uiPriority w:val="99"/>
    <w:semiHidden/>
    <w:unhideWhenUsed/>
    <w:rsid w:val="00C256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56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6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76649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034347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93085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41055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9192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4958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69333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8516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04730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7579">
          <w:marLeft w:val="116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685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24524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952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872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647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0325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5812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314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9923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45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5662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078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1623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313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069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6198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808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78555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949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3050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6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025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288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607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04843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6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6687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7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10548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693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0719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435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42872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486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9559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2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79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70876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QuickStyle" Target="diagrams/quickStyle1.xml"/><Relationship Id="rId3" Type="http://schemas.openxmlformats.org/officeDocument/2006/relationships/styles" Target="styles.xml"/><Relationship Id="rId7" Type="http://schemas.openxmlformats.org/officeDocument/2006/relationships/diagramLayout" Target="diagrams/layout1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diagramData" Target="diagrams/data1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diagramDrawing" Target="diagrams/drawing1.xml"/><Relationship Id="rId4" Type="http://schemas.openxmlformats.org/officeDocument/2006/relationships/settings" Target="settings.xml"/><Relationship Id="rId9" Type="http://schemas.openxmlformats.org/officeDocument/2006/relationships/diagramColors" Target="diagrams/colors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0_3">
  <dgm:title val=""/>
  <dgm:desc val=""/>
  <dgm:catLst>
    <dgm:cat type="mainScheme" pri="10300"/>
  </dgm:catLst>
  <dgm:styleLbl name="node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lignNode1">
    <dgm:fillClrLst meth="repeat">
      <a:schemeClr val="dk2"/>
    </dgm:fillClrLst>
    <dgm:linClrLst meth="repeat">
      <a:schemeClr val="dk2"/>
    </dgm:linClrLst>
    <dgm:effectClrLst/>
    <dgm:txLinClrLst/>
    <dgm:txFillClrLst/>
    <dgm:txEffectClrLst/>
  </dgm:styleLbl>
  <dgm:styleLbl name="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lnNode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vennNode1">
    <dgm:fillClrLst meth="repeat">
      <a:schemeClr val="dk2">
        <a:alpha val="50000"/>
      </a:schemeClr>
    </dgm:fillClrLst>
    <dgm:linClrLst meth="repeat">
      <a:schemeClr val="lt2"/>
    </dgm:linClrLst>
    <dgm:effectClrLst/>
    <dgm:txLinClrLst/>
    <dgm:txFillClrLst/>
    <dgm:txEffectClrLst/>
  </dgm:styleLbl>
  <dgm:styleLbl name="node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node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fgImgPlace1">
    <dgm:fillClrLst meth="repeat">
      <a:schemeClr val="dk2">
        <a:tint val="50000"/>
      </a:schemeClr>
    </dgm:fillClrLst>
    <dgm:linClrLst meth="repeat">
      <a:schemeClr val="lt2"/>
    </dgm:linClrLst>
    <dgm:effectClrLst/>
    <dgm:txLinClrLst/>
    <dgm:txFillClrLst meth="repeat">
      <a:schemeClr val="lt2"/>
    </dgm:txFillClrLst>
    <dgm:txEffectClrLst/>
  </dgm:styleLbl>
  <dgm:styleLbl name="align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bgImgPlace1">
    <dgm:fillClrLst meth="repeat">
      <a:schemeClr val="dk2">
        <a:tint val="50000"/>
      </a:schemeClr>
    </dgm:fillClrLst>
    <dgm:linClrLst meth="repeat">
      <a:schemeClr val="dk2">
        <a:shade val="80000"/>
      </a:schemeClr>
    </dgm:linClrLst>
    <dgm:effectClrLst/>
    <dgm:txLinClrLst/>
    <dgm:txFillClrLst meth="repeat">
      <a:schemeClr val="lt2"/>
    </dgm:txFillClrLst>
    <dgm:txEffectClrLst/>
  </dgm:styleLbl>
  <dgm:styleLbl name="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callout">
    <dgm:fillClrLst meth="repeat">
      <a:schemeClr val="dk2"/>
    </dgm:fillClrLst>
    <dgm:linClrLst meth="repeat">
      <a:schemeClr val="dk2">
        <a:tint val="50000"/>
      </a:schemeClr>
    </dgm:linClrLst>
    <dgm:effectClrLst/>
    <dgm:txLinClrLst/>
    <dgm:txFillClrLst meth="repeat">
      <a:schemeClr val="lt2"/>
    </dgm:txFillClrLst>
    <dgm:txEffectClrLst/>
  </dgm:styleLbl>
  <dgm:styleLbl name="asst0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1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2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3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asst4">
    <dgm:fillClrLst meth="repeat">
      <a:schemeClr val="dk2"/>
    </dgm:fillClrLst>
    <dgm:linClrLst meth="repeat">
      <a:schemeClr val="lt2"/>
    </dgm:linClrLst>
    <dgm:effectClrLst/>
    <dgm:txLinClrLst/>
    <dgm:txFillClrLst/>
    <dgm:txEffectClrLst/>
  </dgm:styleLbl>
  <dgm:styleLbl name="parChTrans2D1">
    <dgm:fillClrLst meth="repeat">
      <a:schemeClr val="dk2">
        <a:tint val="60000"/>
      </a:schemeClr>
    </dgm:fillClrLst>
    <dgm:linClrLst meth="repeat">
      <a:schemeClr val="dk2">
        <a:tint val="60000"/>
      </a:schemeClr>
    </dgm:linClrLst>
    <dgm:effectClrLst/>
    <dgm:txLinClrLst/>
    <dgm:txFillClrLst meth="repeat">
      <a:schemeClr val="lt2"/>
    </dgm:txFillClrLst>
    <dgm:txEffectClrLst/>
  </dgm:styleLbl>
  <dgm:styleLbl name="parChTrans2D2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3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2D4">
    <dgm:fillClrLst meth="repeat">
      <a:schemeClr val="dk2"/>
    </dgm:fillClrLst>
    <dgm:linClrLst meth="repeat">
      <a:schemeClr val="dk2"/>
    </dgm:linClrLst>
    <dgm:effectClrLst/>
    <dgm:txLinClrLst/>
    <dgm:txFillClrLst meth="repeat">
      <a:schemeClr val="lt2"/>
    </dgm:txFillClrLst>
    <dgm:txEffectClrLst/>
  </dgm:styleLbl>
  <dgm:styleLbl name="parChTrans1D1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dk2"/>
    </dgm:fillClrLst>
    <dgm:linClrLst meth="repeat">
      <a:schemeClr val="dk2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dk2"/>
    </dgm:fillClrLst>
    <dgm:linClrLst meth="repeat">
      <a:schemeClr val="dk2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2">
        <a:alpha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2"/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dk2">
        <a:alpha val="90000"/>
        <a:tint val="40000"/>
      </a:schemeClr>
    </dgm:fillClrLst>
    <dgm:linClrLst meth="repeat">
      <a:schemeClr val="dk2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2">
        <a:alpha val="9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dk2">
        <a:tint val="40000"/>
      </a:schemeClr>
    </dgm:fillClrLst>
    <dgm:linClrLst meth="repeat">
      <a:schemeClr val="dk2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dk2">
        <a:shade val="8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dk2">
        <a:tint val="50000"/>
        <a:alpha val="40000"/>
      </a:schemeClr>
    </dgm:fillClrLst>
    <dgm:linClrLst meth="repeat">
      <a:schemeClr val="dk2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dk2">
        <a:tint val="60000"/>
      </a:schemeClr>
    </dgm:fillClrLst>
    <dgm:linClrLst meth="repeat">
      <a:schemeClr val="lt2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2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D0503E7B-236F-409F-9729-EDCD8374C758}" type="doc">
      <dgm:prSet loTypeId="urn:microsoft.com/office/officeart/2005/8/layout/radial1" loCatId="relationship" qsTypeId="urn:microsoft.com/office/officeart/2005/8/quickstyle/simple1" qsCatId="simple" csTypeId="urn:microsoft.com/office/officeart/2005/8/colors/accent0_3" csCatId="mainScheme" phldr="1"/>
      <dgm:spPr/>
      <dgm:t>
        <a:bodyPr/>
        <a:lstStyle/>
        <a:p>
          <a:endParaRPr lang="en-US"/>
        </a:p>
      </dgm:t>
    </dgm:pt>
    <dgm:pt modelId="{E9A5FD55-4E21-41AE-9155-01CF3CFFD364}">
      <dgm:prSet phldrT="[Text]" custT="1"/>
      <dgm:spPr/>
      <dgm:t>
        <a:bodyPr/>
        <a:lstStyle/>
        <a:p>
          <a:r>
            <a:rPr lang="en-US" sz="1500"/>
            <a:t>University-Industry Collaboration</a:t>
          </a:r>
        </a:p>
      </dgm:t>
    </dgm:pt>
    <dgm:pt modelId="{A47C9177-5E48-46F3-93CF-63ACDA9D6115}" type="parTrans" cxnId="{0AEBE164-3A1F-4B89-81D7-014681D118CE}">
      <dgm:prSet/>
      <dgm:spPr/>
      <dgm:t>
        <a:bodyPr/>
        <a:lstStyle/>
        <a:p>
          <a:endParaRPr lang="en-US" sz="2800"/>
        </a:p>
      </dgm:t>
    </dgm:pt>
    <dgm:pt modelId="{DC1C98E4-D395-406C-B138-E1837D2BE9D2}" type="sibTrans" cxnId="{0AEBE164-3A1F-4B89-81D7-014681D118CE}">
      <dgm:prSet/>
      <dgm:spPr/>
      <dgm:t>
        <a:bodyPr/>
        <a:lstStyle/>
        <a:p>
          <a:endParaRPr lang="en-US" sz="2800"/>
        </a:p>
      </dgm:t>
    </dgm:pt>
    <dgm:pt modelId="{63390559-FDA7-4A29-9AE9-555B44EDCA95}">
      <dgm:prSet phldrT="[Text]" custT="1"/>
      <dgm:spPr/>
      <dgm:t>
        <a:bodyPr/>
        <a:lstStyle/>
        <a:p>
          <a:r>
            <a:rPr lang="en-GB" sz="1050"/>
            <a:t>A strong, clear vision and clarity about what both parties hope to gain from the collaboration</a:t>
          </a:r>
          <a:endParaRPr lang="en-US" sz="1050"/>
        </a:p>
      </dgm:t>
    </dgm:pt>
    <dgm:pt modelId="{09D5E2AC-F9EB-478F-B0FD-23A3A9DBF936}" type="parTrans" cxnId="{B3EDD1E4-0491-4B65-B7E6-19172E3AF541}">
      <dgm:prSet custT="1"/>
      <dgm:spPr/>
      <dgm:t>
        <a:bodyPr/>
        <a:lstStyle/>
        <a:p>
          <a:endParaRPr lang="en-US" sz="800"/>
        </a:p>
      </dgm:t>
    </dgm:pt>
    <dgm:pt modelId="{6AEBD265-21F9-418F-8D09-5A82C886ECF4}" type="sibTrans" cxnId="{B3EDD1E4-0491-4B65-B7E6-19172E3AF541}">
      <dgm:prSet/>
      <dgm:spPr/>
      <dgm:t>
        <a:bodyPr/>
        <a:lstStyle/>
        <a:p>
          <a:endParaRPr lang="en-US" sz="2800"/>
        </a:p>
      </dgm:t>
    </dgm:pt>
    <dgm:pt modelId="{A6A7A940-2528-4572-8465-71ED22C1894C}">
      <dgm:prSet custT="1"/>
      <dgm:spPr/>
      <dgm:t>
        <a:bodyPr/>
        <a:lstStyle/>
        <a:p>
          <a:r>
            <a:rPr lang="en-GB" sz="1050"/>
            <a:t>Relationships that demonstrate trust</a:t>
          </a:r>
        </a:p>
      </dgm:t>
    </dgm:pt>
    <dgm:pt modelId="{4292ED76-678E-424C-A216-CDBA27B7E75A}" type="parTrans" cxnId="{90D448DF-25EB-449B-B965-F8BACBE5DFD9}">
      <dgm:prSet custT="1"/>
      <dgm:spPr/>
      <dgm:t>
        <a:bodyPr/>
        <a:lstStyle/>
        <a:p>
          <a:endParaRPr lang="en-US" sz="800"/>
        </a:p>
      </dgm:t>
    </dgm:pt>
    <dgm:pt modelId="{8D3A3034-9CB3-4815-9DE7-46911BD16152}" type="sibTrans" cxnId="{90D448DF-25EB-449B-B965-F8BACBE5DFD9}">
      <dgm:prSet/>
      <dgm:spPr/>
      <dgm:t>
        <a:bodyPr/>
        <a:lstStyle/>
        <a:p>
          <a:endParaRPr lang="en-US" sz="2800"/>
        </a:p>
      </dgm:t>
    </dgm:pt>
    <dgm:pt modelId="{7D14F963-B0FF-4707-9E46-13C947010E47}">
      <dgm:prSet custT="1"/>
      <dgm:spPr/>
      <dgm:t>
        <a:bodyPr/>
        <a:lstStyle/>
        <a:p>
          <a:r>
            <a:rPr lang="en-GB" sz="1050"/>
            <a:t>Clear roles and responsibilities for those involved</a:t>
          </a:r>
        </a:p>
      </dgm:t>
    </dgm:pt>
    <dgm:pt modelId="{21AB9B3C-7B40-4A78-8826-425F586BEDE2}" type="parTrans" cxnId="{AE4F816D-1FD4-4864-BA1D-86F7542FAE3A}">
      <dgm:prSet custT="1"/>
      <dgm:spPr/>
      <dgm:t>
        <a:bodyPr/>
        <a:lstStyle/>
        <a:p>
          <a:endParaRPr lang="en-US" sz="800"/>
        </a:p>
      </dgm:t>
    </dgm:pt>
    <dgm:pt modelId="{4A3EF3C5-443E-40A5-8D30-E1DCE91DE29E}" type="sibTrans" cxnId="{AE4F816D-1FD4-4864-BA1D-86F7542FAE3A}">
      <dgm:prSet/>
      <dgm:spPr/>
      <dgm:t>
        <a:bodyPr/>
        <a:lstStyle/>
        <a:p>
          <a:endParaRPr lang="en-US" sz="2800"/>
        </a:p>
      </dgm:t>
    </dgm:pt>
    <dgm:pt modelId="{C49CA7FC-AB35-4FEC-8A67-80B1AF201C1B}">
      <dgm:prSet custT="1"/>
      <dgm:spPr/>
      <dgm:t>
        <a:bodyPr/>
        <a:lstStyle/>
        <a:p>
          <a:r>
            <a:rPr lang="en-GB" sz="1050"/>
            <a:t>All involved open to accepting different values, cultures and norms</a:t>
          </a:r>
        </a:p>
      </dgm:t>
    </dgm:pt>
    <dgm:pt modelId="{6590CE16-ACEF-4C1D-AF29-4680B91B7469}" type="parTrans" cxnId="{4168223C-A719-49E2-BAE7-490A5FB0F658}">
      <dgm:prSet custT="1"/>
      <dgm:spPr/>
      <dgm:t>
        <a:bodyPr/>
        <a:lstStyle/>
        <a:p>
          <a:endParaRPr lang="en-US" sz="800"/>
        </a:p>
      </dgm:t>
    </dgm:pt>
    <dgm:pt modelId="{87AD458A-ED26-457F-8EE1-A61EC5FC0F2C}" type="sibTrans" cxnId="{4168223C-A719-49E2-BAE7-490A5FB0F658}">
      <dgm:prSet/>
      <dgm:spPr/>
      <dgm:t>
        <a:bodyPr/>
        <a:lstStyle/>
        <a:p>
          <a:endParaRPr lang="en-US" sz="2800"/>
        </a:p>
      </dgm:t>
    </dgm:pt>
    <dgm:pt modelId="{8B674753-AE5F-44C8-9693-D8F5A16CD372}">
      <dgm:prSet custT="1"/>
      <dgm:spPr/>
      <dgm:t>
        <a:bodyPr/>
        <a:lstStyle/>
        <a:p>
          <a:r>
            <a:rPr lang="en-GB" sz="1050"/>
            <a:t>Meetings between academics and practitioners should be well-planned</a:t>
          </a:r>
        </a:p>
      </dgm:t>
    </dgm:pt>
    <dgm:pt modelId="{C41A967B-0EDE-413F-BFA4-2766BADCDDDF}" type="parTrans" cxnId="{45D04F9E-7568-4DC0-85D3-31DE40FA083C}">
      <dgm:prSet custT="1"/>
      <dgm:spPr/>
      <dgm:t>
        <a:bodyPr/>
        <a:lstStyle/>
        <a:p>
          <a:endParaRPr lang="en-US" sz="800"/>
        </a:p>
      </dgm:t>
    </dgm:pt>
    <dgm:pt modelId="{90A8A893-C902-445A-A6EB-B165482ECFE8}" type="sibTrans" cxnId="{45D04F9E-7568-4DC0-85D3-31DE40FA083C}">
      <dgm:prSet/>
      <dgm:spPr/>
      <dgm:t>
        <a:bodyPr/>
        <a:lstStyle/>
        <a:p>
          <a:endParaRPr lang="en-US" sz="2800"/>
        </a:p>
      </dgm:t>
    </dgm:pt>
    <dgm:pt modelId="{981CEAF0-A614-4E25-A469-B612AA805DBF}">
      <dgm:prSet custT="1"/>
      <dgm:spPr/>
      <dgm:t>
        <a:bodyPr/>
        <a:lstStyle/>
        <a:p>
          <a:r>
            <a:rPr lang="en-GB" sz="1050"/>
            <a:t>Compatibility of problem-solving styles to facilitate successful collaboration. </a:t>
          </a:r>
        </a:p>
      </dgm:t>
    </dgm:pt>
    <dgm:pt modelId="{DF9AB27F-DB6E-441E-B716-C591C5BDE5C3}" type="parTrans" cxnId="{E6A0D46B-7AFB-42AD-A2E8-BC729EA6C67B}">
      <dgm:prSet custT="1"/>
      <dgm:spPr/>
      <dgm:t>
        <a:bodyPr/>
        <a:lstStyle/>
        <a:p>
          <a:endParaRPr lang="en-US" sz="800"/>
        </a:p>
      </dgm:t>
    </dgm:pt>
    <dgm:pt modelId="{E98E8066-70ED-4CCF-8C55-460B851341C0}" type="sibTrans" cxnId="{E6A0D46B-7AFB-42AD-A2E8-BC729EA6C67B}">
      <dgm:prSet/>
      <dgm:spPr/>
      <dgm:t>
        <a:bodyPr/>
        <a:lstStyle/>
        <a:p>
          <a:endParaRPr lang="en-US" sz="2800"/>
        </a:p>
      </dgm:t>
    </dgm:pt>
    <dgm:pt modelId="{A2A2C45D-1E7C-4DBA-B323-F8E582165DFA}">
      <dgm:prSet custT="1"/>
      <dgm:spPr/>
      <dgm:t>
        <a:bodyPr/>
        <a:lstStyle/>
        <a:p>
          <a:r>
            <a:rPr lang="en-GB" sz="1050"/>
            <a:t>Compromise and acceptance about commitments &amp;  responsibilities of those involved</a:t>
          </a:r>
        </a:p>
      </dgm:t>
    </dgm:pt>
    <dgm:pt modelId="{405FA40A-5653-4391-9917-40FA37B06CB0}" type="parTrans" cxnId="{2F82EEE6-6A89-44E4-937D-9BBCFA0F64F7}">
      <dgm:prSet custT="1"/>
      <dgm:spPr/>
      <dgm:t>
        <a:bodyPr/>
        <a:lstStyle/>
        <a:p>
          <a:endParaRPr lang="en-US" sz="800"/>
        </a:p>
      </dgm:t>
    </dgm:pt>
    <dgm:pt modelId="{D78FFA58-E7BA-449D-AFEE-47F89CB0CA58}" type="sibTrans" cxnId="{2F82EEE6-6A89-44E4-937D-9BBCFA0F64F7}">
      <dgm:prSet/>
      <dgm:spPr/>
      <dgm:t>
        <a:bodyPr/>
        <a:lstStyle/>
        <a:p>
          <a:endParaRPr lang="en-US" sz="2800"/>
        </a:p>
      </dgm:t>
    </dgm:pt>
    <dgm:pt modelId="{31F89F86-9157-4D86-B85F-F73DEEB33678}">
      <dgm:prSet custT="1"/>
      <dgm:spPr/>
      <dgm:t>
        <a:bodyPr/>
        <a:lstStyle/>
        <a:p>
          <a:r>
            <a:rPr lang="en-GB" sz="1050"/>
            <a:t>Frequent opportunities for dialogue and interaction</a:t>
          </a:r>
        </a:p>
      </dgm:t>
    </dgm:pt>
    <dgm:pt modelId="{C978D774-E29D-456A-83C6-16D1A1A0BEC1}" type="parTrans" cxnId="{C8FAA766-5999-4BF6-8C28-A6C39806BEED}">
      <dgm:prSet custT="1"/>
      <dgm:spPr/>
      <dgm:t>
        <a:bodyPr/>
        <a:lstStyle/>
        <a:p>
          <a:endParaRPr lang="en-US" sz="800"/>
        </a:p>
      </dgm:t>
    </dgm:pt>
    <dgm:pt modelId="{0D012759-A3E4-4A6B-897C-82268BCE8C94}" type="sibTrans" cxnId="{C8FAA766-5999-4BF6-8C28-A6C39806BEED}">
      <dgm:prSet/>
      <dgm:spPr/>
      <dgm:t>
        <a:bodyPr/>
        <a:lstStyle/>
        <a:p>
          <a:endParaRPr lang="en-US" sz="2800"/>
        </a:p>
      </dgm:t>
    </dgm:pt>
    <dgm:pt modelId="{9A070E92-E103-4AD1-AE99-F07B41D6F629}">
      <dgm:prSet custT="1"/>
      <dgm:spPr/>
      <dgm:t>
        <a:bodyPr/>
        <a:lstStyle/>
        <a:p>
          <a:r>
            <a:rPr lang="en-GB" sz="1050"/>
            <a:t>A grounding in common/ overlapping knowledge about research and the discipline </a:t>
          </a:r>
        </a:p>
      </dgm:t>
    </dgm:pt>
    <dgm:pt modelId="{2E0CB9DA-5C81-40DF-9A5B-C9F599B4B11A}" type="parTrans" cxnId="{787776C0-5C0F-45A8-9425-4219BF45743A}">
      <dgm:prSet custT="1"/>
      <dgm:spPr/>
      <dgm:t>
        <a:bodyPr/>
        <a:lstStyle/>
        <a:p>
          <a:endParaRPr lang="en-US" sz="800"/>
        </a:p>
      </dgm:t>
    </dgm:pt>
    <dgm:pt modelId="{39A89B49-CDC2-4FD5-9E2C-34996E087093}" type="sibTrans" cxnId="{787776C0-5C0F-45A8-9425-4219BF45743A}">
      <dgm:prSet/>
      <dgm:spPr/>
      <dgm:t>
        <a:bodyPr/>
        <a:lstStyle/>
        <a:p>
          <a:endParaRPr lang="en-US" sz="2800"/>
        </a:p>
      </dgm:t>
    </dgm:pt>
    <dgm:pt modelId="{ED9947A5-7046-483C-AD8A-1E3DC9D5525A}" type="pres">
      <dgm:prSet presAssocID="{D0503E7B-236F-409F-9729-EDCD8374C758}" presName="cycle" presStyleCnt="0">
        <dgm:presLayoutVars>
          <dgm:chMax val="1"/>
          <dgm:dir/>
          <dgm:animLvl val="ctr"/>
          <dgm:resizeHandles val="exact"/>
        </dgm:presLayoutVars>
      </dgm:prSet>
      <dgm:spPr/>
    </dgm:pt>
    <dgm:pt modelId="{2462B4FE-31D1-46FE-A18C-361EA5F99523}" type="pres">
      <dgm:prSet presAssocID="{E9A5FD55-4E21-41AE-9155-01CF3CFFD364}" presName="centerShape" presStyleLbl="node0" presStyleIdx="0" presStyleCnt="1" custScaleX="137050" custScaleY="137050"/>
      <dgm:spPr/>
    </dgm:pt>
    <dgm:pt modelId="{852DADA6-4CEF-42CB-B04A-90D7BF4B8913}" type="pres">
      <dgm:prSet presAssocID="{09D5E2AC-F9EB-478F-B0FD-23A3A9DBF936}" presName="Name9" presStyleLbl="parChTrans1D2" presStyleIdx="0" presStyleCnt="9"/>
      <dgm:spPr/>
    </dgm:pt>
    <dgm:pt modelId="{EFEC5023-B8A6-4B9E-ABD6-D85BBC779EC9}" type="pres">
      <dgm:prSet presAssocID="{09D5E2AC-F9EB-478F-B0FD-23A3A9DBF936}" presName="connTx" presStyleLbl="parChTrans1D2" presStyleIdx="0" presStyleCnt="9"/>
      <dgm:spPr/>
    </dgm:pt>
    <dgm:pt modelId="{000D4DA5-90BD-40BD-8A2F-8FD0101C3404}" type="pres">
      <dgm:prSet presAssocID="{63390559-FDA7-4A29-9AE9-555B44EDCA95}" presName="node" presStyleLbl="node1" presStyleIdx="0" presStyleCnt="9" custScaleX="120926" custScaleY="120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8F426A-9A98-40EA-856C-D4B71E43BDEB}" type="pres">
      <dgm:prSet presAssocID="{4292ED76-678E-424C-A216-CDBA27B7E75A}" presName="Name9" presStyleLbl="parChTrans1D2" presStyleIdx="1" presStyleCnt="9"/>
      <dgm:spPr/>
    </dgm:pt>
    <dgm:pt modelId="{6970E50B-2E69-4CAC-961A-0881BA654332}" type="pres">
      <dgm:prSet presAssocID="{4292ED76-678E-424C-A216-CDBA27B7E75A}" presName="connTx" presStyleLbl="parChTrans1D2" presStyleIdx="1" presStyleCnt="9"/>
      <dgm:spPr/>
    </dgm:pt>
    <dgm:pt modelId="{BB080133-0A38-4BC6-B2EE-8B163CFABFDB}" type="pres">
      <dgm:prSet presAssocID="{A6A7A940-2528-4572-8465-71ED22C1894C}" presName="node" presStyleLbl="node1" presStyleIdx="1" presStyleCnt="9" custScaleX="120926" custScaleY="120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1B2AF1CE-C2EE-4E5F-A2DF-BF21406A5644}" type="pres">
      <dgm:prSet presAssocID="{21AB9B3C-7B40-4A78-8826-425F586BEDE2}" presName="Name9" presStyleLbl="parChTrans1D2" presStyleIdx="2" presStyleCnt="9"/>
      <dgm:spPr/>
    </dgm:pt>
    <dgm:pt modelId="{042D6589-0D4C-4467-AA3C-8A1BF0C1E32A}" type="pres">
      <dgm:prSet presAssocID="{21AB9B3C-7B40-4A78-8826-425F586BEDE2}" presName="connTx" presStyleLbl="parChTrans1D2" presStyleIdx="2" presStyleCnt="9"/>
      <dgm:spPr/>
    </dgm:pt>
    <dgm:pt modelId="{B96430D0-821E-49A7-90D3-885C41A9C0EE}" type="pres">
      <dgm:prSet presAssocID="{7D14F963-B0FF-4707-9E46-13C947010E47}" presName="node" presStyleLbl="node1" presStyleIdx="2" presStyleCnt="9" custScaleX="120926" custScaleY="120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B3C06ED0-FBE7-473F-85D7-FF3AFFAD40F3}" type="pres">
      <dgm:prSet presAssocID="{6590CE16-ACEF-4C1D-AF29-4680B91B7469}" presName="Name9" presStyleLbl="parChTrans1D2" presStyleIdx="3" presStyleCnt="9"/>
      <dgm:spPr/>
    </dgm:pt>
    <dgm:pt modelId="{8C545973-BCC5-4FEC-8BB0-671BBB4FE15C}" type="pres">
      <dgm:prSet presAssocID="{6590CE16-ACEF-4C1D-AF29-4680B91B7469}" presName="connTx" presStyleLbl="parChTrans1D2" presStyleIdx="3" presStyleCnt="9"/>
      <dgm:spPr/>
    </dgm:pt>
    <dgm:pt modelId="{0E9F7474-376A-49C0-8F8B-10F3B75CEC57}" type="pres">
      <dgm:prSet presAssocID="{C49CA7FC-AB35-4FEC-8A67-80B1AF201C1B}" presName="node" presStyleLbl="node1" presStyleIdx="3" presStyleCnt="9" custScaleX="120926" custScaleY="120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D62CE1FA-7AA0-437D-AFF9-AC12B01CF052}" type="pres">
      <dgm:prSet presAssocID="{C41A967B-0EDE-413F-BFA4-2766BADCDDDF}" presName="Name9" presStyleLbl="parChTrans1D2" presStyleIdx="4" presStyleCnt="9"/>
      <dgm:spPr/>
    </dgm:pt>
    <dgm:pt modelId="{B0EF05E0-7063-46F4-B088-9E2100DAB682}" type="pres">
      <dgm:prSet presAssocID="{C41A967B-0EDE-413F-BFA4-2766BADCDDDF}" presName="connTx" presStyleLbl="parChTrans1D2" presStyleIdx="4" presStyleCnt="9"/>
      <dgm:spPr/>
    </dgm:pt>
    <dgm:pt modelId="{B1C9990D-C904-463D-BB42-294B0367ED3C}" type="pres">
      <dgm:prSet presAssocID="{8B674753-AE5F-44C8-9693-D8F5A16CD372}" presName="node" presStyleLbl="node1" presStyleIdx="4" presStyleCnt="9" custScaleX="120926" custScaleY="120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58CBFD4B-6604-4B40-80C4-08A8AE0CB87D}" type="pres">
      <dgm:prSet presAssocID="{DF9AB27F-DB6E-441E-B716-C591C5BDE5C3}" presName="Name9" presStyleLbl="parChTrans1D2" presStyleIdx="5" presStyleCnt="9"/>
      <dgm:spPr/>
    </dgm:pt>
    <dgm:pt modelId="{AF66F32F-3253-4E45-8AE6-0627051F5A7E}" type="pres">
      <dgm:prSet presAssocID="{DF9AB27F-DB6E-441E-B716-C591C5BDE5C3}" presName="connTx" presStyleLbl="parChTrans1D2" presStyleIdx="5" presStyleCnt="9"/>
      <dgm:spPr/>
    </dgm:pt>
    <dgm:pt modelId="{A9E6459A-3E8B-4E04-B510-1F4E92E4D083}" type="pres">
      <dgm:prSet presAssocID="{981CEAF0-A614-4E25-A469-B612AA805DBF}" presName="node" presStyleLbl="node1" presStyleIdx="5" presStyleCnt="9" custScaleX="120926" custScaleY="120926">
        <dgm:presLayoutVars>
          <dgm:bulletEnabled val="1"/>
        </dgm:presLayoutVars>
      </dgm:prSet>
      <dgm:spPr/>
    </dgm:pt>
    <dgm:pt modelId="{AE4B5CB5-6398-49FC-AE47-CC63CB55DF3F}" type="pres">
      <dgm:prSet presAssocID="{405FA40A-5653-4391-9917-40FA37B06CB0}" presName="Name9" presStyleLbl="parChTrans1D2" presStyleIdx="6" presStyleCnt="9"/>
      <dgm:spPr/>
    </dgm:pt>
    <dgm:pt modelId="{57ED47BE-FE26-44CD-BB36-8C3C9D2EDED8}" type="pres">
      <dgm:prSet presAssocID="{405FA40A-5653-4391-9917-40FA37B06CB0}" presName="connTx" presStyleLbl="parChTrans1D2" presStyleIdx="6" presStyleCnt="9"/>
      <dgm:spPr/>
    </dgm:pt>
    <dgm:pt modelId="{BADF4126-8720-4F0B-A273-03EDD8D6FBD6}" type="pres">
      <dgm:prSet presAssocID="{A2A2C45D-1E7C-4DBA-B323-F8E582165DFA}" presName="node" presStyleLbl="node1" presStyleIdx="6" presStyleCnt="9" custScaleX="120926" custScaleY="120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C3D84121-94AD-4B1A-B203-B05323BB92BE}" type="pres">
      <dgm:prSet presAssocID="{C978D774-E29D-456A-83C6-16D1A1A0BEC1}" presName="Name9" presStyleLbl="parChTrans1D2" presStyleIdx="7" presStyleCnt="9"/>
      <dgm:spPr/>
    </dgm:pt>
    <dgm:pt modelId="{85411706-C8D0-4033-910A-21A36767B49A}" type="pres">
      <dgm:prSet presAssocID="{C978D774-E29D-456A-83C6-16D1A1A0BEC1}" presName="connTx" presStyleLbl="parChTrans1D2" presStyleIdx="7" presStyleCnt="9"/>
      <dgm:spPr/>
    </dgm:pt>
    <dgm:pt modelId="{4C4CBBCD-6B33-47A0-AC56-145712246C74}" type="pres">
      <dgm:prSet presAssocID="{31F89F86-9157-4D86-B85F-F73DEEB33678}" presName="node" presStyleLbl="node1" presStyleIdx="7" presStyleCnt="9" custScaleX="120926" custScaleY="120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  <dgm:pt modelId="{449B3C31-1C11-4B48-B52A-CD74B34C0013}" type="pres">
      <dgm:prSet presAssocID="{2E0CB9DA-5C81-40DF-9A5B-C9F599B4B11A}" presName="Name9" presStyleLbl="parChTrans1D2" presStyleIdx="8" presStyleCnt="9"/>
      <dgm:spPr/>
    </dgm:pt>
    <dgm:pt modelId="{74E598AC-841E-49DC-A932-604BB04744A9}" type="pres">
      <dgm:prSet presAssocID="{2E0CB9DA-5C81-40DF-9A5B-C9F599B4B11A}" presName="connTx" presStyleLbl="parChTrans1D2" presStyleIdx="8" presStyleCnt="9"/>
      <dgm:spPr/>
    </dgm:pt>
    <dgm:pt modelId="{D17AE116-239A-4AC6-9A5B-04EE688473D3}" type="pres">
      <dgm:prSet presAssocID="{9A070E92-E103-4AD1-AE99-F07B41D6F629}" presName="node" presStyleLbl="node1" presStyleIdx="8" presStyleCnt="9" custScaleX="120926" custScaleY="120926">
        <dgm:presLayoutVars>
          <dgm:bulletEnabled val="1"/>
        </dgm:presLayoutVars>
      </dgm:prSet>
      <dgm:spPr/>
      <dgm:t>
        <a:bodyPr/>
        <a:lstStyle/>
        <a:p>
          <a:endParaRPr lang="en-US"/>
        </a:p>
      </dgm:t>
    </dgm:pt>
  </dgm:ptLst>
  <dgm:cxnLst>
    <dgm:cxn modelId="{80F85387-31AA-4EAA-BD89-AAC59BD91ADF}" type="presOf" srcId="{A2A2C45D-1E7C-4DBA-B323-F8E582165DFA}" destId="{BADF4126-8720-4F0B-A273-03EDD8D6FBD6}" srcOrd="0" destOrd="0" presId="urn:microsoft.com/office/officeart/2005/8/layout/radial1"/>
    <dgm:cxn modelId="{2688A4CF-AA50-4D75-A4D4-CF714ACA26EE}" type="presOf" srcId="{E9A5FD55-4E21-41AE-9155-01CF3CFFD364}" destId="{2462B4FE-31D1-46FE-A18C-361EA5F99523}" srcOrd="0" destOrd="0" presId="urn:microsoft.com/office/officeart/2005/8/layout/radial1"/>
    <dgm:cxn modelId="{B3CD9236-E6C9-49D4-B76A-A146F846CD41}" type="presOf" srcId="{DF9AB27F-DB6E-441E-B716-C591C5BDE5C3}" destId="{58CBFD4B-6604-4B40-80C4-08A8AE0CB87D}" srcOrd="0" destOrd="0" presId="urn:microsoft.com/office/officeart/2005/8/layout/radial1"/>
    <dgm:cxn modelId="{DFAB58B8-86C6-4235-8A9A-D7487821D6C1}" type="presOf" srcId="{C978D774-E29D-456A-83C6-16D1A1A0BEC1}" destId="{85411706-C8D0-4033-910A-21A36767B49A}" srcOrd="1" destOrd="0" presId="urn:microsoft.com/office/officeart/2005/8/layout/radial1"/>
    <dgm:cxn modelId="{2F82EEE6-6A89-44E4-937D-9BBCFA0F64F7}" srcId="{E9A5FD55-4E21-41AE-9155-01CF3CFFD364}" destId="{A2A2C45D-1E7C-4DBA-B323-F8E582165DFA}" srcOrd="6" destOrd="0" parTransId="{405FA40A-5653-4391-9917-40FA37B06CB0}" sibTransId="{D78FFA58-E7BA-449D-AFEE-47F89CB0CA58}"/>
    <dgm:cxn modelId="{820BA036-199E-4103-861B-A6F4CE7E29CB}" type="presOf" srcId="{7D14F963-B0FF-4707-9E46-13C947010E47}" destId="{B96430D0-821E-49A7-90D3-885C41A9C0EE}" srcOrd="0" destOrd="0" presId="urn:microsoft.com/office/officeart/2005/8/layout/radial1"/>
    <dgm:cxn modelId="{549DEE60-0FAD-4AAD-A674-5C2A6C8D365B}" type="presOf" srcId="{D0503E7B-236F-409F-9729-EDCD8374C758}" destId="{ED9947A5-7046-483C-AD8A-1E3DC9D5525A}" srcOrd="0" destOrd="0" presId="urn:microsoft.com/office/officeart/2005/8/layout/radial1"/>
    <dgm:cxn modelId="{ADEA12F0-950A-4622-BD42-B0FB1B144970}" type="presOf" srcId="{C49CA7FC-AB35-4FEC-8A67-80B1AF201C1B}" destId="{0E9F7474-376A-49C0-8F8B-10F3B75CEC57}" srcOrd="0" destOrd="0" presId="urn:microsoft.com/office/officeart/2005/8/layout/radial1"/>
    <dgm:cxn modelId="{4168223C-A719-49E2-BAE7-490A5FB0F658}" srcId="{E9A5FD55-4E21-41AE-9155-01CF3CFFD364}" destId="{C49CA7FC-AB35-4FEC-8A67-80B1AF201C1B}" srcOrd="3" destOrd="0" parTransId="{6590CE16-ACEF-4C1D-AF29-4680B91B7469}" sibTransId="{87AD458A-ED26-457F-8EE1-A61EC5FC0F2C}"/>
    <dgm:cxn modelId="{A565359B-278F-4A23-8D7E-F61E90FD8B25}" type="presOf" srcId="{6590CE16-ACEF-4C1D-AF29-4680B91B7469}" destId="{B3C06ED0-FBE7-473F-85D7-FF3AFFAD40F3}" srcOrd="0" destOrd="0" presId="urn:microsoft.com/office/officeart/2005/8/layout/radial1"/>
    <dgm:cxn modelId="{B0C1CC6A-18F8-4AB1-BDF8-1165F182F097}" type="presOf" srcId="{4292ED76-678E-424C-A216-CDBA27B7E75A}" destId="{6970E50B-2E69-4CAC-961A-0881BA654332}" srcOrd="1" destOrd="0" presId="urn:microsoft.com/office/officeart/2005/8/layout/radial1"/>
    <dgm:cxn modelId="{7DD53ED4-0D83-4F18-BA8A-9BCBAF0CEDA3}" type="presOf" srcId="{31F89F86-9157-4D86-B85F-F73DEEB33678}" destId="{4C4CBBCD-6B33-47A0-AC56-145712246C74}" srcOrd="0" destOrd="0" presId="urn:microsoft.com/office/officeart/2005/8/layout/radial1"/>
    <dgm:cxn modelId="{C8FAA766-5999-4BF6-8C28-A6C39806BEED}" srcId="{E9A5FD55-4E21-41AE-9155-01CF3CFFD364}" destId="{31F89F86-9157-4D86-B85F-F73DEEB33678}" srcOrd="7" destOrd="0" parTransId="{C978D774-E29D-456A-83C6-16D1A1A0BEC1}" sibTransId="{0D012759-A3E4-4A6B-897C-82268BCE8C94}"/>
    <dgm:cxn modelId="{2DF43F99-55D8-4AB9-B390-FE4D12603875}" type="presOf" srcId="{405FA40A-5653-4391-9917-40FA37B06CB0}" destId="{57ED47BE-FE26-44CD-BB36-8C3C9D2EDED8}" srcOrd="1" destOrd="0" presId="urn:microsoft.com/office/officeart/2005/8/layout/radial1"/>
    <dgm:cxn modelId="{15319EBE-FFC4-4163-91AD-C92E84ABDACB}" type="presOf" srcId="{8B674753-AE5F-44C8-9693-D8F5A16CD372}" destId="{B1C9990D-C904-463D-BB42-294B0367ED3C}" srcOrd="0" destOrd="0" presId="urn:microsoft.com/office/officeart/2005/8/layout/radial1"/>
    <dgm:cxn modelId="{CB4424AC-1CFF-4D7F-B1C3-58460FEAB7C0}" type="presOf" srcId="{63390559-FDA7-4A29-9AE9-555B44EDCA95}" destId="{000D4DA5-90BD-40BD-8A2F-8FD0101C3404}" srcOrd="0" destOrd="0" presId="urn:microsoft.com/office/officeart/2005/8/layout/radial1"/>
    <dgm:cxn modelId="{787776C0-5C0F-45A8-9425-4219BF45743A}" srcId="{E9A5FD55-4E21-41AE-9155-01CF3CFFD364}" destId="{9A070E92-E103-4AD1-AE99-F07B41D6F629}" srcOrd="8" destOrd="0" parTransId="{2E0CB9DA-5C81-40DF-9A5B-C9F599B4B11A}" sibTransId="{39A89B49-CDC2-4FD5-9E2C-34996E087093}"/>
    <dgm:cxn modelId="{4B5E0A62-F70C-4959-8FCC-9D3DAC7D611D}" type="presOf" srcId="{9A070E92-E103-4AD1-AE99-F07B41D6F629}" destId="{D17AE116-239A-4AC6-9A5B-04EE688473D3}" srcOrd="0" destOrd="0" presId="urn:microsoft.com/office/officeart/2005/8/layout/radial1"/>
    <dgm:cxn modelId="{DF2A3B7E-8EA1-420E-BBC4-3CF18F9062E9}" type="presOf" srcId="{4292ED76-678E-424C-A216-CDBA27B7E75A}" destId="{D68F426A-9A98-40EA-856C-D4B71E43BDEB}" srcOrd="0" destOrd="0" presId="urn:microsoft.com/office/officeart/2005/8/layout/radial1"/>
    <dgm:cxn modelId="{9B42CE53-A7DA-4FAC-8A06-C9EB60B89E47}" type="presOf" srcId="{981CEAF0-A614-4E25-A469-B612AA805DBF}" destId="{A9E6459A-3E8B-4E04-B510-1F4E92E4D083}" srcOrd="0" destOrd="0" presId="urn:microsoft.com/office/officeart/2005/8/layout/radial1"/>
    <dgm:cxn modelId="{8F8ACEBA-FC43-4BB4-AAD4-5439760314DF}" type="presOf" srcId="{A6A7A940-2528-4572-8465-71ED22C1894C}" destId="{BB080133-0A38-4BC6-B2EE-8B163CFABFDB}" srcOrd="0" destOrd="0" presId="urn:microsoft.com/office/officeart/2005/8/layout/radial1"/>
    <dgm:cxn modelId="{0ADE1D77-0A94-4EE4-B58E-9BF13EC7844B}" type="presOf" srcId="{6590CE16-ACEF-4C1D-AF29-4680B91B7469}" destId="{8C545973-BCC5-4FEC-8BB0-671BBB4FE15C}" srcOrd="1" destOrd="0" presId="urn:microsoft.com/office/officeart/2005/8/layout/radial1"/>
    <dgm:cxn modelId="{76A29124-E326-44D2-B76B-363E4D6BB150}" type="presOf" srcId="{DF9AB27F-DB6E-441E-B716-C591C5BDE5C3}" destId="{AF66F32F-3253-4E45-8AE6-0627051F5A7E}" srcOrd="1" destOrd="0" presId="urn:microsoft.com/office/officeart/2005/8/layout/radial1"/>
    <dgm:cxn modelId="{32D5A11D-8E02-4509-8AA8-C8DB643D65FC}" type="presOf" srcId="{C41A967B-0EDE-413F-BFA4-2766BADCDDDF}" destId="{B0EF05E0-7063-46F4-B088-9E2100DAB682}" srcOrd="1" destOrd="0" presId="urn:microsoft.com/office/officeart/2005/8/layout/radial1"/>
    <dgm:cxn modelId="{E6A0D46B-7AFB-42AD-A2E8-BC729EA6C67B}" srcId="{E9A5FD55-4E21-41AE-9155-01CF3CFFD364}" destId="{981CEAF0-A614-4E25-A469-B612AA805DBF}" srcOrd="5" destOrd="0" parTransId="{DF9AB27F-DB6E-441E-B716-C591C5BDE5C3}" sibTransId="{E98E8066-70ED-4CCF-8C55-460B851341C0}"/>
    <dgm:cxn modelId="{0AEBE164-3A1F-4B89-81D7-014681D118CE}" srcId="{D0503E7B-236F-409F-9729-EDCD8374C758}" destId="{E9A5FD55-4E21-41AE-9155-01CF3CFFD364}" srcOrd="0" destOrd="0" parTransId="{A47C9177-5E48-46F3-93CF-63ACDA9D6115}" sibTransId="{DC1C98E4-D395-406C-B138-E1837D2BE9D2}"/>
    <dgm:cxn modelId="{90D448DF-25EB-449B-B965-F8BACBE5DFD9}" srcId="{E9A5FD55-4E21-41AE-9155-01CF3CFFD364}" destId="{A6A7A940-2528-4572-8465-71ED22C1894C}" srcOrd="1" destOrd="0" parTransId="{4292ED76-678E-424C-A216-CDBA27B7E75A}" sibTransId="{8D3A3034-9CB3-4815-9DE7-46911BD16152}"/>
    <dgm:cxn modelId="{44219CFD-0BE7-4ED2-A753-4E6ECAF1D76D}" type="presOf" srcId="{C41A967B-0EDE-413F-BFA4-2766BADCDDDF}" destId="{D62CE1FA-7AA0-437D-AFF9-AC12B01CF052}" srcOrd="0" destOrd="0" presId="urn:microsoft.com/office/officeart/2005/8/layout/radial1"/>
    <dgm:cxn modelId="{AE4F816D-1FD4-4864-BA1D-86F7542FAE3A}" srcId="{E9A5FD55-4E21-41AE-9155-01CF3CFFD364}" destId="{7D14F963-B0FF-4707-9E46-13C947010E47}" srcOrd="2" destOrd="0" parTransId="{21AB9B3C-7B40-4A78-8826-425F586BEDE2}" sibTransId="{4A3EF3C5-443E-40A5-8D30-E1DCE91DE29E}"/>
    <dgm:cxn modelId="{02AEC84D-53CC-4A7F-AE26-0E0ABCF4C3A6}" type="presOf" srcId="{2E0CB9DA-5C81-40DF-9A5B-C9F599B4B11A}" destId="{74E598AC-841E-49DC-A932-604BB04744A9}" srcOrd="1" destOrd="0" presId="urn:microsoft.com/office/officeart/2005/8/layout/radial1"/>
    <dgm:cxn modelId="{673A884F-1546-4B25-89D2-D819DE61844A}" type="presOf" srcId="{405FA40A-5653-4391-9917-40FA37B06CB0}" destId="{AE4B5CB5-6398-49FC-AE47-CC63CB55DF3F}" srcOrd="0" destOrd="0" presId="urn:microsoft.com/office/officeart/2005/8/layout/radial1"/>
    <dgm:cxn modelId="{726F0D5F-D5FB-4E7C-953A-BC1DF53FC16C}" type="presOf" srcId="{09D5E2AC-F9EB-478F-B0FD-23A3A9DBF936}" destId="{EFEC5023-B8A6-4B9E-ABD6-D85BBC779EC9}" srcOrd="1" destOrd="0" presId="urn:microsoft.com/office/officeart/2005/8/layout/radial1"/>
    <dgm:cxn modelId="{D231E551-3C2B-4096-B9B2-DE7D9FE31CA0}" type="presOf" srcId="{21AB9B3C-7B40-4A78-8826-425F586BEDE2}" destId="{042D6589-0D4C-4467-AA3C-8A1BF0C1E32A}" srcOrd="1" destOrd="0" presId="urn:microsoft.com/office/officeart/2005/8/layout/radial1"/>
    <dgm:cxn modelId="{09DEEB01-BF00-43D3-BF39-A7EAFD0C47D5}" type="presOf" srcId="{09D5E2AC-F9EB-478F-B0FD-23A3A9DBF936}" destId="{852DADA6-4CEF-42CB-B04A-90D7BF4B8913}" srcOrd="0" destOrd="0" presId="urn:microsoft.com/office/officeart/2005/8/layout/radial1"/>
    <dgm:cxn modelId="{1F9F20F2-64FA-41AD-BBFC-10E75470DF86}" type="presOf" srcId="{21AB9B3C-7B40-4A78-8826-425F586BEDE2}" destId="{1B2AF1CE-C2EE-4E5F-A2DF-BF21406A5644}" srcOrd="0" destOrd="0" presId="urn:microsoft.com/office/officeart/2005/8/layout/radial1"/>
    <dgm:cxn modelId="{07F6C7F8-66F5-4A15-8B83-8F8BD8C861AD}" type="presOf" srcId="{C978D774-E29D-456A-83C6-16D1A1A0BEC1}" destId="{C3D84121-94AD-4B1A-B203-B05323BB92BE}" srcOrd="0" destOrd="0" presId="urn:microsoft.com/office/officeart/2005/8/layout/radial1"/>
    <dgm:cxn modelId="{F835A603-3EA2-479F-BD9D-E81A76A5694E}" type="presOf" srcId="{2E0CB9DA-5C81-40DF-9A5B-C9F599B4B11A}" destId="{449B3C31-1C11-4B48-B52A-CD74B34C0013}" srcOrd="0" destOrd="0" presId="urn:microsoft.com/office/officeart/2005/8/layout/radial1"/>
    <dgm:cxn modelId="{45D04F9E-7568-4DC0-85D3-31DE40FA083C}" srcId="{E9A5FD55-4E21-41AE-9155-01CF3CFFD364}" destId="{8B674753-AE5F-44C8-9693-D8F5A16CD372}" srcOrd="4" destOrd="0" parTransId="{C41A967B-0EDE-413F-BFA4-2766BADCDDDF}" sibTransId="{90A8A893-C902-445A-A6EB-B165482ECFE8}"/>
    <dgm:cxn modelId="{B3EDD1E4-0491-4B65-B7E6-19172E3AF541}" srcId="{E9A5FD55-4E21-41AE-9155-01CF3CFFD364}" destId="{63390559-FDA7-4A29-9AE9-555B44EDCA95}" srcOrd="0" destOrd="0" parTransId="{09D5E2AC-F9EB-478F-B0FD-23A3A9DBF936}" sibTransId="{6AEBD265-21F9-418F-8D09-5A82C886ECF4}"/>
    <dgm:cxn modelId="{19B13D4D-1D74-4E0F-8073-1FCFDF7F69F4}" type="presParOf" srcId="{ED9947A5-7046-483C-AD8A-1E3DC9D5525A}" destId="{2462B4FE-31D1-46FE-A18C-361EA5F99523}" srcOrd="0" destOrd="0" presId="urn:microsoft.com/office/officeart/2005/8/layout/radial1"/>
    <dgm:cxn modelId="{4B4C0C32-73CD-420A-8389-63607C212FB2}" type="presParOf" srcId="{ED9947A5-7046-483C-AD8A-1E3DC9D5525A}" destId="{852DADA6-4CEF-42CB-B04A-90D7BF4B8913}" srcOrd="1" destOrd="0" presId="urn:microsoft.com/office/officeart/2005/8/layout/radial1"/>
    <dgm:cxn modelId="{592212E4-8C2B-4373-A6C3-443953020E7A}" type="presParOf" srcId="{852DADA6-4CEF-42CB-B04A-90D7BF4B8913}" destId="{EFEC5023-B8A6-4B9E-ABD6-D85BBC779EC9}" srcOrd="0" destOrd="0" presId="urn:microsoft.com/office/officeart/2005/8/layout/radial1"/>
    <dgm:cxn modelId="{D32C01FC-EEBA-42BC-A9F8-ACDEDCE20716}" type="presParOf" srcId="{ED9947A5-7046-483C-AD8A-1E3DC9D5525A}" destId="{000D4DA5-90BD-40BD-8A2F-8FD0101C3404}" srcOrd="2" destOrd="0" presId="urn:microsoft.com/office/officeart/2005/8/layout/radial1"/>
    <dgm:cxn modelId="{A56F876D-6A55-4BDF-9F3C-92E63D0DA6F7}" type="presParOf" srcId="{ED9947A5-7046-483C-AD8A-1E3DC9D5525A}" destId="{D68F426A-9A98-40EA-856C-D4B71E43BDEB}" srcOrd="3" destOrd="0" presId="urn:microsoft.com/office/officeart/2005/8/layout/radial1"/>
    <dgm:cxn modelId="{5472872F-5CE8-4147-9D64-250B48631F82}" type="presParOf" srcId="{D68F426A-9A98-40EA-856C-D4B71E43BDEB}" destId="{6970E50B-2E69-4CAC-961A-0881BA654332}" srcOrd="0" destOrd="0" presId="urn:microsoft.com/office/officeart/2005/8/layout/radial1"/>
    <dgm:cxn modelId="{75A613D7-3472-4FA3-A5D6-54787BFA3953}" type="presParOf" srcId="{ED9947A5-7046-483C-AD8A-1E3DC9D5525A}" destId="{BB080133-0A38-4BC6-B2EE-8B163CFABFDB}" srcOrd="4" destOrd="0" presId="urn:microsoft.com/office/officeart/2005/8/layout/radial1"/>
    <dgm:cxn modelId="{7B2D540E-1F90-4590-94B5-699DBAC335A2}" type="presParOf" srcId="{ED9947A5-7046-483C-AD8A-1E3DC9D5525A}" destId="{1B2AF1CE-C2EE-4E5F-A2DF-BF21406A5644}" srcOrd="5" destOrd="0" presId="urn:microsoft.com/office/officeart/2005/8/layout/radial1"/>
    <dgm:cxn modelId="{DFD0B618-F15A-4F1D-A117-2ACA6B95DF5D}" type="presParOf" srcId="{1B2AF1CE-C2EE-4E5F-A2DF-BF21406A5644}" destId="{042D6589-0D4C-4467-AA3C-8A1BF0C1E32A}" srcOrd="0" destOrd="0" presId="urn:microsoft.com/office/officeart/2005/8/layout/radial1"/>
    <dgm:cxn modelId="{FBC3ABDA-7E19-4A20-AF57-DF8A6E69E1E2}" type="presParOf" srcId="{ED9947A5-7046-483C-AD8A-1E3DC9D5525A}" destId="{B96430D0-821E-49A7-90D3-885C41A9C0EE}" srcOrd="6" destOrd="0" presId="urn:microsoft.com/office/officeart/2005/8/layout/radial1"/>
    <dgm:cxn modelId="{8D376960-98F0-496D-B03A-B96E428D1A31}" type="presParOf" srcId="{ED9947A5-7046-483C-AD8A-1E3DC9D5525A}" destId="{B3C06ED0-FBE7-473F-85D7-FF3AFFAD40F3}" srcOrd="7" destOrd="0" presId="urn:microsoft.com/office/officeart/2005/8/layout/radial1"/>
    <dgm:cxn modelId="{81D24326-4CD3-4A22-8AA9-7EEDF34593A5}" type="presParOf" srcId="{B3C06ED0-FBE7-473F-85D7-FF3AFFAD40F3}" destId="{8C545973-BCC5-4FEC-8BB0-671BBB4FE15C}" srcOrd="0" destOrd="0" presId="urn:microsoft.com/office/officeart/2005/8/layout/radial1"/>
    <dgm:cxn modelId="{FE36024B-5C5A-4499-937A-71622BBBFA05}" type="presParOf" srcId="{ED9947A5-7046-483C-AD8A-1E3DC9D5525A}" destId="{0E9F7474-376A-49C0-8F8B-10F3B75CEC57}" srcOrd="8" destOrd="0" presId="urn:microsoft.com/office/officeart/2005/8/layout/radial1"/>
    <dgm:cxn modelId="{3E96539B-8AD6-47F8-BFAC-4EF316F1E678}" type="presParOf" srcId="{ED9947A5-7046-483C-AD8A-1E3DC9D5525A}" destId="{D62CE1FA-7AA0-437D-AFF9-AC12B01CF052}" srcOrd="9" destOrd="0" presId="urn:microsoft.com/office/officeart/2005/8/layout/radial1"/>
    <dgm:cxn modelId="{08442AD2-AC27-463A-A965-ABCBB9B64D85}" type="presParOf" srcId="{D62CE1FA-7AA0-437D-AFF9-AC12B01CF052}" destId="{B0EF05E0-7063-46F4-B088-9E2100DAB682}" srcOrd="0" destOrd="0" presId="urn:microsoft.com/office/officeart/2005/8/layout/radial1"/>
    <dgm:cxn modelId="{A52281FD-974C-42B9-86D6-628873786C87}" type="presParOf" srcId="{ED9947A5-7046-483C-AD8A-1E3DC9D5525A}" destId="{B1C9990D-C904-463D-BB42-294B0367ED3C}" srcOrd="10" destOrd="0" presId="urn:microsoft.com/office/officeart/2005/8/layout/radial1"/>
    <dgm:cxn modelId="{0750CB14-1A33-45DA-BECD-1E10B266F3E4}" type="presParOf" srcId="{ED9947A5-7046-483C-AD8A-1E3DC9D5525A}" destId="{58CBFD4B-6604-4B40-80C4-08A8AE0CB87D}" srcOrd="11" destOrd="0" presId="urn:microsoft.com/office/officeart/2005/8/layout/radial1"/>
    <dgm:cxn modelId="{673B2C9B-124A-4C0C-A3A3-389DBC1D17AD}" type="presParOf" srcId="{58CBFD4B-6604-4B40-80C4-08A8AE0CB87D}" destId="{AF66F32F-3253-4E45-8AE6-0627051F5A7E}" srcOrd="0" destOrd="0" presId="urn:microsoft.com/office/officeart/2005/8/layout/radial1"/>
    <dgm:cxn modelId="{EDD49464-ED87-42B3-852F-CD82ECE32358}" type="presParOf" srcId="{ED9947A5-7046-483C-AD8A-1E3DC9D5525A}" destId="{A9E6459A-3E8B-4E04-B510-1F4E92E4D083}" srcOrd="12" destOrd="0" presId="urn:microsoft.com/office/officeart/2005/8/layout/radial1"/>
    <dgm:cxn modelId="{1BCF7A59-76DE-49EC-8C80-6C6BC3BF2743}" type="presParOf" srcId="{ED9947A5-7046-483C-AD8A-1E3DC9D5525A}" destId="{AE4B5CB5-6398-49FC-AE47-CC63CB55DF3F}" srcOrd="13" destOrd="0" presId="urn:microsoft.com/office/officeart/2005/8/layout/radial1"/>
    <dgm:cxn modelId="{5D1FE9E9-70A9-492D-8731-D7FE535AE238}" type="presParOf" srcId="{AE4B5CB5-6398-49FC-AE47-CC63CB55DF3F}" destId="{57ED47BE-FE26-44CD-BB36-8C3C9D2EDED8}" srcOrd="0" destOrd="0" presId="urn:microsoft.com/office/officeart/2005/8/layout/radial1"/>
    <dgm:cxn modelId="{F62C644A-E715-4689-B4F2-DA59812A7212}" type="presParOf" srcId="{ED9947A5-7046-483C-AD8A-1E3DC9D5525A}" destId="{BADF4126-8720-4F0B-A273-03EDD8D6FBD6}" srcOrd="14" destOrd="0" presId="urn:microsoft.com/office/officeart/2005/8/layout/radial1"/>
    <dgm:cxn modelId="{FCDB6494-5DBB-47BB-8A83-4422C2381FB7}" type="presParOf" srcId="{ED9947A5-7046-483C-AD8A-1E3DC9D5525A}" destId="{C3D84121-94AD-4B1A-B203-B05323BB92BE}" srcOrd="15" destOrd="0" presId="urn:microsoft.com/office/officeart/2005/8/layout/radial1"/>
    <dgm:cxn modelId="{FD2D5F21-8AC0-46C9-82B1-35C6EE2DE7D9}" type="presParOf" srcId="{C3D84121-94AD-4B1A-B203-B05323BB92BE}" destId="{85411706-C8D0-4033-910A-21A36767B49A}" srcOrd="0" destOrd="0" presId="urn:microsoft.com/office/officeart/2005/8/layout/radial1"/>
    <dgm:cxn modelId="{597F73C7-3A2F-4210-BEED-1798295D50F5}" type="presParOf" srcId="{ED9947A5-7046-483C-AD8A-1E3DC9D5525A}" destId="{4C4CBBCD-6B33-47A0-AC56-145712246C74}" srcOrd="16" destOrd="0" presId="urn:microsoft.com/office/officeart/2005/8/layout/radial1"/>
    <dgm:cxn modelId="{9E2E215F-E174-4707-8C3E-FBDEE533BCC7}" type="presParOf" srcId="{ED9947A5-7046-483C-AD8A-1E3DC9D5525A}" destId="{449B3C31-1C11-4B48-B52A-CD74B34C0013}" srcOrd="17" destOrd="0" presId="urn:microsoft.com/office/officeart/2005/8/layout/radial1"/>
    <dgm:cxn modelId="{A478DBCF-224C-403E-9C68-BC0262510C83}" type="presParOf" srcId="{449B3C31-1C11-4B48-B52A-CD74B34C0013}" destId="{74E598AC-841E-49DC-A932-604BB04744A9}" srcOrd="0" destOrd="0" presId="urn:microsoft.com/office/officeart/2005/8/layout/radial1"/>
    <dgm:cxn modelId="{0C584689-BC85-49DE-B1D4-4734897F99BD}" type="presParOf" srcId="{ED9947A5-7046-483C-AD8A-1E3DC9D5525A}" destId="{D17AE116-239A-4AC6-9A5B-04EE688473D3}" srcOrd="18" destOrd="0" presId="urn:microsoft.com/office/officeart/2005/8/layout/radial1"/>
  </dgm:cxnLst>
  <dgm:bg/>
  <dgm:whole/>
  <dgm:extLst>
    <a:ext uri="http://schemas.microsoft.com/office/drawing/2008/diagram">
      <dsp:dataModelExt xmlns:dsp="http://schemas.microsoft.com/office/drawing/2008/diagram" relId="rId10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2462B4FE-31D1-46FE-A18C-361EA5F99523}">
      <dsp:nvSpPr>
        <dsp:cNvPr id="0" name=""/>
        <dsp:cNvSpPr/>
      </dsp:nvSpPr>
      <dsp:spPr>
        <a:xfrm>
          <a:off x="2684635" y="1938302"/>
          <a:ext cx="1530004" cy="1530004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9525" tIns="9525" rIns="9525" bIns="9525" numCol="1" spcCol="1270" anchor="ctr" anchorCtr="0">
          <a:noAutofit/>
        </a:bodyPr>
        <a:lstStyle/>
        <a:p>
          <a:pPr lvl="0" algn="ctr" defTabSz="66675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US" sz="1500" kern="1200"/>
            <a:t>University-Industry Collaboration</a:t>
          </a:r>
        </a:p>
      </dsp:txBody>
      <dsp:txXfrm>
        <a:off x="2908699" y="2162366"/>
        <a:ext cx="1081876" cy="1081876"/>
      </dsp:txXfrm>
    </dsp:sp>
    <dsp:sp modelId="{852DADA6-4CEF-42CB-B04A-90D7BF4B8913}">
      <dsp:nvSpPr>
        <dsp:cNvPr id="0" name=""/>
        <dsp:cNvSpPr/>
      </dsp:nvSpPr>
      <dsp:spPr>
        <a:xfrm rot="16200000">
          <a:off x="3107221" y="1581323"/>
          <a:ext cx="684832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684832" y="145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432516" y="1578765"/>
        <a:ext cx="34241" cy="34241"/>
      </dsp:txXfrm>
    </dsp:sp>
    <dsp:sp modelId="{000D4DA5-90BD-40BD-8A2F-8FD0101C3404}">
      <dsp:nvSpPr>
        <dsp:cNvPr id="0" name=""/>
        <dsp:cNvSpPr/>
      </dsp:nvSpPr>
      <dsp:spPr>
        <a:xfrm>
          <a:off x="2774638" y="-96528"/>
          <a:ext cx="1349998" cy="134999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A strong, clear vision and clarity about what both parties hope to gain from the collaboration</a:t>
          </a:r>
          <a:endParaRPr lang="en-US" sz="1050" kern="1200"/>
        </a:p>
      </dsp:txBody>
      <dsp:txXfrm>
        <a:off x="2972341" y="101175"/>
        <a:ext cx="954592" cy="954592"/>
      </dsp:txXfrm>
    </dsp:sp>
    <dsp:sp modelId="{D68F426A-9A98-40EA-856C-D4B71E43BDEB}">
      <dsp:nvSpPr>
        <dsp:cNvPr id="0" name=""/>
        <dsp:cNvSpPr/>
      </dsp:nvSpPr>
      <dsp:spPr>
        <a:xfrm rot="18600000">
          <a:off x="3819056" y="1840410"/>
          <a:ext cx="684832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684832" y="145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144351" y="1837852"/>
        <a:ext cx="34241" cy="34241"/>
      </dsp:txXfrm>
    </dsp:sp>
    <dsp:sp modelId="{BB080133-0A38-4BC6-B2EE-8B163CFABFDB}">
      <dsp:nvSpPr>
        <dsp:cNvPr id="0" name=""/>
        <dsp:cNvSpPr/>
      </dsp:nvSpPr>
      <dsp:spPr>
        <a:xfrm>
          <a:off x="4140455" y="400588"/>
          <a:ext cx="1349998" cy="134999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Relationships that demonstrate trust</a:t>
          </a:r>
        </a:p>
      </dsp:txBody>
      <dsp:txXfrm>
        <a:off x="4338158" y="598291"/>
        <a:ext cx="954592" cy="954592"/>
      </dsp:txXfrm>
    </dsp:sp>
    <dsp:sp modelId="{1B2AF1CE-C2EE-4E5F-A2DF-BF21406A5644}">
      <dsp:nvSpPr>
        <dsp:cNvPr id="0" name=""/>
        <dsp:cNvSpPr/>
      </dsp:nvSpPr>
      <dsp:spPr>
        <a:xfrm rot="21000000">
          <a:off x="4197815" y="2496440"/>
          <a:ext cx="684832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684832" y="145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523111" y="2493883"/>
        <a:ext cx="34241" cy="34241"/>
      </dsp:txXfrm>
    </dsp:sp>
    <dsp:sp modelId="{B96430D0-821E-49A7-90D3-885C41A9C0EE}">
      <dsp:nvSpPr>
        <dsp:cNvPr id="0" name=""/>
        <dsp:cNvSpPr/>
      </dsp:nvSpPr>
      <dsp:spPr>
        <a:xfrm>
          <a:off x="4867191" y="1659332"/>
          <a:ext cx="1349998" cy="134999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Clear roles and responsibilities for those involved</a:t>
          </a:r>
        </a:p>
      </dsp:txBody>
      <dsp:txXfrm>
        <a:off x="5064894" y="1857035"/>
        <a:ext cx="954592" cy="954592"/>
      </dsp:txXfrm>
    </dsp:sp>
    <dsp:sp modelId="{B3C06ED0-FBE7-473F-85D7-FF3AFFAD40F3}">
      <dsp:nvSpPr>
        <dsp:cNvPr id="0" name=""/>
        <dsp:cNvSpPr/>
      </dsp:nvSpPr>
      <dsp:spPr>
        <a:xfrm rot="1800000">
          <a:off x="4066273" y="3242451"/>
          <a:ext cx="684832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684832" y="145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4391569" y="3239893"/>
        <a:ext cx="34241" cy="34241"/>
      </dsp:txXfrm>
    </dsp:sp>
    <dsp:sp modelId="{0E9F7474-376A-49C0-8F8B-10F3B75CEC57}">
      <dsp:nvSpPr>
        <dsp:cNvPr id="0" name=""/>
        <dsp:cNvSpPr/>
      </dsp:nvSpPr>
      <dsp:spPr>
        <a:xfrm>
          <a:off x="4614798" y="3090722"/>
          <a:ext cx="1349998" cy="134999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All involved open to accepting different values, cultures and norms</a:t>
          </a:r>
        </a:p>
      </dsp:txBody>
      <dsp:txXfrm>
        <a:off x="4812501" y="3288425"/>
        <a:ext cx="954592" cy="954592"/>
      </dsp:txXfrm>
    </dsp:sp>
    <dsp:sp modelId="{D62CE1FA-7AA0-437D-AFF9-AC12B01CF052}">
      <dsp:nvSpPr>
        <dsp:cNvPr id="0" name=""/>
        <dsp:cNvSpPr/>
      </dsp:nvSpPr>
      <dsp:spPr>
        <a:xfrm rot="4200000">
          <a:off x="3485980" y="3729375"/>
          <a:ext cx="684832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684832" y="145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>
        <a:off x="3811276" y="3726817"/>
        <a:ext cx="34241" cy="34241"/>
      </dsp:txXfrm>
    </dsp:sp>
    <dsp:sp modelId="{B1C9990D-C904-463D-BB42-294B0367ED3C}">
      <dsp:nvSpPr>
        <dsp:cNvPr id="0" name=""/>
        <dsp:cNvSpPr/>
      </dsp:nvSpPr>
      <dsp:spPr>
        <a:xfrm>
          <a:off x="3501374" y="4024996"/>
          <a:ext cx="1349998" cy="134999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Meetings between academics and practitioners should be well-planned</a:t>
          </a:r>
        </a:p>
      </dsp:txBody>
      <dsp:txXfrm>
        <a:off x="3699077" y="4222699"/>
        <a:ext cx="954592" cy="954592"/>
      </dsp:txXfrm>
    </dsp:sp>
    <dsp:sp modelId="{58CBFD4B-6604-4B40-80C4-08A8AE0CB87D}">
      <dsp:nvSpPr>
        <dsp:cNvPr id="0" name=""/>
        <dsp:cNvSpPr/>
      </dsp:nvSpPr>
      <dsp:spPr>
        <a:xfrm rot="6600000">
          <a:off x="2728461" y="3729375"/>
          <a:ext cx="684832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684832" y="145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3053757" y="3726817"/>
        <a:ext cx="34241" cy="34241"/>
      </dsp:txXfrm>
    </dsp:sp>
    <dsp:sp modelId="{A9E6459A-3E8B-4E04-B510-1F4E92E4D083}">
      <dsp:nvSpPr>
        <dsp:cNvPr id="0" name=""/>
        <dsp:cNvSpPr/>
      </dsp:nvSpPr>
      <dsp:spPr>
        <a:xfrm>
          <a:off x="2047902" y="4024996"/>
          <a:ext cx="1349998" cy="134999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Compatibility of problem-solving styles to facilitate successful collaboration. </a:t>
          </a:r>
        </a:p>
      </dsp:txBody>
      <dsp:txXfrm>
        <a:off x="2245605" y="4222699"/>
        <a:ext cx="954592" cy="954592"/>
      </dsp:txXfrm>
    </dsp:sp>
    <dsp:sp modelId="{AE4B5CB5-6398-49FC-AE47-CC63CB55DF3F}">
      <dsp:nvSpPr>
        <dsp:cNvPr id="0" name=""/>
        <dsp:cNvSpPr/>
      </dsp:nvSpPr>
      <dsp:spPr>
        <a:xfrm rot="9000000">
          <a:off x="2148168" y="3242451"/>
          <a:ext cx="684832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684832" y="145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2473464" y="3239893"/>
        <a:ext cx="34241" cy="34241"/>
      </dsp:txXfrm>
    </dsp:sp>
    <dsp:sp modelId="{BADF4126-8720-4F0B-A273-03EDD8D6FBD6}">
      <dsp:nvSpPr>
        <dsp:cNvPr id="0" name=""/>
        <dsp:cNvSpPr/>
      </dsp:nvSpPr>
      <dsp:spPr>
        <a:xfrm>
          <a:off x="934477" y="3090722"/>
          <a:ext cx="1349998" cy="134999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Compromise and acceptance about commitments &amp;  responsibilities of those involved</a:t>
          </a:r>
        </a:p>
      </dsp:txBody>
      <dsp:txXfrm>
        <a:off x="1132180" y="3288425"/>
        <a:ext cx="954592" cy="954592"/>
      </dsp:txXfrm>
    </dsp:sp>
    <dsp:sp modelId="{C3D84121-94AD-4B1A-B203-B05323BB92BE}">
      <dsp:nvSpPr>
        <dsp:cNvPr id="0" name=""/>
        <dsp:cNvSpPr/>
      </dsp:nvSpPr>
      <dsp:spPr>
        <a:xfrm rot="11400000">
          <a:off x="2016627" y="2496440"/>
          <a:ext cx="684832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684832" y="145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2341922" y="2493883"/>
        <a:ext cx="34241" cy="34241"/>
      </dsp:txXfrm>
    </dsp:sp>
    <dsp:sp modelId="{4C4CBBCD-6B33-47A0-AC56-145712246C74}">
      <dsp:nvSpPr>
        <dsp:cNvPr id="0" name=""/>
        <dsp:cNvSpPr/>
      </dsp:nvSpPr>
      <dsp:spPr>
        <a:xfrm>
          <a:off x="682084" y="1659332"/>
          <a:ext cx="1349998" cy="134999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Frequent opportunities for dialogue and interaction</a:t>
          </a:r>
        </a:p>
      </dsp:txBody>
      <dsp:txXfrm>
        <a:off x="879787" y="1857035"/>
        <a:ext cx="954592" cy="954592"/>
      </dsp:txXfrm>
    </dsp:sp>
    <dsp:sp modelId="{449B3C31-1C11-4B48-B52A-CD74B34C0013}">
      <dsp:nvSpPr>
        <dsp:cNvPr id="0" name=""/>
        <dsp:cNvSpPr/>
      </dsp:nvSpPr>
      <dsp:spPr>
        <a:xfrm rot="13800000">
          <a:off x="2395386" y="1840410"/>
          <a:ext cx="684832" cy="29126"/>
        </a:xfrm>
        <a:custGeom>
          <a:avLst/>
          <a:gdLst/>
          <a:ahLst/>
          <a:cxnLst/>
          <a:rect l="0" t="0" r="0" b="0"/>
          <a:pathLst>
            <a:path>
              <a:moveTo>
                <a:pt x="0" y="14563"/>
              </a:moveTo>
              <a:lnTo>
                <a:pt x="684832" y="14563"/>
              </a:lnTo>
            </a:path>
          </a:pathLst>
        </a:custGeom>
        <a:noFill/>
        <a:ln w="12700" cap="flat" cmpd="sng" algn="ctr">
          <a:solidFill>
            <a:schemeClr val="dk2">
              <a:shade val="60000"/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0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12700" tIns="0" rIns="12700" bIns="0" numCol="1" spcCol="1270" anchor="ctr" anchorCtr="0">
          <a:noAutofit/>
        </a:bodyPr>
        <a:lstStyle/>
        <a:p>
          <a:pPr lvl="0" algn="ctr" defTabSz="3556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endParaRPr lang="en-US" sz="800" kern="1200"/>
        </a:p>
      </dsp:txBody>
      <dsp:txXfrm rot="10800000">
        <a:off x="2720681" y="1837852"/>
        <a:ext cx="34241" cy="34241"/>
      </dsp:txXfrm>
    </dsp:sp>
    <dsp:sp modelId="{D17AE116-239A-4AC6-9A5B-04EE688473D3}">
      <dsp:nvSpPr>
        <dsp:cNvPr id="0" name=""/>
        <dsp:cNvSpPr/>
      </dsp:nvSpPr>
      <dsp:spPr>
        <a:xfrm>
          <a:off x="1408821" y="400588"/>
          <a:ext cx="1349998" cy="1349998"/>
        </a:xfrm>
        <a:prstGeom prst="ellipse">
          <a:avLst/>
        </a:prstGeom>
        <a:solidFill>
          <a:schemeClr val="dk2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2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985" tIns="6985" rIns="6985" bIns="6985" numCol="1" spcCol="1270" anchor="ctr" anchorCtr="0">
          <a:noAutofit/>
        </a:bodyPr>
        <a:lstStyle/>
        <a:p>
          <a:pPr lvl="0" algn="ctr" defTabSz="466725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en-GB" sz="1050" kern="1200"/>
            <a:t>A grounding in common/ overlapping knowledge about research and the discipline </a:t>
          </a:r>
        </a:p>
      </dsp:txBody>
      <dsp:txXfrm>
        <a:off x="1606524" y="598291"/>
        <a:ext cx="954592" cy="954592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radial1">
  <dgm:title val=""/>
  <dgm:desc val=""/>
  <dgm:catLst>
    <dgm:cat type="relationship" pri="22000"/>
    <dgm:cat type="cycle" pri="10000"/>
  </dgm:catLst>
  <dgm:sampData>
    <dgm:dataModel>
      <dgm:ptLst>
        <dgm:pt modelId="0" type="doc"/>
        <dgm:pt modelId="1">
          <dgm:prSet phldr="1"/>
        </dgm:pt>
        <dgm:pt modelId="11">
          <dgm:prSet phldr="1"/>
        </dgm:pt>
        <dgm:pt modelId="12">
          <dgm:prSet phldr="1"/>
        </dgm:pt>
        <dgm:pt modelId="13">
          <dgm:prSet phldr="1"/>
        </dgm:pt>
        <dgm:pt modelId="14">
          <dgm:prSet phldr="1"/>
        </dgm:pt>
      </dgm:ptLst>
      <dgm:cxnLst>
        <dgm:cxn modelId="2" srcId="0" destId="1" srcOrd="0" destOrd="0"/>
        <dgm:cxn modelId="3" srcId="1" destId="11" srcOrd="0" destOrd="0"/>
        <dgm:cxn modelId="4" srcId="1" destId="12" srcOrd="1" destOrd="0"/>
        <dgm:cxn modelId="5" srcId="1" destId="13" srcOrd="2" destOrd="0"/>
        <dgm:cxn modelId="6" srcId="1" destId="14" srcOrd="3" destOrd="0"/>
      </dgm:cxnLst>
      <dgm:bg/>
      <dgm:whole/>
    </dgm:dataModel>
  </dgm:sampData>
  <dgm:styleData>
    <dgm:dataModel>
      <dgm:ptLst>
        <dgm:pt modelId="0" type="doc"/>
        <dgm:pt modelId="1"/>
        <dgm:pt modelId="11"/>
        <dgm:pt modelId="12"/>
        <dgm:pt modelId="13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/>
        <dgm:pt modelId="12"/>
        <dgm:pt modelId="13"/>
        <dgm:pt modelId="14"/>
        <dgm:pt modelId="15"/>
        <dgm:pt modelId="16"/>
      </dgm:ptLst>
      <dgm:cxnLst>
        <dgm:cxn modelId="2" srcId="0" destId="1" srcOrd="0" destOrd="0"/>
        <dgm:cxn modelId="16" srcId="1" destId="11" srcOrd="0" destOrd="0"/>
        <dgm:cxn modelId="17" srcId="1" destId="12" srcOrd="1" destOrd="0"/>
        <dgm:cxn modelId="18" srcId="1" destId="13" srcOrd="2" destOrd="0"/>
        <dgm:cxn modelId="19" srcId="1" destId="14" srcOrd="3" destOrd="0"/>
        <dgm:cxn modelId="20" srcId="1" destId="15" srcOrd="4" destOrd="0"/>
        <dgm:cxn modelId="21" srcId="1" destId="16" srcOrd="5" destOrd="0"/>
      </dgm:cxnLst>
      <dgm:bg/>
      <dgm:whole/>
    </dgm:dataModel>
  </dgm:clrData>
  <dgm:layoutNode name="cycle">
    <dgm:varLst>
      <dgm:chMax val="1"/>
      <dgm:dir/>
      <dgm:animLvl val="ctr"/>
      <dgm:resizeHandles val="exact"/>
    </dgm:varLst>
    <dgm:choose name="Name0">
      <dgm:if name="Name1" func="var" arg="dir" op="equ" val="norm">
        <dgm:choose name="Name2">
          <dgm:if name="Name3" axis="ch ch" ptType="node node" st="1 1" cnt="1 0" func="cnt" op="lte" val="1">
            <dgm:alg type="cycle">
              <dgm:param type="stAng" val="90"/>
              <dgm:param type="spanAng" val="360"/>
              <dgm:param type="ctrShpMap" val="fNode"/>
            </dgm:alg>
          </dgm:if>
          <dgm:else name="Name4">
            <dgm:alg type="cycle">
              <dgm:param type="stAng" val="0"/>
              <dgm:param type="spanAng" val="360"/>
              <dgm:param type="ctrShpMap" val="fNode"/>
            </dgm:alg>
          </dgm:else>
        </dgm:choose>
      </dgm:if>
      <dgm:else name="Name5">
        <dgm:alg type="cycle">
          <dgm:param type="stAng" val="0"/>
          <dgm:param type="spanAng" val="-360"/>
          <dgm:param type="ctrShpMap" val="fNode"/>
        </dgm:alg>
      </dgm:else>
    </dgm:choose>
    <dgm:shape xmlns:r="http://schemas.openxmlformats.org/officeDocument/2006/relationships" r:blip="">
      <dgm:adjLst/>
    </dgm:shape>
    <dgm:presOf/>
    <dgm:constrLst>
      <dgm:constr type="w" for="ch" forName="centerShape" refType="w"/>
      <dgm:constr type="w" for="ch" forName="node" refType="w" refFor="ch" refForName="centerShape" op="equ"/>
      <dgm:constr type="sp" refType="w" refFor="ch" refForName="node" fact="0.3"/>
      <dgm:constr type="sibSp" refType="w" refFor="ch" refForName="node" fact="0.3"/>
      <dgm:constr type="primFontSz" for="ch" forName="centerShape" val="65"/>
      <dgm:constr type="primFontSz" for="des" forName="node" op="equ" val="65"/>
      <dgm:constr type="primFontSz" for="des" forName="connTx" val="55"/>
      <dgm:constr type="primFontSz" for="des" forName="connTx" refType="primFontSz" refFor="ch" refForName="centerShape" op="lte" fact="0.8"/>
    </dgm:constrLst>
    <dgm:ruleLst/>
    <dgm:forEach name="Name6" axis="ch" ptType="node" cnt="1">
      <dgm:layoutNode name="centerShape" styleLbl="node0">
        <dgm:alg type="tx"/>
        <dgm:shape xmlns:r="http://schemas.openxmlformats.org/officeDocument/2006/relationships" type="ellipse" r:blip="">
          <dgm:adjLst/>
        </dgm:shape>
        <dgm:presOf axis="self"/>
        <dgm:constrLst>
          <dgm:constr type="h" refType="w"/>
          <dgm:constr type="tMarg" refType="primFontSz" fact="0.05"/>
          <dgm:constr type="bMarg" refType="primFontSz" fact="0.05"/>
          <dgm:constr type="lMarg" refType="primFontSz" fact="0.05"/>
          <dgm:constr type="rMarg" refType="primFontSz" fact="0.05"/>
        </dgm:constrLst>
        <dgm:ruleLst>
          <dgm:rule type="primFontSz" val="5" fact="NaN" max="NaN"/>
        </dgm:ruleLst>
      </dgm:layoutNode>
      <dgm:forEach name="Name7" axis="ch">
        <dgm:forEach name="Name8" axis="self" ptType="parTrans">
          <dgm:layoutNode name="Name9">
            <dgm:alg type="conn">
              <dgm:param type="dim" val="1D"/>
              <dgm:param type="begPts" val="auto"/>
              <dgm:param type="endPts" val="auto"/>
              <dgm:param type="begSty" val="noArr"/>
              <dgm:param type="endSty" val="noArr"/>
            </dgm:alg>
            <dgm:shape xmlns:r="http://schemas.openxmlformats.org/officeDocument/2006/relationships" type="conn" r:blip="">
              <dgm:adjLst/>
            </dgm:shape>
            <dgm:presOf axis="self"/>
            <dgm:constrLst>
              <dgm:constr type="connDist"/>
              <dgm:constr type="userA" for="ch" refType="connDist"/>
              <dgm:constr type="w" val="1"/>
              <dgm:constr type="h" val="5"/>
              <dgm:constr type="begPad"/>
              <dgm:constr type="endPad"/>
            </dgm:constrLst>
            <dgm:ruleLst/>
            <dgm:layoutNode name="connTx">
              <dgm:alg type="tx">
                <dgm:param type="autoTxRot" val="grav"/>
              </dgm:alg>
              <dgm:shape xmlns:r="http://schemas.openxmlformats.org/officeDocument/2006/relationships" type="rect" r:blip="" hideGeom="1">
                <dgm:adjLst/>
              </dgm:shape>
              <dgm:presOf axis="self"/>
              <dgm:constrLst>
                <dgm:constr type="userA"/>
                <dgm:constr type="w" refType="userA" fact="0.05"/>
                <dgm:constr type="h" refType="userA" fact="0.05"/>
                <dgm:constr type="lMarg" val="1"/>
                <dgm:constr type="rMarg" val="1"/>
                <dgm:constr type="tMarg"/>
                <dgm:constr type="bMarg"/>
              </dgm:constrLst>
              <dgm:ruleLst>
                <dgm:rule type="w" val="NaN" fact="0.8" max="NaN"/>
                <dgm:rule type="h" val="NaN" fact="1" max="NaN"/>
                <dgm:rule type="primFontSz" val="5" fact="NaN" max="NaN"/>
              </dgm:ruleLst>
            </dgm:layoutNode>
          </dgm:layoutNode>
        </dgm:forEach>
        <dgm:forEach name="Name10" axis="self" ptType="node">
          <dgm:layoutNode name="node" styleLbl="node1">
            <dgm:varLst>
              <dgm:bulletEnabled val="1"/>
            </dgm:varLst>
            <dgm:alg type="tx">
              <dgm:param type="txAnchorVertCh" val="mid"/>
            </dgm:alg>
            <dgm:shape xmlns:r="http://schemas.openxmlformats.org/officeDocument/2006/relationships" type="ellipse" r:blip="">
              <dgm:adjLst/>
            </dgm:shape>
            <dgm:presOf axis="desOrSelf" ptType="node"/>
            <dgm:constrLst>
              <dgm:constr type="h" refType="w"/>
              <dgm:constr type="tMarg" refType="primFontSz" fact="0.05"/>
              <dgm:constr type="bMarg" refType="primFontSz" fact="0.05"/>
              <dgm:constr type="lMarg" refType="primFontSz" fact="0.05"/>
              <dgm:constr type="rMarg" refType="primFontSz" fact="0.05"/>
            </dgm:constrLst>
            <dgm:ruleLst>
              <dgm:rule type="primFontSz" val="5" fact="NaN" max="NaN"/>
            </dgm:ruleLst>
          </dgm:layoutNode>
        </dgm:forEach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7564A0-C0FD-45EA-842E-749094A9F7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201</TotalTime>
  <Pages>1</Pages>
  <Words>115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Northumbria University at Newcastle</Company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Jenna Tudor</dc:creator>
  <cp:keywords/>
  <dc:description/>
  <cp:lastModifiedBy>Jenna Tudor</cp:lastModifiedBy>
  <cp:revision>1</cp:revision>
  <cp:lastPrinted>2019-10-29T09:49:00Z</cp:lastPrinted>
  <dcterms:created xsi:type="dcterms:W3CDTF">2019-10-29T07:41:00Z</dcterms:created>
  <dcterms:modified xsi:type="dcterms:W3CDTF">2019-10-29T11:02:00Z</dcterms:modified>
</cp:coreProperties>
</file>