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E8B" w:rsidRDefault="003879A9" w:rsidP="003879A9">
      <w:pPr>
        <w:jc w:val="right"/>
        <w:rPr>
          <w:rFonts w:ascii="Gill Sans MT" w:hAnsi="Gill Sans MT"/>
          <w:b/>
          <w:bCs/>
          <w:sz w:val="28"/>
          <w:szCs w:val="28"/>
        </w:rPr>
      </w:pPr>
      <w:r>
        <w:rPr>
          <w:noProof/>
        </w:rPr>
        <w:drawing>
          <wp:inline distT="0" distB="0" distL="0" distR="0" wp14:anchorId="5B06C23A" wp14:editId="2D560D01">
            <wp:extent cx="1371602" cy="428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C536A.tmp"/>
                    <pic:cNvPicPr/>
                  </pic:nvPicPr>
                  <pic:blipFill>
                    <a:blip r:embed="rId8">
                      <a:extLst>
                        <a:ext uri="{28A0092B-C50C-407E-A947-70E740481C1C}">
                          <a14:useLocalDpi xmlns:a14="http://schemas.microsoft.com/office/drawing/2010/main" val="0"/>
                        </a:ext>
                      </a:extLst>
                    </a:blip>
                    <a:stretch>
                      <a:fillRect/>
                    </a:stretch>
                  </pic:blipFill>
                  <pic:spPr>
                    <a:xfrm>
                      <a:off x="0" y="0"/>
                      <a:ext cx="1371794" cy="428685"/>
                    </a:xfrm>
                    <a:prstGeom prst="rect">
                      <a:avLst/>
                    </a:prstGeom>
                  </pic:spPr>
                </pic:pic>
              </a:graphicData>
            </a:graphic>
          </wp:inline>
        </w:drawing>
      </w:r>
    </w:p>
    <w:p w:rsidR="003879A9" w:rsidRDefault="003879A9" w:rsidP="00BC2E8B">
      <w:pPr>
        <w:autoSpaceDE w:val="0"/>
        <w:autoSpaceDN w:val="0"/>
        <w:adjustRightInd w:val="0"/>
        <w:spacing w:after="0" w:line="240" w:lineRule="auto"/>
        <w:jc w:val="center"/>
        <w:rPr>
          <w:rFonts w:ascii="Gill Sans MT" w:hAnsi="Gill Sans MT" w:cs="TradeGothicLTStd-Light"/>
          <w:b/>
          <w:bCs/>
          <w:sz w:val="44"/>
          <w:szCs w:val="44"/>
        </w:rPr>
      </w:pPr>
    </w:p>
    <w:p w:rsidR="00E0244E" w:rsidRDefault="00E0244E" w:rsidP="00BC2E8B">
      <w:pPr>
        <w:autoSpaceDE w:val="0"/>
        <w:autoSpaceDN w:val="0"/>
        <w:adjustRightInd w:val="0"/>
        <w:spacing w:after="0" w:line="240" w:lineRule="auto"/>
        <w:jc w:val="center"/>
        <w:rPr>
          <w:rFonts w:ascii="Gill Sans MT" w:hAnsi="Gill Sans MT" w:cs="TradeGothicLTStd-Light"/>
          <w:b/>
          <w:bCs/>
          <w:sz w:val="44"/>
          <w:szCs w:val="44"/>
        </w:rPr>
      </w:pPr>
      <w:r>
        <w:rPr>
          <w:rFonts w:ascii="Gill Sans MT" w:hAnsi="Gill Sans MT" w:cs="TradeGothicLTStd-Light"/>
          <w:b/>
          <w:bCs/>
          <w:sz w:val="44"/>
          <w:szCs w:val="44"/>
        </w:rPr>
        <w:t xml:space="preserve">Shared Characteristic </w:t>
      </w:r>
      <w:r w:rsidR="00BC2E8B" w:rsidRPr="00513C2A">
        <w:rPr>
          <w:rFonts w:ascii="Gill Sans MT" w:hAnsi="Gill Sans MT" w:cs="TradeGothicLTStd-Light"/>
          <w:b/>
          <w:bCs/>
          <w:sz w:val="44"/>
          <w:szCs w:val="44"/>
        </w:rPr>
        <w:t xml:space="preserve">Mentoring </w:t>
      </w:r>
    </w:p>
    <w:p w:rsidR="00BC2E8B" w:rsidRPr="00513C2A" w:rsidRDefault="00E0244E" w:rsidP="00BC2E8B">
      <w:pPr>
        <w:autoSpaceDE w:val="0"/>
        <w:autoSpaceDN w:val="0"/>
        <w:adjustRightInd w:val="0"/>
        <w:spacing w:after="0" w:line="240" w:lineRule="auto"/>
        <w:jc w:val="center"/>
        <w:rPr>
          <w:rFonts w:ascii="Gill Sans MT" w:hAnsi="Gill Sans MT" w:cs="TradeGothicLTStd-Light"/>
          <w:b/>
          <w:bCs/>
          <w:sz w:val="44"/>
          <w:szCs w:val="44"/>
        </w:rPr>
      </w:pPr>
      <w:r>
        <w:rPr>
          <w:rFonts w:ascii="Gill Sans MT" w:hAnsi="Gill Sans MT" w:cs="TradeGothicLTStd-Light"/>
          <w:b/>
          <w:bCs/>
          <w:sz w:val="44"/>
          <w:szCs w:val="44"/>
        </w:rPr>
        <w:t>A Practical Guide</w:t>
      </w:r>
    </w:p>
    <w:p w:rsidR="00BC2E8B" w:rsidRPr="00BC2E8B" w:rsidRDefault="00BC2E8B" w:rsidP="00BC2E8B">
      <w:pPr>
        <w:autoSpaceDE w:val="0"/>
        <w:autoSpaceDN w:val="0"/>
        <w:adjustRightInd w:val="0"/>
        <w:spacing w:after="0" w:line="240" w:lineRule="auto"/>
        <w:jc w:val="center"/>
        <w:rPr>
          <w:rFonts w:ascii="Gill Sans MT" w:hAnsi="Gill Sans MT" w:cs="TradeGothicLTStd-Light"/>
          <w:b/>
          <w:bCs/>
          <w:sz w:val="28"/>
          <w:szCs w:val="28"/>
        </w:rPr>
      </w:pPr>
      <w:r w:rsidRPr="00BC2E8B">
        <w:rPr>
          <w:rFonts w:ascii="Gill Sans MT" w:hAnsi="Gill Sans MT" w:cs="TradeGothicLTStd-Light"/>
          <w:b/>
          <w:bCs/>
          <w:sz w:val="28"/>
          <w:szCs w:val="28"/>
        </w:rPr>
        <w:t>Organisational Development and Professional Learning</w:t>
      </w:r>
    </w:p>
    <w:p w:rsidR="00BC2E8B" w:rsidRDefault="00BC2E8B">
      <w:pPr>
        <w:rPr>
          <w:rFonts w:ascii="Gill Sans MT" w:hAnsi="Gill Sans MT"/>
          <w:b/>
          <w:bCs/>
          <w:sz w:val="28"/>
          <w:szCs w:val="28"/>
        </w:rPr>
      </w:pPr>
    </w:p>
    <w:p w:rsidR="002A73D6" w:rsidRDefault="002A73D6">
      <w:r>
        <w:rPr>
          <w:noProof/>
        </w:rPr>
        <w:drawing>
          <wp:inline distT="0" distB="0" distL="0" distR="0">
            <wp:extent cx="5731510" cy="61729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172926"/>
                    </a:xfrm>
                    <a:prstGeom prst="rect">
                      <a:avLst/>
                    </a:prstGeom>
                    <a:noFill/>
                    <a:ln>
                      <a:noFill/>
                    </a:ln>
                  </pic:spPr>
                </pic:pic>
              </a:graphicData>
            </a:graphic>
          </wp:inline>
        </w:drawing>
      </w:r>
    </w:p>
    <w:p w:rsidR="00DC11B2" w:rsidRDefault="00DC11B2" w:rsidP="002A73D6">
      <w:pPr>
        <w:autoSpaceDE w:val="0"/>
        <w:autoSpaceDN w:val="0"/>
        <w:adjustRightInd w:val="0"/>
        <w:spacing w:after="0" w:line="240" w:lineRule="auto"/>
        <w:rPr>
          <w:rFonts w:ascii="Gill Sans MT" w:hAnsi="Gill Sans MT" w:cs="TradeGothicLTStd-Light"/>
          <w:b/>
          <w:bCs/>
          <w:sz w:val="44"/>
          <w:szCs w:val="44"/>
        </w:rPr>
      </w:pPr>
      <w:bookmarkStart w:id="0" w:name="_GoBack"/>
      <w:bookmarkEnd w:id="0"/>
    </w:p>
    <w:p w:rsidR="002A73D6" w:rsidRPr="00513C2A" w:rsidRDefault="002A73D6" w:rsidP="002A73D6">
      <w:pPr>
        <w:autoSpaceDE w:val="0"/>
        <w:autoSpaceDN w:val="0"/>
        <w:adjustRightInd w:val="0"/>
        <w:spacing w:after="0" w:line="240" w:lineRule="auto"/>
        <w:rPr>
          <w:rFonts w:ascii="Gill Sans MT" w:hAnsi="Gill Sans MT" w:cs="TradeGothicLTStd-Light"/>
          <w:b/>
          <w:bCs/>
          <w:sz w:val="44"/>
          <w:szCs w:val="44"/>
        </w:rPr>
      </w:pPr>
      <w:r w:rsidRPr="00513C2A">
        <w:rPr>
          <w:rFonts w:ascii="Gill Sans MT" w:hAnsi="Gill Sans MT" w:cs="TradeGothicLTStd-Light"/>
          <w:b/>
          <w:bCs/>
          <w:sz w:val="44"/>
          <w:szCs w:val="44"/>
        </w:rPr>
        <w:lastRenderedPageBreak/>
        <w:t>Introduction</w:t>
      </w:r>
    </w:p>
    <w:p w:rsidR="002A73D6" w:rsidRPr="00F05822" w:rsidRDefault="002A73D6" w:rsidP="002A73D6">
      <w:pPr>
        <w:autoSpaceDE w:val="0"/>
        <w:autoSpaceDN w:val="0"/>
        <w:adjustRightInd w:val="0"/>
        <w:spacing w:after="0" w:line="240" w:lineRule="auto"/>
        <w:rPr>
          <w:rFonts w:ascii="Gill Sans MT" w:hAnsi="Gill Sans MT" w:cs="TradeGothicLTStd-Light"/>
          <w:sz w:val="28"/>
          <w:szCs w:val="28"/>
        </w:rPr>
      </w:pPr>
    </w:p>
    <w:p w:rsidR="002A73D6" w:rsidRPr="00F05822" w:rsidRDefault="002A73D6" w:rsidP="002A73D6">
      <w:pPr>
        <w:autoSpaceDE w:val="0"/>
        <w:autoSpaceDN w:val="0"/>
        <w:adjustRightInd w:val="0"/>
        <w:spacing w:after="0" w:line="240" w:lineRule="auto"/>
        <w:rPr>
          <w:rFonts w:ascii="Gill Sans MT" w:hAnsi="Gill Sans MT" w:cs="TradeGothicLTStd-Light"/>
          <w:sz w:val="28"/>
          <w:szCs w:val="28"/>
        </w:rPr>
      </w:pPr>
    </w:p>
    <w:p w:rsidR="002A73D6" w:rsidRPr="00F05822" w:rsidRDefault="002A73D6" w:rsidP="001D0531">
      <w:pPr>
        <w:autoSpaceDE w:val="0"/>
        <w:autoSpaceDN w:val="0"/>
        <w:adjustRightInd w:val="0"/>
        <w:spacing w:after="0" w:line="240" w:lineRule="auto"/>
        <w:jc w:val="both"/>
        <w:rPr>
          <w:rFonts w:ascii="Gill Sans MT" w:hAnsi="Gill Sans MT" w:cs="TradeGothicLTStd-Light"/>
          <w:sz w:val="28"/>
          <w:szCs w:val="28"/>
        </w:rPr>
      </w:pPr>
      <w:r w:rsidRPr="00F05822">
        <w:rPr>
          <w:rFonts w:ascii="Gill Sans MT" w:hAnsi="Gill Sans MT" w:cs="TradeGothicLTStd-Light"/>
          <w:sz w:val="28"/>
          <w:szCs w:val="28"/>
        </w:rPr>
        <w:t>These guidance notes have been designed to provide you as a member of staff with some basic information about mentoring</w:t>
      </w:r>
      <w:r w:rsidR="000E4EF3">
        <w:rPr>
          <w:rFonts w:ascii="Gill Sans MT" w:hAnsi="Gill Sans MT" w:cs="TradeGothicLTStd-Light"/>
          <w:sz w:val="28"/>
          <w:szCs w:val="28"/>
        </w:rPr>
        <w:t xml:space="preserve"> as part of the EPSRC shared characteristics </w:t>
      </w:r>
      <w:r w:rsidR="00486619">
        <w:rPr>
          <w:rFonts w:ascii="Gill Sans MT" w:hAnsi="Gill Sans MT" w:cs="TradeGothicLTStd-Light"/>
          <w:sz w:val="28"/>
          <w:szCs w:val="28"/>
        </w:rPr>
        <w:t xml:space="preserve">mentoring </w:t>
      </w:r>
      <w:r w:rsidR="00486619" w:rsidRPr="00F05822">
        <w:rPr>
          <w:rFonts w:ascii="Gill Sans MT" w:hAnsi="Gill Sans MT" w:cs="TradeGothicLTStd-Light"/>
          <w:sz w:val="28"/>
          <w:szCs w:val="28"/>
        </w:rPr>
        <w:t>programme</w:t>
      </w:r>
      <w:r w:rsidR="000E4EF3">
        <w:rPr>
          <w:rFonts w:ascii="Gill Sans MT" w:hAnsi="Gill Sans MT" w:cs="TradeGothicLTStd-Light"/>
          <w:sz w:val="28"/>
          <w:szCs w:val="28"/>
        </w:rPr>
        <w:t xml:space="preserve"> </w:t>
      </w:r>
      <w:r w:rsidR="00711391">
        <w:rPr>
          <w:rFonts w:ascii="Gill Sans MT" w:hAnsi="Gill Sans MT" w:cs="TradeGothicLTStd-Light"/>
          <w:sz w:val="28"/>
          <w:szCs w:val="28"/>
        </w:rPr>
        <w:t>(</w:t>
      </w:r>
      <w:r w:rsidRPr="00F05822">
        <w:rPr>
          <w:rFonts w:ascii="Gill Sans MT" w:hAnsi="Gill Sans MT" w:cs="TradeGothicLTStd-Light"/>
          <w:sz w:val="28"/>
          <w:szCs w:val="28"/>
        </w:rPr>
        <w:t>whether you are taking</w:t>
      </w:r>
      <w:r w:rsidR="00711391">
        <w:rPr>
          <w:rFonts w:ascii="Gill Sans MT" w:hAnsi="Gill Sans MT" w:cs="TradeGothicLTStd-Light"/>
          <w:sz w:val="28"/>
          <w:szCs w:val="28"/>
        </w:rPr>
        <w:t xml:space="preserve"> part as a mentor or a mentee) </w:t>
      </w:r>
      <w:r w:rsidRPr="00F05822">
        <w:rPr>
          <w:rFonts w:ascii="Gill Sans MT" w:hAnsi="Gill Sans MT" w:cs="TradeGothicLTStd-Light"/>
          <w:sz w:val="28"/>
          <w:szCs w:val="28"/>
        </w:rPr>
        <w:t xml:space="preserve">to ensure that your mentoring relationship is effective and successful. </w:t>
      </w:r>
    </w:p>
    <w:p w:rsidR="002A73D6" w:rsidRPr="00F05822" w:rsidRDefault="002A73D6" w:rsidP="001D0531">
      <w:pPr>
        <w:autoSpaceDE w:val="0"/>
        <w:autoSpaceDN w:val="0"/>
        <w:adjustRightInd w:val="0"/>
        <w:spacing w:after="0" w:line="240" w:lineRule="auto"/>
        <w:jc w:val="both"/>
        <w:rPr>
          <w:rFonts w:ascii="Gill Sans MT" w:hAnsi="Gill Sans MT" w:cs="TradeGothicLTStd-Light"/>
          <w:sz w:val="28"/>
          <w:szCs w:val="28"/>
        </w:rPr>
      </w:pPr>
    </w:p>
    <w:p w:rsidR="002A73D6" w:rsidRPr="00F05822" w:rsidRDefault="002A73D6" w:rsidP="001D0531">
      <w:pPr>
        <w:autoSpaceDE w:val="0"/>
        <w:autoSpaceDN w:val="0"/>
        <w:adjustRightInd w:val="0"/>
        <w:spacing w:after="0" w:line="240" w:lineRule="auto"/>
        <w:jc w:val="both"/>
        <w:rPr>
          <w:rFonts w:ascii="Gill Sans MT" w:hAnsi="Gill Sans MT" w:cs="TradeGothicLTStd-Light"/>
          <w:sz w:val="28"/>
          <w:szCs w:val="28"/>
        </w:rPr>
      </w:pPr>
      <w:r w:rsidRPr="00F05822">
        <w:rPr>
          <w:rFonts w:ascii="Gill Sans MT" w:hAnsi="Gill Sans MT" w:cs="TradeGothicLTStd-Light"/>
          <w:sz w:val="28"/>
          <w:szCs w:val="28"/>
        </w:rPr>
        <w:t>The notes are a resource to support you on the ‘how to’ aspect of mentoring. They can therefore be used as and when required, as a dip i</w:t>
      </w:r>
      <w:r w:rsidR="00A71784">
        <w:rPr>
          <w:rFonts w:ascii="Gill Sans MT" w:hAnsi="Gill Sans MT" w:cs="TradeGothicLTStd-Light"/>
          <w:sz w:val="28"/>
          <w:szCs w:val="28"/>
        </w:rPr>
        <w:t xml:space="preserve">nto store of practical tips, </w:t>
      </w:r>
      <w:r w:rsidRPr="00F05822">
        <w:rPr>
          <w:rFonts w:ascii="Gill Sans MT" w:hAnsi="Gill Sans MT" w:cs="TradeGothicLTStd-Light"/>
          <w:sz w:val="28"/>
          <w:szCs w:val="28"/>
        </w:rPr>
        <w:t>suggestions</w:t>
      </w:r>
      <w:r w:rsidR="00A71784">
        <w:rPr>
          <w:rFonts w:ascii="Gill Sans MT" w:hAnsi="Gill Sans MT" w:cs="TradeGothicLTStd-Light"/>
          <w:sz w:val="28"/>
          <w:szCs w:val="28"/>
        </w:rPr>
        <w:t xml:space="preserve"> and activities</w:t>
      </w:r>
      <w:r w:rsidRPr="00F05822">
        <w:rPr>
          <w:rFonts w:ascii="Gill Sans MT" w:hAnsi="Gill Sans MT" w:cs="TradeGothicLTStd-Light"/>
          <w:sz w:val="28"/>
          <w:szCs w:val="28"/>
        </w:rPr>
        <w:t>.</w:t>
      </w:r>
    </w:p>
    <w:p w:rsidR="002A73D6" w:rsidRPr="00F05822" w:rsidRDefault="002A73D6" w:rsidP="001D0531">
      <w:pPr>
        <w:autoSpaceDE w:val="0"/>
        <w:autoSpaceDN w:val="0"/>
        <w:adjustRightInd w:val="0"/>
        <w:spacing w:after="0" w:line="240" w:lineRule="auto"/>
        <w:jc w:val="both"/>
        <w:rPr>
          <w:rFonts w:ascii="Gill Sans MT" w:hAnsi="Gill Sans MT" w:cs="TradeGothicLTStd-Light"/>
          <w:sz w:val="28"/>
          <w:szCs w:val="28"/>
        </w:rPr>
      </w:pPr>
    </w:p>
    <w:p w:rsidR="002A73D6" w:rsidRPr="00D657D9" w:rsidRDefault="002A73D6" w:rsidP="00D657D9">
      <w:pPr>
        <w:autoSpaceDE w:val="0"/>
        <w:autoSpaceDN w:val="0"/>
        <w:adjustRightInd w:val="0"/>
        <w:spacing w:after="0" w:line="240" w:lineRule="auto"/>
        <w:jc w:val="both"/>
        <w:rPr>
          <w:rFonts w:ascii="Gill Sans MT" w:hAnsi="Gill Sans MT" w:cs="TradeGothicLTStd-Light"/>
          <w:sz w:val="28"/>
          <w:szCs w:val="28"/>
        </w:rPr>
      </w:pPr>
      <w:r w:rsidRPr="00F05822">
        <w:rPr>
          <w:rFonts w:ascii="Gill Sans MT" w:hAnsi="Gill Sans MT" w:cs="TradeGothicLTStd-Light"/>
          <w:sz w:val="28"/>
          <w:szCs w:val="28"/>
        </w:rPr>
        <w:t xml:space="preserve">Those who have been both mentee and mentor often describe mentoring as </w:t>
      </w:r>
      <w:r w:rsidRPr="00D657D9">
        <w:rPr>
          <w:rFonts w:ascii="Gill Sans MT" w:hAnsi="Gill Sans MT" w:cs="TradeGothicLTStd-Light"/>
          <w:sz w:val="28"/>
          <w:szCs w:val="28"/>
        </w:rPr>
        <w:t>one of the most rewarding experiences they’ve ever had and it can provide a constructive and mutual le</w:t>
      </w:r>
      <w:r w:rsidR="00F05822" w:rsidRPr="00D657D9">
        <w:rPr>
          <w:rFonts w:ascii="Gill Sans MT" w:hAnsi="Gill Sans MT" w:cs="TradeGothicLTStd-Light"/>
          <w:sz w:val="28"/>
          <w:szCs w:val="28"/>
        </w:rPr>
        <w:t>arning opportunity, allowing for</w:t>
      </w:r>
      <w:r w:rsidRPr="00D657D9">
        <w:rPr>
          <w:rFonts w:ascii="Gill Sans MT" w:hAnsi="Gill Sans MT" w:cs="TradeGothicLTStd-Light"/>
          <w:sz w:val="28"/>
          <w:szCs w:val="28"/>
        </w:rPr>
        <w:t xml:space="preserve"> mutual </w:t>
      </w:r>
      <w:r w:rsidR="00F05822" w:rsidRPr="00D657D9">
        <w:rPr>
          <w:rFonts w:ascii="Gill Sans MT" w:hAnsi="Gill Sans MT" w:cs="TradeGothicLTStd-Light"/>
          <w:sz w:val="28"/>
          <w:szCs w:val="28"/>
        </w:rPr>
        <w:t>personal and professional</w:t>
      </w:r>
      <w:r w:rsidRPr="00D657D9">
        <w:rPr>
          <w:rFonts w:ascii="Gill Sans MT" w:hAnsi="Gill Sans MT" w:cs="TradeGothicLTStd-Light"/>
          <w:sz w:val="28"/>
          <w:szCs w:val="28"/>
        </w:rPr>
        <w:t xml:space="preserve"> </w:t>
      </w:r>
      <w:r w:rsidR="00F05822" w:rsidRPr="00D657D9">
        <w:rPr>
          <w:rFonts w:ascii="Gill Sans MT" w:hAnsi="Gill Sans MT" w:cs="TradeGothicLTStd-Light"/>
          <w:sz w:val="28"/>
          <w:szCs w:val="28"/>
        </w:rPr>
        <w:t xml:space="preserve">growth, </w:t>
      </w:r>
      <w:r w:rsidRPr="00D657D9">
        <w:rPr>
          <w:rFonts w:ascii="Gill Sans MT" w:hAnsi="Gill Sans MT" w:cs="TradeGothicLTStd-Light"/>
          <w:sz w:val="28"/>
          <w:szCs w:val="28"/>
        </w:rPr>
        <w:t>skills</w:t>
      </w:r>
      <w:r w:rsidR="00F05822" w:rsidRPr="00D657D9">
        <w:rPr>
          <w:rFonts w:ascii="Gill Sans MT" w:hAnsi="Gill Sans MT" w:cs="TradeGothicLTStd-Light"/>
          <w:sz w:val="28"/>
          <w:szCs w:val="28"/>
        </w:rPr>
        <w:t xml:space="preserve"> development</w:t>
      </w:r>
      <w:r w:rsidRPr="00D657D9">
        <w:rPr>
          <w:rFonts w:ascii="Gill Sans MT" w:hAnsi="Gill Sans MT" w:cs="TradeGothicLTStd-Light"/>
          <w:sz w:val="28"/>
          <w:szCs w:val="28"/>
        </w:rPr>
        <w:t xml:space="preserve">, </w:t>
      </w:r>
      <w:r w:rsidR="002B5424" w:rsidRPr="00D657D9">
        <w:rPr>
          <w:rFonts w:ascii="Gill Sans MT" w:hAnsi="Gill Sans MT" w:cs="TradeGothicLTStd-Light"/>
          <w:sz w:val="28"/>
          <w:szCs w:val="28"/>
        </w:rPr>
        <w:t>recognition</w:t>
      </w:r>
      <w:r w:rsidR="002B5424">
        <w:rPr>
          <w:rFonts w:ascii="Gill Sans MT" w:hAnsi="Gill Sans MT" w:cs="TradeGothicLTStd-Light"/>
          <w:sz w:val="28"/>
          <w:szCs w:val="28"/>
        </w:rPr>
        <w:t xml:space="preserve"> of excellence, </w:t>
      </w:r>
      <w:r w:rsidRPr="00D657D9">
        <w:rPr>
          <w:rFonts w:ascii="Gill Sans MT" w:hAnsi="Gill Sans MT" w:cs="TradeGothicLTStd-Light"/>
          <w:sz w:val="28"/>
          <w:szCs w:val="28"/>
        </w:rPr>
        <w:t>and building of relationships across and beyond our University community.</w:t>
      </w:r>
    </w:p>
    <w:p w:rsidR="00A82C72" w:rsidRPr="00D657D9" w:rsidRDefault="00A82C72" w:rsidP="00D657D9">
      <w:pPr>
        <w:autoSpaceDE w:val="0"/>
        <w:autoSpaceDN w:val="0"/>
        <w:adjustRightInd w:val="0"/>
        <w:spacing w:after="0" w:line="240" w:lineRule="auto"/>
        <w:jc w:val="both"/>
        <w:rPr>
          <w:rFonts w:ascii="Gill Sans MT" w:hAnsi="Gill Sans MT" w:cs="TradeGothicLTStd-Light"/>
          <w:sz w:val="28"/>
          <w:szCs w:val="28"/>
        </w:rPr>
      </w:pPr>
    </w:p>
    <w:p w:rsidR="00D657D9" w:rsidRPr="00D657D9" w:rsidRDefault="00D657D9" w:rsidP="00D657D9">
      <w:pPr>
        <w:autoSpaceDE w:val="0"/>
        <w:autoSpaceDN w:val="0"/>
        <w:adjustRightInd w:val="0"/>
        <w:spacing w:after="0" w:line="240" w:lineRule="auto"/>
        <w:jc w:val="both"/>
        <w:rPr>
          <w:rFonts w:ascii="Gill Sans MT" w:hAnsi="Gill Sans MT" w:cs="TradeGothicLTStd-Light"/>
          <w:sz w:val="28"/>
          <w:szCs w:val="28"/>
        </w:rPr>
      </w:pPr>
      <w:r w:rsidRPr="00D657D9">
        <w:rPr>
          <w:rFonts w:ascii="Gill Sans MT" w:hAnsi="Gill Sans MT" w:cs="TradeGothicLTStd-Light"/>
          <w:sz w:val="28"/>
          <w:szCs w:val="28"/>
        </w:rPr>
        <w:t xml:space="preserve">The overall aim of the EPSRC mentoring project is to </w:t>
      </w:r>
      <w:r w:rsidRPr="00D657D9">
        <w:rPr>
          <w:rFonts w:ascii="Gill Sans MT" w:hAnsi="Gill Sans MT"/>
          <w:sz w:val="28"/>
          <w:szCs w:val="28"/>
        </w:rPr>
        <w:t xml:space="preserve">help shape an actively inclusive culture in the Engineering and Physical Sciences (EPS) community that supports, drives and sustains greater equality for all, including traditionally under-represented groups. Especially setting up role models, addressing the ‘leaky pipeline’ (loss of </w:t>
      </w:r>
      <w:r w:rsidR="00F716FD">
        <w:rPr>
          <w:rFonts w:ascii="Gill Sans MT" w:hAnsi="Gill Sans MT"/>
          <w:sz w:val="28"/>
          <w:szCs w:val="28"/>
        </w:rPr>
        <w:t xml:space="preserve">early career </w:t>
      </w:r>
      <w:r w:rsidRPr="00D657D9">
        <w:rPr>
          <w:rFonts w:ascii="Gill Sans MT" w:hAnsi="Gill Sans MT"/>
          <w:sz w:val="28"/>
          <w:szCs w:val="28"/>
        </w:rPr>
        <w:t>individuals from under-represented groups).</w:t>
      </w:r>
    </w:p>
    <w:p w:rsidR="00A82C72" w:rsidRPr="00D657D9"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Pr="00D657D9"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Default="00A82C72" w:rsidP="00F05822">
      <w:pPr>
        <w:autoSpaceDE w:val="0"/>
        <w:autoSpaceDN w:val="0"/>
        <w:adjustRightInd w:val="0"/>
        <w:spacing w:after="0" w:line="240" w:lineRule="auto"/>
        <w:rPr>
          <w:rFonts w:ascii="Gill Sans MT" w:hAnsi="Gill Sans MT" w:cs="TradeGothicLTStd-Light"/>
          <w:sz w:val="28"/>
          <w:szCs w:val="28"/>
        </w:rPr>
      </w:pPr>
    </w:p>
    <w:p w:rsidR="00A82C72" w:rsidRPr="00D14CBD" w:rsidRDefault="00A82C72" w:rsidP="00A82C72">
      <w:pPr>
        <w:autoSpaceDE w:val="0"/>
        <w:autoSpaceDN w:val="0"/>
        <w:adjustRightInd w:val="0"/>
        <w:spacing w:after="0" w:line="240" w:lineRule="auto"/>
        <w:rPr>
          <w:rFonts w:ascii="Gill Sans MT" w:hAnsi="Gill Sans MT" w:cs="TradeGothicLTStd-Bd2"/>
          <w:b/>
          <w:bCs/>
          <w:sz w:val="44"/>
          <w:szCs w:val="44"/>
        </w:rPr>
      </w:pPr>
      <w:r w:rsidRPr="00D14CBD">
        <w:rPr>
          <w:rFonts w:ascii="Gill Sans MT" w:hAnsi="Gill Sans MT" w:cs="TradeGothicLTStd-Bd2"/>
          <w:b/>
          <w:bCs/>
          <w:sz w:val="44"/>
          <w:szCs w:val="44"/>
        </w:rPr>
        <w:lastRenderedPageBreak/>
        <w:t>Contents</w:t>
      </w:r>
    </w:p>
    <w:p w:rsidR="00A82C72" w:rsidRPr="00A82C72" w:rsidRDefault="00A82C72" w:rsidP="00A82C72">
      <w:pPr>
        <w:autoSpaceDE w:val="0"/>
        <w:autoSpaceDN w:val="0"/>
        <w:adjustRightInd w:val="0"/>
        <w:spacing w:after="0" w:line="240" w:lineRule="auto"/>
        <w:rPr>
          <w:rFonts w:ascii="Gill Sans MT" w:hAnsi="Gill Sans MT" w:cs="TradeGothicLTStd-Bd2"/>
          <w:color w:val="5C296E"/>
          <w:sz w:val="28"/>
          <w:szCs w:val="28"/>
        </w:rPr>
      </w:pPr>
    </w:p>
    <w:p w:rsidR="00A82C72" w:rsidRPr="001E29BF" w:rsidRDefault="00A82C72" w:rsidP="00A82C72">
      <w:pPr>
        <w:autoSpaceDE w:val="0"/>
        <w:autoSpaceDN w:val="0"/>
        <w:adjustRightInd w:val="0"/>
        <w:spacing w:after="0" w:line="240" w:lineRule="auto"/>
        <w:rPr>
          <w:rFonts w:ascii="Gill Sans MT" w:hAnsi="Gill Sans MT" w:cs="TradeGothicLTStd-Bd2"/>
          <w:b/>
          <w:bCs/>
          <w:color w:val="5C296E"/>
          <w:sz w:val="28"/>
          <w:szCs w:val="28"/>
        </w:rPr>
      </w:pPr>
      <w:r w:rsidRPr="001E29BF">
        <w:rPr>
          <w:rFonts w:ascii="Gill Sans MT" w:hAnsi="Gill Sans MT" w:cs="TradeGothicLTStd-Bd2"/>
          <w:b/>
          <w:bCs/>
          <w:color w:val="7030A0"/>
          <w:sz w:val="28"/>
          <w:szCs w:val="28"/>
        </w:rPr>
        <w:t xml:space="preserve">Definitions of Mentoring </w:t>
      </w:r>
      <w:r w:rsidR="001E29BF">
        <w:rPr>
          <w:rFonts w:ascii="Gill Sans MT" w:hAnsi="Gill Sans MT" w:cs="TradeGothicLTStd-Bd2"/>
          <w:b/>
          <w:bCs/>
          <w:color w:val="5C296E"/>
          <w:sz w:val="28"/>
          <w:szCs w:val="28"/>
        </w:rPr>
        <w:tab/>
      </w:r>
      <w:r w:rsidR="001E29BF">
        <w:rPr>
          <w:rFonts w:ascii="Gill Sans MT" w:hAnsi="Gill Sans MT" w:cs="TradeGothicLTStd-Bd2"/>
          <w:b/>
          <w:bCs/>
          <w:color w:val="5C296E"/>
          <w:sz w:val="28"/>
          <w:szCs w:val="28"/>
        </w:rPr>
        <w:tab/>
      </w:r>
      <w:r w:rsidR="001E29BF">
        <w:rPr>
          <w:rFonts w:ascii="Gill Sans MT" w:hAnsi="Gill Sans MT" w:cs="TradeGothicLTStd-Bd2"/>
          <w:b/>
          <w:bCs/>
          <w:color w:val="5C296E"/>
          <w:sz w:val="28"/>
          <w:szCs w:val="28"/>
        </w:rPr>
        <w:tab/>
      </w:r>
      <w:r w:rsidR="001E29BF">
        <w:rPr>
          <w:rFonts w:ascii="Gill Sans MT" w:hAnsi="Gill Sans MT" w:cs="TradeGothicLTStd-Bd2"/>
          <w:b/>
          <w:bCs/>
          <w:color w:val="5C296E"/>
          <w:sz w:val="28"/>
          <w:szCs w:val="28"/>
        </w:rPr>
        <w:tab/>
      </w:r>
      <w:r w:rsidR="001E29BF">
        <w:rPr>
          <w:rFonts w:ascii="Gill Sans MT" w:hAnsi="Gill Sans MT" w:cs="TradeGothicLTStd-Bd2"/>
          <w:b/>
          <w:bCs/>
          <w:color w:val="5C296E"/>
          <w:sz w:val="28"/>
          <w:szCs w:val="28"/>
        </w:rPr>
        <w:tab/>
      </w:r>
      <w:r w:rsidR="001E29BF">
        <w:rPr>
          <w:rFonts w:ascii="Gill Sans MT" w:hAnsi="Gill Sans MT" w:cs="TradeGothicLTStd-Bd2"/>
          <w:b/>
          <w:bCs/>
          <w:color w:val="5C296E"/>
          <w:sz w:val="28"/>
          <w:szCs w:val="28"/>
        </w:rPr>
        <w:tab/>
      </w:r>
      <w:r w:rsidR="001E29BF">
        <w:rPr>
          <w:rFonts w:ascii="Gill Sans MT" w:hAnsi="Gill Sans MT" w:cs="TradeGothicLTStd-Bd2"/>
          <w:b/>
          <w:bCs/>
          <w:color w:val="5C296E"/>
          <w:sz w:val="28"/>
          <w:szCs w:val="28"/>
        </w:rPr>
        <w:tab/>
      </w:r>
      <w:r w:rsidR="001E29BF">
        <w:rPr>
          <w:rFonts w:ascii="Gill Sans MT" w:hAnsi="Gill Sans MT" w:cs="TradeGothicLTStd-Bd2"/>
          <w:b/>
          <w:bCs/>
          <w:color w:val="5C296E"/>
          <w:sz w:val="28"/>
          <w:szCs w:val="28"/>
        </w:rPr>
        <w:tab/>
      </w:r>
      <w:r w:rsidR="00EE28C9" w:rsidRPr="001E29BF">
        <w:rPr>
          <w:rFonts w:ascii="Gill Sans MT" w:hAnsi="Gill Sans MT" w:cs="TradeGothicLTStd-Bd2"/>
          <w:b/>
          <w:bCs/>
          <w:color w:val="5C296E"/>
          <w:sz w:val="28"/>
          <w:szCs w:val="28"/>
        </w:rPr>
        <w:t>4</w:t>
      </w:r>
    </w:p>
    <w:p w:rsidR="00A82C72" w:rsidRDefault="00A82C72" w:rsidP="00A82C72">
      <w:pPr>
        <w:autoSpaceDE w:val="0"/>
        <w:autoSpaceDN w:val="0"/>
        <w:adjustRightInd w:val="0"/>
        <w:spacing w:after="0" w:line="240" w:lineRule="auto"/>
        <w:rPr>
          <w:rFonts w:ascii="Gill Sans MT" w:hAnsi="Gill Sans MT" w:cs="TradeGothicLTStd-Light"/>
          <w:color w:val="000000"/>
          <w:sz w:val="28"/>
          <w:szCs w:val="28"/>
        </w:rPr>
      </w:pPr>
    </w:p>
    <w:p w:rsidR="00A82C72" w:rsidRPr="001E29BF" w:rsidRDefault="00AC7CE3" w:rsidP="00A82C72">
      <w:pPr>
        <w:autoSpaceDE w:val="0"/>
        <w:autoSpaceDN w:val="0"/>
        <w:adjustRightInd w:val="0"/>
        <w:spacing w:after="0" w:line="240" w:lineRule="auto"/>
        <w:rPr>
          <w:rFonts w:ascii="Gill Sans MT" w:hAnsi="Gill Sans MT" w:cs="TradeGothicLTStd-Bd2"/>
          <w:b/>
          <w:bCs/>
          <w:color w:val="00B050"/>
          <w:sz w:val="28"/>
          <w:szCs w:val="28"/>
        </w:rPr>
      </w:pPr>
      <w:r w:rsidRPr="001E29BF">
        <w:rPr>
          <w:rFonts w:ascii="Gill Sans MT" w:hAnsi="Gill Sans MT" w:cs="TradeGothicLTStd-Bd2"/>
          <w:b/>
          <w:bCs/>
          <w:color w:val="00B050"/>
          <w:sz w:val="28"/>
          <w:szCs w:val="28"/>
        </w:rPr>
        <w:t xml:space="preserve">The Mentor </w:t>
      </w:r>
      <w:r w:rsidRPr="001E29BF">
        <w:rPr>
          <w:rFonts w:ascii="Gill Sans MT" w:hAnsi="Gill Sans MT" w:cs="TradeGothicLTStd-Bd2"/>
          <w:b/>
          <w:bCs/>
          <w:color w:val="00B050"/>
          <w:sz w:val="28"/>
          <w:szCs w:val="28"/>
        </w:rPr>
        <w:tab/>
      </w:r>
      <w:r w:rsidRPr="001E29BF">
        <w:rPr>
          <w:rFonts w:ascii="Gill Sans MT" w:hAnsi="Gill Sans MT" w:cs="TradeGothicLTStd-Bd2"/>
          <w:b/>
          <w:bCs/>
          <w:color w:val="00B050"/>
          <w:sz w:val="28"/>
          <w:szCs w:val="28"/>
        </w:rPr>
        <w:tab/>
      </w:r>
      <w:r w:rsidRPr="001E29BF">
        <w:rPr>
          <w:rFonts w:ascii="Gill Sans MT" w:hAnsi="Gill Sans MT" w:cs="TradeGothicLTStd-Bd2"/>
          <w:b/>
          <w:bCs/>
          <w:color w:val="00B050"/>
          <w:sz w:val="28"/>
          <w:szCs w:val="28"/>
        </w:rPr>
        <w:tab/>
      </w:r>
      <w:r w:rsidRPr="001E29BF">
        <w:rPr>
          <w:rFonts w:ascii="Gill Sans MT" w:hAnsi="Gill Sans MT" w:cs="TradeGothicLTStd-Bd2"/>
          <w:b/>
          <w:bCs/>
          <w:color w:val="00B050"/>
          <w:sz w:val="28"/>
          <w:szCs w:val="28"/>
        </w:rPr>
        <w:tab/>
      </w:r>
      <w:r w:rsidRPr="001E29BF">
        <w:rPr>
          <w:rFonts w:ascii="Gill Sans MT" w:hAnsi="Gill Sans MT" w:cs="TradeGothicLTStd-Bd2"/>
          <w:b/>
          <w:bCs/>
          <w:color w:val="00B050"/>
          <w:sz w:val="28"/>
          <w:szCs w:val="28"/>
        </w:rPr>
        <w:tab/>
      </w:r>
      <w:r w:rsidRPr="001E29BF">
        <w:rPr>
          <w:rFonts w:ascii="Gill Sans MT" w:hAnsi="Gill Sans MT" w:cs="TradeGothicLTStd-Bd2"/>
          <w:b/>
          <w:bCs/>
          <w:color w:val="00B050"/>
          <w:sz w:val="28"/>
          <w:szCs w:val="28"/>
        </w:rPr>
        <w:tab/>
      </w:r>
      <w:r w:rsidRPr="001E29BF">
        <w:rPr>
          <w:rFonts w:ascii="Gill Sans MT" w:hAnsi="Gill Sans MT" w:cs="TradeGothicLTStd-Bd2"/>
          <w:b/>
          <w:bCs/>
          <w:color w:val="00B050"/>
          <w:sz w:val="28"/>
          <w:szCs w:val="28"/>
        </w:rPr>
        <w:tab/>
      </w:r>
      <w:r w:rsidRPr="001E29BF">
        <w:rPr>
          <w:rFonts w:ascii="Gill Sans MT" w:hAnsi="Gill Sans MT" w:cs="TradeGothicLTStd-Bd2"/>
          <w:b/>
          <w:bCs/>
          <w:color w:val="00B050"/>
          <w:sz w:val="28"/>
          <w:szCs w:val="28"/>
        </w:rPr>
        <w:tab/>
      </w:r>
      <w:r w:rsidRPr="001E29BF">
        <w:rPr>
          <w:rFonts w:ascii="Gill Sans MT" w:hAnsi="Gill Sans MT" w:cs="TradeGothicLTStd-Bd2"/>
          <w:b/>
          <w:bCs/>
          <w:color w:val="00B050"/>
          <w:sz w:val="28"/>
          <w:szCs w:val="28"/>
        </w:rPr>
        <w:tab/>
      </w:r>
      <w:r w:rsidRPr="001E29BF">
        <w:rPr>
          <w:rFonts w:ascii="Gill Sans MT" w:hAnsi="Gill Sans MT" w:cs="TradeGothicLTStd-Bd2"/>
          <w:b/>
          <w:bCs/>
          <w:color w:val="00B050"/>
          <w:sz w:val="28"/>
          <w:szCs w:val="28"/>
        </w:rPr>
        <w:tab/>
      </w:r>
      <w:r w:rsidR="00EE28C9" w:rsidRPr="001E29BF">
        <w:rPr>
          <w:rFonts w:ascii="Gill Sans MT" w:hAnsi="Gill Sans MT" w:cs="TradeGothicLTStd-Bd2"/>
          <w:b/>
          <w:bCs/>
          <w:color w:val="00B050"/>
          <w:sz w:val="28"/>
          <w:szCs w:val="28"/>
        </w:rPr>
        <w:t>5</w:t>
      </w:r>
    </w:p>
    <w:p w:rsidR="00A82C72" w:rsidRPr="00A82C72" w:rsidRDefault="00A82C72" w:rsidP="00A82C72">
      <w:pPr>
        <w:autoSpaceDE w:val="0"/>
        <w:autoSpaceDN w:val="0"/>
        <w:adjustRightInd w:val="0"/>
        <w:spacing w:after="0" w:line="240" w:lineRule="auto"/>
        <w:rPr>
          <w:rFonts w:ascii="Gill Sans MT" w:hAnsi="Gill Sans MT" w:cs="TradeGothicLTStd-Light"/>
          <w:color w:val="000000"/>
          <w:sz w:val="28"/>
          <w:szCs w:val="28"/>
        </w:rPr>
      </w:pPr>
      <w:r w:rsidRPr="00A82C72">
        <w:rPr>
          <w:rFonts w:ascii="Gill Sans MT" w:hAnsi="Gill Sans MT" w:cs="TradeGothicLTStd-Light"/>
          <w:color w:val="000000"/>
          <w:sz w:val="28"/>
          <w:szCs w:val="28"/>
        </w:rPr>
        <w:t xml:space="preserve">The role </w:t>
      </w:r>
      <w:r>
        <w:rPr>
          <w:rFonts w:ascii="Gill Sans MT" w:hAnsi="Gill Sans MT" w:cs="TradeGothicLTStd-Light"/>
          <w:color w:val="000000"/>
          <w:sz w:val="28"/>
          <w:szCs w:val="28"/>
        </w:rPr>
        <w:t xml:space="preserve">and key attributes </w:t>
      </w:r>
      <w:r w:rsidRPr="00A82C72">
        <w:rPr>
          <w:rFonts w:ascii="Gill Sans MT" w:hAnsi="Gill Sans MT" w:cs="TradeGothicLTStd-Light"/>
          <w:color w:val="000000"/>
          <w:sz w:val="28"/>
          <w:szCs w:val="28"/>
        </w:rPr>
        <w:t xml:space="preserve">of the mentor </w:t>
      </w:r>
      <w:r w:rsidR="00EE28C9">
        <w:rPr>
          <w:rFonts w:ascii="Gill Sans MT" w:hAnsi="Gill Sans MT" w:cs="TradeGothicLTStd-Light"/>
          <w:color w:val="000000"/>
          <w:sz w:val="28"/>
          <w:szCs w:val="28"/>
        </w:rPr>
        <w:tab/>
      </w:r>
      <w:r w:rsidR="00EE28C9">
        <w:rPr>
          <w:rFonts w:ascii="Gill Sans MT" w:hAnsi="Gill Sans MT" w:cs="TradeGothicLTStd-Light"/>
          <w:color w:val="000000"/>
          <w:sz w:val="28"/>
          <w:szCs w:val="28"/>
        </w:rPr>
        <w:tab/>
      </w:r>
      <w:r w:rsidR="00EE28C9">
        <w:rPr>
          <w:rFonts w:ascii="Gill Sans MT" w:hAnsi="Gill Sans MT" w:cs="TradeGothicLTStd-Light"/>
          <w:color w:val="000000"/>
          <w:sz w:val="28"/>
          <w:szCs w:val="28"/>
        </w:rPr>
        <w:tab/>
      </w:r>
      <w:r w:rsidR="00EE28C9">
        <w:rPr>
          <w:rFonts w:ascii="Gill Sans MT" w:hAnsi="Gill Sans MT" w:cs="TradeGothicLTStd-Light"/>
          <w:color w:val="000000"/>
          <w:sz w:val="28"/>
          <w:szCs w:val="28"/>
        </w:rPr>
        <w:tab/>
      </w:r>
      <w:r w:rsidR="00EE28C9">
        <w:rPr>
          <w:rFonts w:ascii="Gill Sans MT" w:hAnsi="Gill Sans MT" w:cs="TradeGothicLTStd-Light"/>
          <w:color w:val="000000"/>
          <w:sz w:val="28"/>
          <w:szCs w:val="28"/>
        </w:rPr>
        <w:tab/>
      </w:r>
      <w:r w:rsidR="00EE28C9">
        <w:rPr>
          <w:rFonts w:ascii="Gill Sans MT" w:hAnsi="Gill Sans MT" w:cs="TradeGothicLTStd-Light"/>
          <w:color w:val="000000"/>
          <w:sz w:val="28"/>
          <w:szCs w:val="28"/>
        </w:rPr>
        <w:tab/>
        <w:t>5</w:t>
      </w:r>
    </w:p>
    <w:p w:rsidR="00A82C72" w:rsidRPr="00A82C72" w:rsidRDefault="00EB6413" w:rsidP="00A82C72">
      <w:pPr>
        <w:autoSpaceDE w:val="0"/>
        <w:autoSpaceDN w:val="0"/>
        <w:adjustRightInd w:val="0"/>
        <w:spacing w:after="0" w:line="240" w:lineRule="auto"/>
        <w:rPr>
          <w:rFonts w:ascii="Gill Sans MT" w:hAnsi="Gill Sans MT" w:cs="TradeGothicLTStd-Light"/>
          <w:color w:val="000000"/>
          <w:sz w:val="28"/>
          <w:szCs w:val="28"/>
        </w:rPr>
      </w:pPr>
      <w:r>
        <w:rPr>
          <w:rFonts w:ascii="Gill Sans MT" w:hAnsi="Gill Sans MT" w:cs="TradeGothicLTStd-Light"/>
          <w:color w:val="000000"/>
          <w:sz w:val="28"/>
          <w:szCs w:val="28"/>
        </w:rPr>
        <w:t>Seven useful questions to help</w:t>
      </w:r>
      <w:r w:rsidR="00A82C72">
        <w:rPr>
          <w:rFonts w:ascii="Gill Sans MT" w:hAnsi="Gill Sans MT" w:cs="TradeGothicLTStd-Light"/>
          <w:color w:val="000000"/>
          <w:sz w:val="28"/>
          <w:szCs w:val="28"/>
        </w:rPr>
        <w:t xml:space="preserve"> </w:t>
      </w:r>
      <w:r w:rsidR="00A82C72" w:rsidRPr="00A82C72">
        <w:rPr>
          <w:rFonts w:ascii="Gill Sans MT" w:hAnsi="Gill Sans MT" w:cs="TradeGothicLTStd-Light"/>
          <w:color w:val="000000"/>
          <w:sz w:val="28"/>
          <w:szCs w:val="28"/>
        </w:rPr>
        <w:t>successf</w:t>
      </w:r>
      <w:r>
        <w:rPr>
          <w:rFonts w:ascii="Gill Sans MT" w:hAnsi="Gill Sans MT" w:cs="TradeGothicLTStd-Light"/>
          <w:color w:val="000000"/>
          <w:sz w:val="28"/>
          <w:szCs w:val="28"/>
        </w:rPr>
        <w:t>ul mentoring</w:t>
      </w:r>
      <w:r w:rsidR="00A82C72" w:rsidRPr="00A82C72">
        <w:rPr>
          <w:rFonts w:ascii="Gill Sans MT" w:hAnsi="Gill Sans MT" w:cs="TradeGothicLTStd-Light"/>
          <w:color w:val="000000"/>
          <w:sz w:val="28"/>
          <w:szCs w:val="28"/>
        </w:rPr>
        <w:t xml:space="preserve"> </w:t>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t>6</w:t>
      </w:r>
    </w:p>
    <w:p w:rsidR="00A82C72" w:rsidRDefault="00A82C72" w:rsidP="00A82C72">
      <w:pPr>
        <w:autoSpaceDE w:val="0"/>
        <w:autoSpaceDN w:val="0"/>
        <w:adjustRightInd w:val="0"/>
        <w:spacing w:after="0" w:line="240" w:lineRule="auto"/>
        <w:rPr>
          <w:rFonts w:ascii="Gill Sans MT" w:hAnsi="Gill Sans MT" w:cs="TradeGothicLTStd-Bd2"/>
          <w:color w:val="BEB108"/>
          <w:sz w:val="28"/>
          <w:szCs w:val="28"/>
        </w:rPr>
      </w:pPr>
    </w:p>
    <w:p w:rsidR="00A82C72" w:rsidRPr="001E29BF" w:rsidRDefault="00A82C72" w:rsidP="00A82C72">
      <w:pPr>
        <w:autoSpaceDE w:val="0"/>
        <w:autoSpaceDN w:val="0"/>
        <w:adjustRightInd w:val="0"/>
        <w:spacing w:after="0" w:line="240" w:lineRule="auto"/>
        <w:rPr>
          <w:rFonts w:ascii="Gill Sans MT" w:hAnsi="Gill Sans MT" w:cs="TradeGothicLTStd-Bd2"/>
          <w:b/>
          <w:bCs/>
          <w:color w:val="E36C0A" w:themeColor="accent6" w:themeShade="BF"/>
          <w:sz w:val="28"/>
          <w:szCs w:val="28"/>
        </w:rPr>
      </w:pPr>
      <w:r w:rsidRPr="001E29BF">
        <w:rPr>
          <w:rFonts w:ascii="Gill Sans MT" w:hAnsi="Gill Sans MT" w:cs="TradeGothicLTStd-Bd2"/>
          <w:b/>
          <w:bCs/>
          <w:color w:val="E36C0A" w:themeColor="accent6" w:themeShade="BF"/>
          <w:sz w:val="28"/>
          <w:szCs w:val="28"/>
        </w:rPr>
        <w:t xml:space="preserve">The Mentee </w:t>
      </w:r>
      <w:r w:rsidR="007A3435" w:rsidRPr="001E29BF">
        <w:rPr>
          <w:rFonts w:ascii="Gill Sans MT" w:hAnsi="Gill Sans MT" w:cs="TradeGothicLTStd-Bd2"/>
          <w:b/>
          <w:bCs/>
          <w:color w:val="E36C0A" w:themeColor="accent6" w:themeShade="BF"/>
          <w:sz w:val="28"/>
          <w:szCs w:val="28"/>
        </w:rPr>
        <w:tab/>
      </w:r>
      <w:r w:rsidR="007A3435" w:rsidRPr="001E29BF">
        <w:rPr>
          <w:rFonts w:ascii="Gill Sans MT" w:hAnsi="Gill Sans MT" w:cs="TradeGothicLTStd-Bd2"/>
          <w:b/>
          <w:bCs/>
          <w:color w:val="E36C0A" w:themeColor="accent6" w:themeShade="BF"/>
          <w:sz w:val="28"/>
          <w:szCs w:val="28"/>
        </w:rPr>
        <w:tab/>
      </w:r>
      <w:r w:rsidR="007A3435" w:rsidRPr="001E29BF">
        <w:rPr>
          <w:rFonts w:ascii="Gill Sans MT" w:hAnsi="Gill Sans MT" w:cs="TradeGothicLTStd-Bd2"/>
          <w:b/>
          <w:bCs/>
          <w:color w:val="E36C0A" w:themeColor="accent6" w:themeShade="BF"/>
          <w:sz w:val="28"/>
          <w:szCs w:val="28"/>
        </w:rPr>
        <w:tab/>
      </w:r>
      <w:r w:rsidR="007A3435" w:rsidRPr="001E29BF">
        <w:rPr>
          <w:rFonts w:ascii="Gill Sans MT" w:hAnsi="Gill Sans MT" w:cs="TradeGothicLTStd-Bd2"/>
          <w:b/>
          <w:bCs/>
          <w:color w:val="E36C0A" w:themeColor="accent6" w:themeShade="BF"/>
          <w:sz w:val="28"/>
          <w:szCs w:val="28"/>
        </w:rPr>
        <w:tab/>
      </w:r>
      <w:r w:rsidR="007A3435" w:rsidRPr="001E29BF">
        <w:rPr>
          <w:rFonts w:ascii="Gill Sans MT" w:hAnsi="Gill Sans MT" w:cs="TradeGothicLTStd-Bd2"/>
          <w:b/>
          <w:bCs/>
          <w:color w:val="E36C0A" w:themeColor="accent6" w:themeShade="BF"/>
          <w:sz w:val="28"/>
          <w:szCs w:val="28"/>
        </w:rPr>
        <w:tab/>
      </w:r>
      <w:r w:rsidR="007A3435" w:rsidRPr="001E29BF">
        <w:rPr>
          <w:rFonts w:ascii="Gill Sans MT" w:hAnsi="Gill Sans MT" w:cs="TradeGothicLTStd-Bd2"/>
          <w:b/>
          <w:bCs/>
          <w:color w:val="E36C0A" w:themeColor="accent6" w:themeShade="BF"/>
          <w:sz w:val="28"/>
          <w:szCs w:val="28"/>
        </w:rPr>
        <w:tab/>
      </w:r>
      <w:r w:rsidR="007A3435" w:rsidRPr="001E29BF">
        <w:rPr>
          <w:rFonts w:ascii="Gill Sans MT" w:hAnsi="Gill Sans MT" w:cs="TradeGothicLTStd-Bd2"/>
          <w:b/>
          <w:bCs/>
          <w:color w:val="E36C0A" w:themeColor="accent6" w:themeShade="BF"/>
          <w:sz w:val="28"/>
          <w:szCs w:val="28"/>
        </w:rPr>
        <w:tab/>
      </w:r>
      <w:r w:rsidR="007A3435" w:rsidRPr="001E29BF">
        <w:rPr>
          <w:rFonts w:ascii="Gill Sans MT" w:hAnsi="Gill Sans MT" w:cs="TradeGothicLTStd-Bd2"/>
          <w:b/>
          <w:bCs/>
          <w:color w:val="E36C0A" w:themeColor="accent6" w:themeShade="BF"/>
          <w:sz w:val="28"/>
          <w:szCs w:val="28"/>
        </w:rPr>
        <w:tab/>
      </w:r>
      <w:r w:rsidR="007A3435" w:rsidRPr="001E29BF">
        <w:rPr>
          <w:rFonts w:ascii="Gill Sans MT" w:hAnsi="Gill Sans MT" w:cs="TradeGothicLTStd-Bd2"/>
          <w:b/>
          <w:bCs/>
          <w:color w:val="E36C0A" w:themeColor="accent6" w:themeShade="BF"/>
          <w:sz w:val="28"/>
          <w:szCs w:val="28"/>
        </w:rPr>
        <w:tab/>
      </w:r>
      <w:r w:rsidR="007A3435" w:rsidRPr="001E29BF">
        <w:rPr>
          <w:rFonts w:ascii="Gill Sans MT" w:hAnsi="Gill Sans MT" w:cs="TradeGothicLTStd-Bd2"/>
          <w:b/>
          <w:bCs/>
          <w:color w:val="E36C0A" w:themeColor="accent6" w:themeShade="BF"/>
          <w:sz w:val="28"/>
          <w:szCs w:val="28"/>
        </w:rPr>
        <w:tab/>
      </w:r>
      <w:r w:rsidR="00EB6413">
        <w:rPr>
          <w:rFonts w:ascii="Gill Sans MT" w:hAnsi="Gill Sans MT" w:cs="TradeGothicLTStd-Bd2"/>
          <w:b/>
          <w:bCs/>
          <w:color w:val="E36C0A" w:themeColor="accent6" w:themeShade="BF"/>
          <w:sz w:val="28"/>
          <w:szCs w:val="28"/>
        </w:rPr>
        <w:t>7</w:t>
      </w:r>
    </w:p>
    <w:p w:rsidR="00A82C72" w:rsidRPr="00A82C72" w:rsidRDefault="00A82C72" w:rsidP="00513C2A">
      <w:pPr>
        <w:autoSpaceDE w:val="0"/>
        <w:autoSpaceDN w:val="0"/>
        <w:adjustRightInd w:val="0"/>
        <w:spacing w:after="0" w:line="240" w:lineRule="auto"/>
        <w:rPr>
          <w:rFonts w:ascii="Gill Sans MT" w:hAnsi="Gill Sans MT" w:cs="TradeGothicLTStd-Light"/>
          <w:color w:val="000000"/>
          <w:sz w:val="28"/>
          <w:szCs w:val="28"/>
        </w:rPr>
      </w:pPr>
      <w:r w:rsidRPr="00A82C72">
        <w:rPr>
          <w:rFonts w:ascii="Gill Sans MT" w:hAnsi="Gill Sans MT" w:cs="TradeGothicLTStd-Light"/>
          <w:color w:val="000000"/>
          <w:sz w:val="28"/>
          <w:szCs w:val="28"/>
        </w:rPr>
        <w:t xml:space="preserve">The role </w:t>
      </w:r>
      <w:r w:rsidR="00513C2A">
        <w:rPr>
          <w:rFonts w:ascii="Gill Sans MT" w:hAnsi="Gill Sans MT" w:cs="TradeGothicLTStd-Light"/>
          <w:color w:val="000000"/>
          <w:sz w:val="28"/>
          <w:szCs w:val="28"/>
        </w:rPr>
        <w:t xml:space="preserve">and key attributes </w:t>
      </w:r>
      <w:r w:rsidRPr="00A82C72">
        <w:rPr>
          <w:rFonts w:ascii="Gill Sans MT" w:hAnsi="Gill Sans MT" w:cs="TradeGothicLTStd-Light"/>
          <w:color w:val="000000"/>
          <w:sz w:val="28"/>
          <w:szCs w:val="28"/>
        </w:rPr>
        <w:t xml:space="preserve">of the mentee </w:t>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t>7</w:t>
      </w:r>
    </w:p>
    <w:p w:rsidR="00EB6413" w:rsidRPr="00A82C72" w:rsidRDefault="00EB6413" w:rsidP="00EB6413">
      <w:pPr>
        <w:autoSpaceDE w:val="0"/>
        <w:autoSpaceDN w:val="0"/>
        <w:adjustRightInd w:val="0"/>
        <w:spacing w:after="0" w:line="240" w:lineRule="auto"/>
        <w:rPr>
          <w:rFonts w:ascii="Gill Sans MT" w:hAnsi="Gill Sans MT" w:cs="TradeGothicLTStd-Light"/>
          <w:color w:val="000000"/>
          <w:sz w:val="28"/>
          <w:szCs w:val="28"/>
        </w:rPr>
      </w:pPr>
      <w:r>
        <w:rPr>
          <w:rFonts w:ascii="Gill Sans MT" w:hAnsi="Gill Sans MT" w:cs="TradeGothicLTStd-Light"/>
          <w:color w:val="000000"/>
          <w:sz w:val="28"/>
          <w:szCs w:val="28"/>
        </w:rPr>
        <w:t xml:space="preserve">Seven useful questions to help </w:t>
      </w:r>
      <w:r w:rsidRPr="00A82C72">
        <w:rPr>
          <w:rFonts w:ascii="Gill Sans MT" w:hAnsi="Gill Sans MT" w:cs="TradeGothicLTStd-Light"/>
          <w:color w:val="000000"/>
          <w:sz w:val="28"/>
          <w:szCs w:val="28"/>
        </w:rPr>
        <w:t>successf</w:t>
      </w:r>
      <w:r>
        <w:rPr>
          <w:rFonts w:ascii="Gill Sans MT" w:hAnsi="Gill Sans MT" w:cs="TradeGothicLTStd-Light"/>
          <w:color w:val="000000"/>
          <w:sz w:val="28"/>
          <w:szCs w:val="28"/>
        </w:rPr>
        <w:t>ul mentoring</w:t>
      </w:r>
      <w:r w:rsidRPr="00A82C72">
        <w:rPr>
          <w:rFonts w:ascii="Gill Sans MT" w:hAnsi="Gill Sans MT" w:cs="TradeGothicLTStd-Light"/>
          <w:color w:val="000000"/>
          <w:sz w:val="28"/>
          <w:szCs w:val="28"/>
        </w:rPr>
        <w:t xml:space="preserve"> </w:t>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t>8</w:t>
      </w:r>
    </w:p>
    <w:p w:rsidR="00513C2A" w:rsidRDefault="00513C2A" w:rsidP="00A82C72">
      <w:pPr>
        <w:autoSpaceDE w:val="0"/>
        <w:autoSpaceDN w:val="0"/>
        <w:adjustRightInd w:val="0"/>
        <w:spacing w:after="0" w:line="240" w:lineRule="auto"/>
        <w:rPr>
          <w:rFonts w:ascii="Gill Sans MT" w:hAnsi="Gill Sans MT" w:cs="TradeGothicLTStd-Bd2"/>
          <w:color w:val="DE7500"/>
          <w:sz w:val="28"/>
          <w:szCs w:val="28"/>
        </w:rPr>
      </w:pPr>
    </w:p>
    <w:p w:rsidR="00EE28C9" w:rsidRPr="001E29BF" w:rsidRDefault="00CC6DAF" w:rsidP="00EE28C9">
      <w:pPr>
        <w:autoSpaceDE w:val="0"/>
        <w:autoSpaceDN w:val="0"/>
        <w:adjustRightInd w:val="0"/>
        <w:spacing w:after="0" w:line="240" w:lineRule="auto"/>
        <w:rPr>
          <w:rFonts w:ascii="Gill Sans MT" w:hAnsi="Gill Sans MT" w:cs="TradeGothicLTStd-Bd2"/>
          <w:b/>
          <w:bCs/>
          <w:color w:val="0070C0"/>
          <w:sz w:val="28"/>
          <w:szCs w:val="28"/>
        </w:rPr>
      </w:pPr>
      <w:r w:rsidRPr="001E29BF">
        <w:rPr>
          <w:rFonts w:ascii="Gill Sans MT" w:hAnsi="Gill Sans MT" w:cs="TradeGothicLTStd-Bd2"/>
          <w:b/>
          <w:bCs/>
          <w:color w:val="0070C0"/>
          <w:sz w:val="28"/>
          <w:szCs w:val="28"/>
        </w:rPr>
        <w:t>The Mentoring P</w:t>
      </w:r>
      <w:r w:rsidR="00EB6413">
        <w:rPr>
          <w:rFonts w:ascii="Gill Sans MT" w:hAnsi="Gill Sans MT" w:cs="TradeGothicLTStd-Bd2"/>
          <w:b/>
          <w:bCs/>
          <w:color w:val="0070C0"/>
          <w:sz w:val="28"/>
          <w:szCs w:val="28"/>
        </w:rPr>
        <w:t xml:space="preserve">rocess </w:t>
      </w:r>
      <w:r w:rsidR="00EB6413">
        <w:rPr>
          <w:rFonts w:ascii="Gill Sans MT" w:hAnsi="Gill Sans MT" w:cs="TradeGothicLTStd-Bd2"/>
          <w:b/>
          <w:bCs/>
          <w:color w:val="0070C0"/>
          <w:sz w:val="28"/>
          <w:szCs w:val="28"/>
        </w:rPr>
        <w:tab/>
      </w:r>
      <w:r w:rsidR="00EB6413">
        <w:rPr>
          <w:rFonts w:ascii="Gill Sans MT" w:hAnsi="Gill Sans MT" w:cs="TradeGothicLTStd-Bd2"/>
          <w:b/>
          <w:bCs/>
          <w:color w:val="0070C0"/>
          <w:sz w:val="28"/>
          <w:szCs w:val="28"/>
        </w:rPr>
        <w:tab/>
      </w:r>
      <w:r w:rsidR="00EB6413">
        <w:rPr>
          <w:rFonts w:ascii="Gill Sans MT" w:hAnsi="Gill Sans MT" w:cs="TradeGothicLTStd-Bd2"/>
          <w:b/>
          <w:bCs/>
          <w:color w:val="0070C0"/>
          <w:sz w:val="28"/>
          <w:szCs w:val="28"/>
        </w:rPr>
        <w:tab/>
      </w:r>
      <w:r w:rsidR="00EB6413">
        <w:rPr>
          <w:rFonts w:ascii="Gill Sans MT" w:hAnsi="Gill Sans MT" w:cs="TradeGothicLTStd-Bd2"/>
          <w:b/>
          <w:bCs/>
          <w:color w:val="0070C0"/>
          <w:sz w:val="28"/>
          <w:szCs w:val="28"/>
        </w:rPr>
        <w:tab/>
      </w:r>
      <w:r w:rsidR="00EB6413">
        <w:rPr>
          <w:rFonts w:ascii="Gill Sans MT" w:hAnsi="Gill Sans MT" w:cs="TradeGothicLTStd-Bd2"/>
          <w:b/>
          <w:bCs/>
          <w:color w:val="0070C0"/>
          <w:sz w:val="28"/>
          <w:szCs w:val="28"/>
        </w:rPr>
        <w:tab/>
      </w:r>
      <w:r w:rsidR="00EB6413">
        <w:rPr>
          <w:rFonts w:ascii="Gill Sans MT" w:hAnsi="Gill Sans MT" w:cs="TradeGothicLTStd-Bd2"/>
          <w:b/>
          <w:bCs/>
          <w:color w:val="0070C0"/>
          <w:sz w:val="28"/>
          <w:szCs w:val="28"/>
        </w:rPr>
        <w:tab/>
      </w:r>
      <w:r w:rsidR="00EB6413">
        <w:rPr>
          <w:rFonts w:ascii="Gill Sans MT" w:hAnsi="Gill Sans MT" w:cs="TradeGothicLTStd-Bd2"/>
          <w:b/>
          <w:bCs/>
          <w:color w:val="0070C0"/>
          <w:sz w:val="28"/>
          <w:szCs w:val="28"/>
        </w:rPr>
        <w:tab/>
      </w:r>
      <w:r w:rsidR="00EB6413">
        <w:rPr>
          <w:rFonts w:ascii="Gill Sans MT" w:hAnsi="Gill Sans MT" w:cs="TradeGothicLTStd-Bd2"/>
          <w:b/>
          <w:bCs/>
          <w:color w:val="0070C0"/>
          <w:sz w:val="28"/>
          <w:szCs w:val="28"/>
        </w:rPr>
        <w:tab/>
        <w:t>9</w:t>
      </w:r>
    </w:p>
    <w:p w:rsidR="00513C2A" w:rsidRPr="00EE28C9" w:rsidRDefault="00EE28C9" w:rsidP="00EE28C9">
      <w:pPr>
        <w:autoSpaceDE w:val="0"/>
        <w:autoSpaceDN w:val="0"/>
        <w:adjustRightInd w:val="0"/>
        <w:spacing w:after="0" w:line="240" w:lineRule="auto"/>
        <w:rPr>
          <w:rFonts w:ascii="Gill Sans MT" w:hAnsi="Gill Sans MT" w:cs="TradeGothicLTStd-Bd2"/>
          <w:color w:val="0070C0"/>
          <w:sz w:val="28"/>
          <w:szCs w:val="28"/>
        </w:rPr>
      </w:pPr>
      <w:r>
        <w:rPr>
          <w:rFonts w:ascii="Gill Sans MT" w:hAnsi="Gill Sans MT" w:cs="TradeGothicLTStd-Light"/>
          <w:color w:val="000000"/>
          <w:sz w:val="28"/>
          <w:szCs w:val="28"/>
        </w:rPr>
        <w:t>Partner Organisations</w:t>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t>9</w:t>
      </w:r>
    </w:p>
    <w:p w:rsidR="00EE28C9" w:rsidRPr="00A82C72" w:rsidRDefault="00EB6413" w:rsidP="00513C2A">
      <w:pPr>
        <w:autoSpaceDE w:val="0"/>
        <w:autoSpaceDN w:val="0"/>
        <w:adjustRightInd w:val="0"/>
        <w:spacing w:after="0" w:line="240" w:lineRule="auto"/>
        <w:rPr>
          <w:rFonts w:ascii="Gill Sans MT" w:hAnsi="Gill Sans MT" w:cs="TradeGothicLTStd-Light"/>
          <w:color w:val="000000"/>
          <w:sz w:val="28"/>
          <w:szCs w:val="28"/>
        </w:rPr>
      </w:pPr>
      <w:r>
        <w:rPr>
          <w:rFonts w:ascii="Gill Sans MT" w:hAnsi="Gill Sans MT" w:cs="TradeGothicLTStd-Light"/>
          <w:color w:val="000000"/>
          <w:sz w:val="28"/>
          <w:szCs w:val="28"/>
        </w:rPr>
        <w:t>The Process</w:t>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t>9</w:t>
      </w:r>
    </w:p>
    <w:p w:rsidR="00513C2A" w:rsidRDefault="00513C2A" w:rsidP="00A82C72">
      <w:pPr>
        <w:autoSpaceDE w:val="0"/>
        <w:autoSpaceDN w:val="0"/>
        <w:adjustRightInd w:val="0"/>
        <w:spacing w:after="0" w:line="240" w:lineRule="auto"/>
        <w:rPr>
          <w:rFonts w:ascii="Gill Sans MT" w:hAnsi="Gill Sans MT" w:cs="TradeGothicLTStd-Bd2"/>
          <w:color w:val="DB0812"/>
          <w:sz w:val="28"/>
          <w:szCs w:val="28"/>
        </w:rPr>
      </w:pPr>
    </w:p>
    <w:p w:rsidR="00A82C72" w:rsidRPr="001E29BF" w:rsidRDefault="00A82C72" w:rsidP="00A82C72">
      <w:pPr>
        <w:autoSpaceDE w:val="0"/>
        <w:autoSpaceDN w:val="0"/>
        <w:adjustRightInd w:val="0"/>
        <w:spacing w:after="0" w:line="240" w:lineRule="auto"/>
        <w:rPr>
          <w:rFonts w:ascii="Gill Sans MT" w:hAnsi="Gill Sans MT" w:cs="TradeGothicLTStd-Bd2"/>
          <w:b/>
          <w:bCs/>
          <w:color w:val="C00000"/>
          <w:sz w:val="28"/>
          <w:szCs w:val="28"/>
        </w:rPr>
      </w:pPr>
      <w:r w:rsidRPr="001E29BF">
        <w:rPr>
          <w:rFonts w:ascii="Gill Sans MT" w:hAnsi="Gill Sans MT" w:cs="TradeGothicLTStd-Bd2"/>
          <w:b/>
          <w:bCs/>
          <w:color w:val="C00000"/>
          <w:sz w:val="28"/>
          <w:szCs w:val="28"/>
        </w:rPr>
        <w:t xml:space="preserve">The Mentoring Relationship </w:t>
      </w:r>
      <w:r w:rsidR="001E29BF">
        <w:rPr>
          <w:rFonts w:ascii="Gill Sans MT" w:hAnsi="Gill Sans MT" w:cs="TradeGothicLTStd-Bd2"/>
          <w:b/>
          <w:bCs/>
          <w:color w:val="C00000"/>
          <w:sz w:val="28"/>
          <w:szCs w:val="28"/>
        </w:rPr>
        <w:tab/>
      </w:r>
      <w:r w:rsidR="001E29BF">
        <w:rPr>
          <w:rFonts w:ascii="Gill Sans MT" w:hAnsi="Gill Sans MT" w:cs="TradeGothicLTStd-Bd2"/>
          <w:b/>
          <w:bCs/>
          <w:color w:val="C00000"/>
          <w:sz w:val="28"/>
          <w:szCs w:val="28"/>
        </w:rPr>
        <w:tab/>
      </w:r>
      <w:r w:rsidR="001E29BF">
        <w:rPr>
          <w:rFonts w:ascii="Gill Sans MT" w:hAnsi="Gill Sans MT" w:cs="TradeGothicLTStd-Bd2"/>
          <w:b/>
          <w:bCs/>
          <w:color w:val="C00000"/>
          <w:sz w:val="28"/>
          <w:szCs w:val="28"/>
        </w:rPr>
        <w:tab/>
      </w:r>
      <w:r w:rsidR="001E29BF">
        <w:rPr>
          <w:rFonts w:ascii="Gill Sans MT" w:hAnsi="Gill Sans MT" w:cs="TradeGothicLTStd-Bd2"/>
          <w:b/>
          <w:bCs/>
          <w:color w:val="C00000"/>
          <w:sz w:val="28"/>
          <w:szCs w:val="28"/>
        </w:rPr>
        <w:tab/>
      </w:r>
      <w:r w:rsidR="001E29BF">
        <w:rPr>
          <w:rFonts w:ascii="Gill Sans MT" w:hAnsi="Gill Sans MT" w:cs="TradeGothicLTStd-Bd2"/>
          <w:b/>
          <w:bCs/>
          <w:color w:val="C00000"/>
          <w:sz w:val="28"/>
          <w:szCs w:val="28"/>
        </w:rPr>
        <w:tab/>
      </w:r>
      <w:r w:rsidR="001E29BF">
        <w:rPr>
          <w:rFonts w:ascii="Gill Sans MT" w:hAnsi="Gill Sans MT" w:cs="TradeGothicLTStd-Bd2"/>
          <w:b/>
          <w:bCs/>
          <w:color w:val="C00000"/>
          <w:sz w:val="28"/>
          <w:szCs w:val="28"/>
        </w:rPr>
        <w:tab/>
      </w:r>
      <w:r w:rsidR="001E29BF">
        <w:rPr>
          <w:rFonts w:ascii="Gill Sans MT" w:hAnsi="Gill Sans MT" w:cs="TradeGothicLTStd-Bd2"/>
          <w:b/>
          <w:bCs/>
          <w:color w:val="C00000"/>
          <w:sz w:val="28"/>
          <w:szCs w:val="28"/>
        </w:rPr>
        <w:tab/>
      </w:r>
      <w:r w:rsidR="00EB6413">
        <w:rPr>
          <w:rFonts w:ascii="Gill Sans MT" w:hAnsi="Gill Sans MT" w:cs="TradeGothicLTStd-Bd2"/>
          <w:b/>
          <w:bCs/>
          <w:color w:val="C00000"/>
          <w:sz w:val="28"/>
          <w:szCs w:val="28"/>
        </w:rPr>
        <w:t>10</w:t>
      </w:r>
    </w:p>
    <w:p w:rsidR="00513C2A" w:rsidRDefault="00CC6DAF" w:rsidP="00CC6DAF">
      <w:pPr>
        <w:autoSpaceDE w:val="0"/>
        <w:autoSpaceDN w:val="0"/>
        <w:adjustRightInd w:val="0"/>
        <w:spacing w:after="0" w:line="240" w:lineRule="auto"/>
        <w:rPr>
          <w:rFonts w:ascii="Gill Sans MT" w:hAnsi="Gill Sans MT" w:cs="TradeGothicLTStd-Light"/>
          <w:color w:val="000000"/>
          <w:sz w:val="28"/>
          <w:szCs w:val="28"/>
        </w:rPr>
      </w:pPr>
      <w:r>
        <w:rPr>
          <w:rFonts w:ascii="Gill Sans MT" w:hAnsi="Gill Sans MT" w:cs="TradeGothicLTStd-Light"/>
          <w:color w:val="000000"/>
          <w:sz w:val="28"/>
          <w:szCs w:val="28"/>
        </w:rPr>
        <w:t xml:space="preserve">Planning </w:t>
      </w:r>
      <w:r w:rsidR="00A82C72" w:rsidRPr="00A82C72">
        <w:rPr>
          <w:rFonts w:ascii="Gill Sans MT" w:hAnsi="Gill Sans MT" w:cs="TradeGothicLTStd-Light"/>
          <w:color w:val="000000"/>
          <w:sz w:val="28"/>
          <w:szCs w:val="28"/>
        </w:rPr>
        <w:t xml:space="preserve">your first meeting </w:t>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EB6413">
        <w:rPr>
          <w:rFonts w:ascii="Gill Sans MT" w:hAnsi="Gill Sans MT" w:cs="TradeGothicLTStd-Light"/>
          <w:color w:val="000000"/>
          <w:sz w:val="28"/>
          <w:szCs w:val="28"/>
        </w:rPr>
        <w:t>10</w:t>
      </w:r>
    </w:p>
    <w:p w:rsidR="00CC6DAF" w:rsidRDefault="00CC6DAF" w:rsidP="00CC6DAF">
      <w:pPr>
        <w:autoSpaceDE w:val="0"/>
        <w:autoSpaceDN w:val="0"/>
        <w:adjustRightInd w:val="0"/>
        <w:spacing w:after="0" w:line="240" w:lineRule="auto"/>
        <w:rPr>
          <w:rFonts w:ascii="Gill Sans MT" w:hAnsi="Gill Sans MT" w:cs="TradeGothicLTStd-Light"/>
          <w:color w:val="000000"/>
          <w:sz w:val="28"/>
          <w:szCs w:val="28"/>
        </w:rPr>
      </w:pPr>
      <w:r>
        <w:rPr>
          <w:rFonts w:ascii="Gill Sans MT" w:hAnsi="Gill Sans MT" w:cs="TradeGothicLTStd-Light"/>
          <w:color w:val="000000"/>
          <w:sz w:val="28"/>
          <w:szCs w:val="28"/>
        </w:rPr>
        <w:t>Your first meeting</w:t>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r>
      <w:r w:rsidR="00EB6413">
        <w:rPr>
          <w:rFonts w:ascii="Gill Sans MT" w:hAnsi="Gill Sans MT" w:cs="TradeGothicLTStd-Light"/>
          <w:color w:val="000000"/>
          <w:sz w:val="28"/>
          <w:szCs w:val="28"/>
        </w:rPr>
        <w:tab/>
        <w:t>11</w:t>
      </w:r>
    </w:p>
    <w:p w:rsidR="00513C2A" w:rsidRDefault="00A82C72" w:rsidP="00CC6DAF">
      <w:pPr>
        <w:autoSpaceDE w:val="0"/>
        <w:autoSpaceDN w:val="0"/>
        <w:adjustRightInd w:val="0"/>
        <w:spacing w:after="0" w:line="240" w:lineRule="auto"/>
        <w:rPr>
          <w:rFonts w:ascii="Gill Sans MT" w:hAnsi="Gill Sans MT" w:cs="TradeGothicLTStd-Light"/>
          <w:color w:val="000000"/>
          <w:sz w:val="28"/>
          <w:szCs w:val="28"/>
        </w:rPr>
      </w:pPr>
      <w:r w:rsidRPr="00A82C72">
        <w:rPr>
          <w:rFonts w:ascii="Gill Sans MT" w:hAnsi="Gill Sans MT" w:cs="TradeGothicLTStd-Light"/>
          <w:color w:val="000000"/>
          <w:sz w:val="28"/>
          <w:szCs w:val="28"/>
        </w:rPr>
        <w:t xml:space="preserve">What to cover at each meeting </w:t>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EB6413">
        <w:rPr>
          <w:rFonts w:ascii="Gill Sans MT" w:hAnsi="Gill Sans MT" w:cs="TradeGothicLTStd-Light"/>
          <w:color w:val="000000"/>
          <w:sz w:val="28"/>
          <w:szCs w:val="28"/>
        </w:rPr>
        <w:t>12</w:t>
      </w:r>
    </w:p>
    <w:p w:rsidR="00513C2A" w:rsidRPr="00A82C72" w:rsidRDefault="00A82C72" w:rsidP="00CC6DAF">
      <w:pPr>
        <w:autoSpaceDE w:val="0"/>
        <w:autoSpaceDN w:val="0"/>
        <w:adjustRightInd w:val="0"/>
        <w:spacing w:after="0" w:line="240" w:lineRule="auto"/>
        <w:rPr>
          <w:rFonts w:ascii="Gill Sans MT" w:hAnsi="Gill Sans MT" w:cs="TradeGothicLTStd-Light"/>
          <w:color w:val="000000"/>
          <w:sz w:val="28"/>
          <w:szCs w:val="28"/>
        </w:rPr>
      </w:pPr>
      <w:r w:rsidRPr="00A82C72">
        <w:rPr>
          <w:rFonts w:ascii="Gill Sans MT" w:hAnsi="Gill Sans MT" w:cs="TradeGothicLTStd-Light"/>
          <w:color w:val="000000"/>
          <w:sz w:val="28"/>
          <w:szCs w:val="28"/>
        </w:rPr>
        <w:t xml:space="preserve">Concluding your mentoring relationship </w:t>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EB6413">
        <w:rPr>
          <w:rFonts w:ascii="Gill Sans MT" w:hAnsi="Gill Sans MT" w:cs="TradeGothicLTStd-Light"/>
          <w:color w:val="000000"/>
          <w:sz w:val="28"/>
          <w:szCs w:val="28"/>
        </w:rPr>
        <w:t>13</w:t>
      </w:r>
    </w:p>
    <w:p w:rsidR="00A82C72" w:rsidRDefault="00A82C72" w:rsidP="00A82C72">
      <w:pPr>
        <w:autoSpaceDE w:val="0"/>
        <w:autoSpaceDN w:val="0"/>
        <w:adjustRightInd w:val="0"/>
        <w:spacing w:after="0" w:line="240" w:lineRule="auto"/>
        <w:rPr>
          <w:rFonts w:ascii="Gill Sans MT" w:hAnsi="Gill Sans MT" w:cs="TradeGothicLTStd-Light"/>
          <w:color w:val="000000"/>
          <w:sz w:val="28"/>
          <w:szCs w:val="28"/>
        </w:rPr>
      </w:pPr>
      <w:r w:rsidRPr="00A82C72">
        <w:rPr>
          <w:rFonts w:ascii="Gill Sans MT" w:hAnsi="Gill Sans MT" w:cs="TradeGothicLTStd-Light"/>
          <w:color w:val="000000"/>
          <w:sz w:val="28"/>
          <w:szCs w:val="28"/>
        </w:rPr>
        <w:t xml:space="preserve">Evaluating the success of the mentoring </w:t>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513C2A">
        <w:rPr>
          <w:rFonts w:ascii="Gill Sans MT" w:hAnsi="Gill Sans MT" w:cs="TradeGothicLTStd-Light"/>
          <w:color w:val="000000"/>
          <w:sz w:val="28"/>
          <w:szCs w:val="28"/>
        </w:rPr>
        <w:tab/>
      </w:r>
      <w:r w:rsidR="00EB6413">
        <w:rPr>
          <w:rFonts w:ascii="Gill Sans MT" w:hAnsi="Gill Sans MT" w:cs="TradeGothicLTStd-Light"/>
          <w:color w:val="000000"/>
          <w:sz w:val="28"/>
          <w:szCs w:val="28"/>
        </w:rPr>
        <w:t>14</w:t>
      </w:r>
    </w:p>
    <w:p w:rsidR="00513C2A" w:rsidRDefault="00513C2A" w:rsidP="00A82C72">
      <w:pPr>
        <w:autoSpaceDE w:val="0"/>
        <w:autoSpaceDN w:val="0"/>
        <w:adjustRightInd w:val="0"/>
        <w:spacing w:after="0" w:line="240" w:lineRule="auto"/>
        <w:rPr>
          <w:rFonts w:ascii="Gill Sans MT" w:hAnsi="Gill Sans MT" w:cs="TradeGothicLTStd-Light"/>
          <w:color w:val="000000"/>
          <w:sz w:val="28"/>
          <w:szCs w:val="28"/>
        </w:rPr>
      </w:pPr>
    </w:p>
    <w:p w:rsidR="00C32818" w:rsidRDefault="00BE0FF5" w:rsidP="00A82C72">
      <w:pPr>
        <w:autoSpaceDE w:val="0"/>
        <w:autoSpaceDN w:val="0"/>
        <w:adjustRightInd w:val="0"/>
        <w:spacing w:after="0" w:line="240" w:lineRule="auto"/>
        <w:rPr>
          <w:rFonts w:ascii="Gill Sans MT" w:hAnsi="Gill Sans MT" w:cs="TradeGothicLTStd-Light"/>
          <w:b/>
          <w:bCs/>
          <w:color w:val="002060"/>
          <w:sz w:val="28"/>
          <w:szCs w:val="28"/>
        </w:rPr>
      </w:pPr>
      <w:r>
        <w:rPr>
          <w:rFonts w:ascii="Gill Sans MT" w:hAnsi="Gill Sans MT" w:cs="TradeGothicLTStd-Light"/>
          <w:b/>
          <w:bCs/>
          <w:color w:val="002060"/>
          <w:sz w:val="28"/>
          <w:szCs w:val="28"/>
        </w:rPr>
        <w:t xml:space="preserve">Resources </w:t>
      </w:r>
      <w:r>
        <w:rPr>
          <w:rFonts w:ascii="Gill Sans MT" w:hAnsi="Gill Sans MT" w:cs="TradeGothicLTStd-Light"/>
          <w:b/>
          <w:bCs/>
          <w:color w:val="002060"/>
          <w:sz w:val="28"/>
          <w:szCs w:val="28"/>
        </w:rPr>
        <w:tab/>
      </w:r>
      <w:r>
        <w:rPr>
          <w:rFonts w:ascii="Gill Sans MT" w:hAnsi="Gill Sans MT" w:cs="TradeGothicLTStd-Light"/>
          <w:b/>
          <w:bCs/>
          <w:color w:val="002060"/>
          <w:sz w:val="28"/>
          <w:szCs w:val="28"/>
        </w:rPr>
        <w:tab/>
      </w:r>
      <w:r w:rsidR="00A51C04">
        <w:rPr>
          <w:rFonts w:ascii="Gill Sans MT" w:hAnsi="Gill Sans MT" w:cs="TradeGothicLTStd-Light"/>
          <w:b/>
          <w:bCs/>
          <w:color w:val="002060"/>
          <w:sz w:val="28"/>
          <w:szCs w:val="28"/>
        </w:rPr>
        <w:tab/>
      </w:r>
      <w:r w:rsidR="00A51C04">
        <w:rPr>
          <w:rFonts w:ascii="Gill Sans MT" w:hAnsi="Gill Sans MT" w:cs="TradeGothicLTStd-Light"/>
          <w:b/>
          <w:bCs/>
          <w:color w:val="002060"/>
          <w:sz w:val="28"/>
          <w:szCs w:val="28"/>
        </w:rPr>
        <w:tab/>
      </w:r>
      <w:r w:rsidR="00A51C04">
        <w:rPr>
          <w:rFonts w:ascii="Gill Sans MT" w:hAnsi="Gill Sans MT" w:cs="TradeGothicLTStd-Light"/>
          <w:b/>
          <w:bCs/>
          <w:color w:val="002060"/>
          <w:sz w:val="28"/>
          <w:szCs w:val="28"/>
        </w:rPr>
        <w:tab/>
      </w:r>
      <w:r w:rsidR="00A51C04">
        <w:rPr>
          <w:rFonts w:ascii="Gill Sans MT" w:hAnsi="Gill Sans MT" w:cs="TradeGothicLTStd-Light"/>
          <w:b/>
          <w:bCs/>
          <w:color w:val="002060"/>
          <w:sz w:val="28"/>
          <w:szCs w:val="28"/>
        </w:rPr>
        <w:tab/>
      </w:r>
      <w:r w:rsidR="00A51C04">
        <w:rPr>
          <w:rFonts w:ascii="Gill Sans MT" w:hAnsi="Gill Sans MT" w:cs="TradeGothicLTStd-Light"/>
          <w:b/>
          <w:bCs/>
          <w:color w:val="002060"/>
          <w:sz w:val="28"/>
          <w:szCs w:val="28"/>
        </w:rPr>
        <w:tab/>
      </w:r>
      <w:r w:rsidR="00A51C04">
        <w:rPr>
          <w:rFonts w:ascii="Gill Sans MT" w:hAnsi="Gill Sans MT" w:cs="TradeGothicLTStd-Light"/>
          <w:b/>
          <w:bCs/>
          <w:color w:val="002060"/>
          <w:sz w:val="28"/>
          <w:szCs w:val="28"/>
        </w:rPr>
        <w:tab/>
      </w:r>
      <w:r w:rsidR="00A51C04">
        <w:rPr>
          <w:rFonts w:ascii="Gill Sans MT" w:hAnsi="Gill Sans MT" w:cs="TradeGothicLTStd-Light"/>
          <w:b/>
          <w:bCs/>
          <w:color w:val="002060"/>
          <w:sz w:val="28"/>
          <w:szCs w:val="28"/>
        </w:rPr>
        <w:tab/>
      </w:r>
      <w:r w:rsidR="00A51C04">
        <w:rPr>
          <w:rFonts w:ascii="Gill Sans MT" w:hAnsi="Gill Sans MT" w:cs="TradeGothicLTStd-Light"/>
          <w:b/>
          <w:bCs/>
          <w:color w:val="002060"/>
          <w:sz w:val="28"/>
          <w:szCs w:val="28"/>
        </w:rPr>
        <w:tab/>
      </w:r>
      <w:r w:rsidR="00A51C04">
        <w:rPr>
          <w:rFonts w:ascii="Gill Sans MT" w:hAnsi="Gill Sans MT" w:cs="TradeGothicLTStd-Light"/>
          <w:b/>
          <w:bCs/>
          <w:color w:val="002060"/>
          <w:sz w:val="28"/>
          <w:szCs w:val="28"/>
        </w:rPr>
        <w:tab/>
        <w:t>15</w:t>
      </w:r>
    </w:p>
    <w:p w:rsidR="00C32818" w:rsidRPr="00C32818" w:rsidRDefault="00C32818" w:rsidP="00A82C72">
      <w:pPr>
        <w:autoSpaceDE w:val="0"/>
        <w:autoSpaceDN w:val="0"/>
        <w:adjustRightInd w:val="0"/>
        <w:spacing w:after="0" w:line="240" w:lineRule="auto"/>
        <w:rPr>
          <w:rFonts w:ascii="Gill Sans MT" w:hAnsi="Gill Sans MT" w:cs="TradeGothicLTStd-Light"/>
          <w:bCs/>
          <w:sz w:val="28"/>
          <w:szCs w:val="28"/>
        </w:rPr>
      </w:pPr>
      <w:r w:rsidRPr="00C32818">
        <w:rPr>
          <w:rFonts w:ascii="Gill Sans MT" w:hAnsi="Gill Sans MT" w:cs="TradeGothicLTStd-Light"/>
          <w:bCs/>
          <w:sz w:val="28"/>
          <w:szCs w:val="28"/>
        </w:rPr>
        <w:t>Activities to</w:t>
      </w:r>
      <w:r w:rsidR="00A51C04">
        <w:rPr>
          <w:rFonts w:ascii="Gill Sans MT" w:hAnsi="Gill Sans MT" w:cs="TradeGothicLTStd-Light"/>
          <w:bCs/>
          <w:sz w:val="28"/>
          <w:szCs w:val="28"/>
        </w:rPr>
        <w:t xml:space="preserve"> support mentee progress</w:t>
      </w:r>
      <w:r w:rsidR="00A51C04">
        <w:rPr>
          <w:rFonts w:ascii="Gill Sans MT" w:hAnsi="Gill Sans MT" w:cs="TradeGothicLTStd-Light"/>
          <w:bCs/>
          <w:sz w:val="28"/>
          <w:szCs w:val="28"/>
        </w:rPr>
        <w:tab/>
      </w:r>
      <w:r w:rsidR="00A51C04">
        <w:rPr>
          <w:rFonts w:ascii="Gill Sans MT" w:hAnsi="Gill Sans MT" w:cs="TradeGothicLTStd-Light"/>
          <w:bCs/>
          <w:sz w:val="28"/>
          <w:szCs w:val="28"/>
        </w:rPr>
        <w:tab/>
      </w:r>
      <w:r w:rsidR="00A51C04">
        <w:rPr>
          <w:rFonts w:ascii="Gill Sans MT" w:hAnsi="Gill Sans MT" w:cs="TradeGothicLTStd-Light"/>
          <w:bCs/>
          <w:sz w:val="28"/>
          <w:szCs w:val="28"/>
        </w:rPr>
        <w:tab/>
      </w:r>
      <w:r w:rsidR="00A51C04">
        <w:rPr>
          <w:rFonts w:ascii="Gill Sans MT" w:hAnsi="Gill Sans MT" w:cs="TradeGothicLTStd-Light"/>
          <w:bCs/>
          <w:sz w:val="28"/>
          <w:szCs w:val="28"/>
        </w:rPr>
        <w:tab/>
      </w:r>
      <w:r w:rsidR="00A51C04">
        <w:rPr>
          <w:rFonts w:ascii="Gill Sans MT" w:hAnsi="Gill Sans MT" w:cs="TradeGothicLTStd-Light"/>
          <w:bCs/>
          <w:sz w:val="28"/>
          <w:szCs w:val="28"/>
        </w:rPr>
        <w:tab/>
      </w:r>
      <w:r w:rsidR="00A51C04">
        <w:rPr>
          <w:rFonts w:ascii="Gill Sans MT" w:hAnsi="Gill Sans MT" w:cs="TradeGothicLTStd-Light"/>
          <w:bCs/>
          <w:sz w:val="28"/>
          <w:szCs w:val="28"/>
        </w:rPr>
        <w:tab/>
        <w:t>15</w:t>
      </w:r>
    </w:p>
    <w:p w:rsidR="009553BC" w:rsidRPr="00C52FF3" w:rsidRDefault="00A51C04" w:rsidP="009553BC">
      <w:pPr>
        <w:pStyle w:val="ListParagraph"/>
        <w:numPr>
          <w:ilvl w:val="0"/>
          <w:numId w:val="7"/>
        </w:numPr>
        <w:autoSpaceDE w:val="0"/>
        <w:autoSpaceDN w:val="0"/>
        <w:adjustRightInd w:val="0"/>
        <w:rPr>
          <w:rFonts w:ascii="Gill Sans MT" w:hAnsi="Gill Sans MT" w:cs="TradeGothicLTStd-Light"/>
          <w:color w:val="000000"/>
          <w:sz w:val="28"/>
          <w:szCs w:val="28"/>
        </w:rPr>
      </w:pPr>
      <w:r>
        <w:rPr>
          <w:rFonts w:ascii="Gill Sans MT" w:hAnsi="Gill Sans MT" w:cs="TradeGothicLTStd-Light"/>
          <w:color w:val="000000"/>
          <w:sz w:val="28"/>
          <w:szCs w:val="28"/>
        </w:rPr>
        <w:t>Career development</w:t>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t>16</w:t>
      </w:r>
    </w:p>
    <w:p w:rsidR="009553BC" w:rsidRPr="00C52FF3" w:rsidRDefault="009553BC" w:rsidP="009553BC">
      <w:pPr>
        <w:pStyle w:val="ListParagraph"/>
        <w:numPr>
          <w:ilvl w:val="0"/>
          <w:numId w:val="7"/>
        </w:numPr>
        <w:autoSpaceDE w:val="0"/>
        <w:autoSpaceDN w:val="0"/>
        <w:adjustRightInd w:val="0"/>
        <w:rPr>
          <w:rFonts w:ascii="Gill Sans MT" w:hAnsi="Gill Sans MT" w:cs="TradeGothicLTStd-Light"/>
          <w:color w:val="000000"/>
          <w:sz w:val="28"/>
          <w:szCs w:val="28"/>
        </w:rPr>
      </w:pPr>
      <w:r>
        <w:rPr>
          <w:rFonts w:ascii="Gill Sans MT" w:hAnsi="Gill Sans MT" w:cs="TradeGothicLTStd-Light"/>
          <w:color w:val="000000"/>
          <w:sz w:val="28"/>
          <w:szCs w:val="28"/>
        </w:rPr>
        <w:t>Creating</w:t>
      </w:r>
      <w:r w:rsidR="00A51C04">
        <w:rPr>
          <w:rFonts w:ascii="Gill Sans MT" w:hAnsi="Gill Sans MT" w:cs="TradeGothicLTStd-Light"/>
          <w:color w:val="000000"/>
          <w:sz w:val="28"/>
          <w:szCs w:val="28"/>
        </w:rPr>
        <w:t xml:space="preserve"> a work / life balance </w:t>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t>16</w:t>
      </w:r>
    </w:p>
    <w:p w:rsidR="00947A7B" w:rsidRDefault="00947A7B" w:rsidP="009553BC">
      <w:pPr>
        <w:pStyle w:val="ListParagraph"/>
        <w:numPr>
          <w:ilvl w:val="0"/>
          <w:numId w:val="7"/>
        </w:numPr>
        <w:autoSpaceDE w:val="0"/>
        <w:autoSpaceDN w:val="0"/>
        <w:adjustRightInd w:val="0"/>
        <w:rPr>
          <w:rFonts w:ascii="Gill Sans MT" w:hAnsi="Gill Sans MT" w:cs="TradeGothicLTStd-Light"/>
          <w:color w:val="000000"/>
          <w:sz w:val="28"/>
          <w:szCs w:val="28"/>
        </w:rPr>
      </w:pPr>
      <w:r>
        <w:rPr>
          <w:rFonts w:ascii="Gill Sans MT" w:hAnsi="Gill Sans MT" w:cs="TradeGothicLTStd-Light"/>
          <w:color w:val="000000"/>
          <w:sz w:val="28"/>
          <w:szCs w:val="28"/>
        </w:rPr>
        <w:t>D</w:t>
      </w:r>
      <w:r w:rsidRPr="00C52FF3">
        <w:rPr>
          <w:rFonts w:ascii="Gill Sans MT" w:hAnsi="Gill Sans MT" w:cs="TradeGothicLTStd-Light"/>
          <w:color w:val="000000"/>
          <w:sz w:val="28"/>
          <w:szCs w:val="28"/>
        </w:rPr>
        <w:t>evelopment of self-a</w:t>
      </w:r>
      <w:r w:rsidR="00A51C04">
        <w:rPr>
          <w:rFonts w:ascii="Gill Sans MT" w:hAnsi="Gill Sans MT" w:cs="TradeGothicLTStd-Light"/>
          <w:color w:val="000000"/>
          <w:sz w:val="28"/>
          <w:szCs w:val="28"/>
        </w:rPr>
        <w:t>wareness</w:t>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r>
      <w:r w:rsidR="00A51C04">
        <w:rPr>
          <w:rFonts w:ascii="Gill Sans MT" w:hAnsi="Gill Sans MT" w:cs="TradeGothicLTStd-Light"/>
          <w:color w:val="000000"/>
          <w:sz w:val="28"/>
          <w:szCs w:val="28"/>
        </w:rPr>
        <w:tab/>
        <w:t>17</w:t>
      </w:r>
    </w:p>
    <w:p w:rsidR="009553BC" w:rsidRPr="00947A7B" w:rsidRDefault="009553BC" w:rsidP="00947A7B">
      <w:pPr>
        <w:pStyle w:val="ListParagraph"/>
        <w:numPr>
          <w:ilvl w:val="0"/>
          <w:numId w:val="7"/>
        </w:numPr>
        <w:autoSpaceDE w:val="0"/>
        <w:autoSpaceDN w:val="0"/>
        <w:adjustRightInd w:val="0"/>
        <w:rPr>
          <w:rFonts w:ascii="Gill Sans MT" w:hAnsi="Gill Sans MT" w:cs="TradeGothicLTStd-Light"/>
          <w:color w:val="000000"/>
          <w:sz w:val="28"/>
          <w:szCs w:val="28"/>
        </w:rPr>
      </w:pPr>
      <w:r>
        <w:rPr>
          <w:rFonts w:ascii="Gill Sans MT" w:hAnsi="Gill Sans MT" w:cs="TradeGothicLTStd-Light"/>
          <w:color w:val="000000"/>
          <w:sz w:val="28"/>
          <w:szCs w:val="28"/>
        </w:rPr>
        <w:t>R</w:t>
      </w:r>
      <w:r w:rsidRPr="00C52FF3">
        <w:rPr>
          <w:rFonts w:ascii="Gill Sans MT" w:hAnsi="Gill Sans MT" w:cs="TradeGothicLTStd-Light"/>
          <w:color w:val="000000"/>
          <w:sz w:val="28"/>
          <w:szCs w:val="28"/>
        </w:rPr>
        <w:t>ela</w:t>
      </w:r>
      <w:r w:rsidR="008C6BBC">
        <w:rPr>
          <w:rFonts w:ascii="Gill Sans MT" w:hAnsi="Gill Sans MT" w:cs="TradeGothicLTStd-Light"/>
          <w:color w:val="000000"/>
          <w:sz w:val="28"/>
          <w:szCs w:val="28"/>
        </w:rPr>
        <w:t>tionship building</w:t>
      </w:r>
      <w:r w:rsidR="008C6BBC">
        <w:rPr>
          <w:rFonts w:ascii="Gill Sans MT" w:hAnsi="Gill Sans MT" w:cs="TradeGothicLTStd-Light"/>
          <w:color w:val="000000"/>
          <w:sz w:val="28"/>
          <w:szCs w:val="28"/>
        </w:rPr>
        <w:tab/>
      </w:r>
      <w:r w:rsidR="008C6BBC">
        <w:rPr>
          <w:rFonts w:ascii="Gill Sans MT" w:hAnsi="Gill Sans MT" w:cs="TradeGothicLTStd-Light"/>
          <w:color w:val="000000"/>
          <w:sz w:val="28"/>
          <w:szCs w:val="28"/>
        </w:rPr>
        <w:tab/>
      </w:r>
      <w:r w:rsidRPr="00947A7B">
        <w:rPr>
          <w:rFonts w:ascii="Gill Sans MT" w:hAnsi="Gill Sans MT" w:cs="TradeGothicLTStd-Light"/>
          <w:color w:val="000000"/>
          <w:sz w:val="28"/>
          <w:szCs w:val="28"/>
        </w:rPr>
        <w:tab/>
      </w:r>
      <w:r w:rsidRPr="00947A7B">
        <w:rPr>
          <w:rFonts w:ascii="Gill Sans MT" w:hAnsi="Gill Sans MT" w:cs="TradeGothicLTStd-Light"/>
          <w:color w:val="000000"/>
          <w:sz w:val="28"/>
          <w:szCs w:val="28"/>
        </w:rPr>
        <w:tab/>
      </w:r>
      <w:r w:rsidRPr="00947A7B">
        <w:rPr>
          <w:rFonts w:ascii="Gill Sans MT" w:hAnsi="Gill Sans MT" w:cs="TradeGothicLTStd-Light"/>
          <w:color w:val="000000"/>
          <w:sz w:val="28"/>
          <w:szCs w:val="28"/>
        </w:rPr>
        <w:tab/>
      </w:r>
      <w:r w:rsidRPr="00947A7B">
        <w:rPr>
          <w:rFonts w:ascii="Gill Sans MT" w:hAnsi="Gill Sans MT" w:cs="TradeGothicLTStd-Light"/>
          <w:color w:val="000000"/>
          <w:sz w:val="28"/>
          <w:szCs w:val="28"/>
        </w:rPr>
        <w:tab/>
      </w:r>
      <w:r w:rsidR="00947A7B">
        <w:rPr>
          <w:rFonts w:ascii="Gill Sans MT" w:hAnsi="Gill Sans MT" w:cs="TradeGothicLTStd-Light"/>
          <w:color w:val="000000"/>
          <w:sz w:val="28"/>
          <w:szCs w:val="28"/>
        </w:rPr>
        <w:tab/>
      </w:r>
      <w:r w:rsidR="00947A7B">
        <w:rPr>
          <w:rFonts w:ascii="Gill Sans MT" w:hAnsi="Gill Sans MT" w:cs="TradeGothicLTStd-Light"/>
          <w:color w:val="000000"/>
          <w:sz w:val="28"/>
          <w:szCs w:val="28"/>
        </w:rPr>
        <w:tab/>
      </w:r>
      <w:r w:rsidR="004661CB">
        <w:rPr>
          <w:rFonts w:ascii="Gill Sans MT" w:hAnsi="Gill Sans MT" w:cs="TradeGothicLTStd-Light"/>
          <w:color w:val="000000"/>
          <w:sz w:val="28"/>
          <w:szCs w:val="28"/>
        </w:rPr>
        <w:t>1</w:t>
      </w:r>
      <w:r w:rsidR="00EA7A22">
        <w:rPr>
          <w:rFonts w:ascii="Gill Sans MT" w:hAnsi="Gill Sans MT" w:cs="TradeGothicLTStd-Light"/>
          <w:color w:val="000000"/>
          <w:sz w:val="28"/>
          <w:szCs w:val="28"/>
        </w:rPr>
        <w:t>9</w:t>
      </w:r>
    </w:p>
    <w:p w:rsidR="009553BC" w:rsidRPr="00C52FF3" w:rsidRDefault="00D076A7" w:rsidP="00B33C9B">
      <w:pPr>
        <w:pStyle w:val="ListParagraph"/>
        <w:numPr>
          <w:ilvl w:val="0"/>
          <w:numId w:val="7"/>
        </w:numPr>
        <w:autoSpaceDE w:val="0"/>
        <w:autoSpaceDN w:val="0"/>
        <w:adjustRightInd w:val="0"/>
        <w:rPr>
          <w:rFonts w:ascii="Gill Sans MT" w:hAnsi="Gill Sans MT" w:cs="TradeGothicLTStd-Light"/>
          <w:color w:val="000000"/>
          <w:sz w:val="28"/>
          <w:szCs w:val="28"/>
        </w:rPr>
      </w:pPr>
      <w:r>
        <w:rPr>
          <w:rFonts w:ascii="Gill Sans MT" w:hAnsi="Gill Sans MT" w:cs="TradeGothicLTStd-Light"/>
          <w:color w:val="000000"/>
          <w:sz w:val="28"/>
          <w:szCs w:val="28"/>
        </w:rPr>
        <w:t>Confidence building</w:t>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r>
      <w:r>
        <w:rPr>
          <w:rFonts w:ascii="Gill Sans MT" w:hAnsi="Gill Sans MT" w:cs="TradeGothicLTStd-Light"/>
          <w:color w:val="000000"/>
          <w:sz w:val="28"/>
          <w:szCs w:val="28"/>
        </w:rPr>
        <w:tab/>
        <w:t>21</w:t>
      </w:r>
    </w:p>
    <w:p w:rsidR="00B33C9B" w:rsidRPr="00B33C9B" w:rsidRDefault="009553BC" w:rsidP="00B33C9B">
      <w:pPr>
        <w:pStyle w:val="ListParagraph"/>
        <w:numPr>
          <w:ilvl w:val="0"/>
          <w:numId w:val="7"/>
        </w:numPr>
        <w:autoSpaceDE w:val="0"/>
        <w:autoSpaceDN w:val="0"/>
        <w:adjustRightInd w:val="0"/>
        <w:rPr>
          <w:rFonts w:ascii="Gill Sans MT" w:hAnsi="Gill Sans MT" w:cs="TradeGothicLTStd-Light"/>
          <w:color w:val="000000"/>
          <w:sz w:val="28"/>
          <w:szCs w:val="28"/>
        </w:rPr>
      </w:pPr>
      <w:r>
        <w:rPr>
          <w:rFonts w:ascii="Gill Sans MT" w:hAnsi="Gill Sans MT" w:cs="TradeGothicLTStd-Light"/>
          <w:color w:val="000000"/>
          <w:sz w:val="28"/>
          <w:szCs w:val="28"/>
        </w:rPr>
        <w:t>M</w:t>
      </w:r>
      <w:r w:rsidRPr="00C52FF3">
        <w:rPr>
          <w:rFonts w:ascii="Gill Sans MT" w:hAnsi="Gill Sans MT" w:cs="TradeGothicLTStd-Light"/>
          <w:color w:val="000000"/>
          <w:sz w:val="28"/>
          <w:szCs w:val="28"/>
        </w:rPr>
        <w:t xml:space="preserve">oving </w:t>
      </w:r>
      <w:r>
        <w:rPr>
          <w:rFonts w:ascii="Gill Sans MT" w:hAnsi="Gill Sans MT" w:cs="TradeGothicLTStd-Light"/>
          <w:color w:val="000000"/>
          <w:sz w:val="28"/>
          <w:szCs w:val="28"/>
        </w:rPr>
        <w:t>beyond</w:t>
      </w:r>
      <w:r w:rsidR="004661CB">
        <w:rPr>
          <w:rFonts w:ascii="Gill Sans MT" w:hAnsi="Gill Sans MT" w:cs="TradeGothicLTStd-Light"/>
          <w:color w:val="000000"/>
          <w:sz w:val="28"/>
          <w:szCs w:val="28"/>
        </w:rPr>
        <w:t xml:space="preserve"> a pl</w:t>
      </w:r>
      <w:r w:rsidR="008942C3">
        <w:rPr>
          <w:rFonts w:ascii="Gill Sans MT" w:hAnsi="Gill Sans MT" w:cs="TradeGothicLTStd-Light"/>
          <w:color w:val="000000"/>
          <w:sz w:val="28"/>
          <w:szCs w:val="28"/>
        </w:rPr>
        <w:t>ace of feeling stuck</w:t>
      </w:r>
      <w:r w:rsidR="008942C3">
        <w:rPr>
          <w:rFonts w:ascii="Gill Sans MT" w:hAnsi="Gill Sans MT" w:cs="TradeGothicLTStd-Light"/>
          <w:color w:val="000000"/>
          <w:sz w:val="28"/>
          <w:szCs w:val="28"/>
        </w:rPr>
        <w:tab/>
      </w:r>
      <w:r w:rsidR="008942C3">
        <w:rPr>
          <w:rFonts w:ascii="Gill Sans MT" w:hAnsi="Gill Sans MT" w:cs="TradeGothicLTStd-Light"/>
          <w:color w:val="000000"/>
          <w:sz w:val="28"/>
          <w:szCs w:val="28"/>
        </w:rPr>
        <w:tab/>
      </w:r>
      <w:r w:rsidR="008942C3">
        <w:rPr>
          <w:rFonts w:ascii="Gill Sans MT" w:hAnsi="Gill Sans MT" w:cs="TradeGothicLTStd-Light"/>
          <w:color w:val="000000"/>
          <w:sz w:val="28"/>
          <w:szCs w:val="28"/>
        </w:rPr>
        <w:tab/>
      </w:r>
      <w:r w:rsidR="008942C3">
        <w:rPr>
          <w:rFonts w:ascii="Gill Sans MT" w:hAnsi="Gill Sans MT" w:cs="TradeGothicLTStd-Light"/>
          <w:color w:val="000000"/>
          <w:sz w:val="28"/>
          <w:szCs w:val="28"/>
        </w:rPr>
        <w:tab/>
      </w:r>
      <w:r w:rsidR="008942C3">
        <w:rPr>
          <w:rFonts w:ascii="Gill Sans MT" w:hAnsi="Gill Sans MT" w:cs="TradeGothicLTStd-Light"/>
          <w:color w:val="000000"/>
          <w:sz w:val="28"/>
          <w:szCs w:val="28"/>
        </w:rPr>
        <w:tab/>
        <w:t>23</w:t>
      </w:r>
    </w:p>
    <w:p w:rsidR="00B33C9B" w:rsidRDefault="00B33C9B" w:rsidP="00B33C9B">
      <w:pPr>
        <w:autoSpaceDE w:val="0"/>
        <w:autoSpaceDN w:val="0"/>
        <w:adjustRightInd w:val="0"/>
        <w:spacing w:after="0" w:line="240" w:lineRule="auto"/>
        <w:rPr>
          <w:rFonts w:ascii="Gill Sans MT" w:hAnsi="Gill Sans MT" w:cs="TradeGothicLTStd-Light"/>
          <w:sz w:val="28"/>
          <w:szCs w:val="28"/>
        </w:rPr>
      </w:pPr>
      <w:r w:rsidRPr="00B33C9B">
        <w:rPr>
          <w:rFonts w:ascii="Gill Sans MT" w:hAnsi="Gill Sans MT" w:cs="TradeGothicLTStd-Light"/>
          <w:sz w:val="28"/>
          <w:szCs w:val="28"/>
        </w:rPr>
        <w:t>Our Identity</w:t>
      </w:r>
      <w:r w:rsidRPr="00B33C9B">
        <w:rPr>
          <w:rFonts w:ascii="Gill Sans MT" w:hAnsi="Gill Sans MT" w:cs="TradeGothicLTStd-Light"/>
          <w:sz w:val="28"/>
          <w:szCs w:val="28"/>
        </w:rPr>
        <w:tab/>
        <w:t xml:space="preserve"> - issues of self-image</w:t>
      </w:r>
      <w:r>
        <w:rPr>
          <w:rFonts w:ascii="Gill Sans MT" w:hAnsi="Gill Sans MT" w:cs="TradeGothicLTStd-Light"/>
          <w:sz w:val="28"/>
          <w:szCs w:val="28"/>
        </w:rPr>
        <w:tab/>
      </w:r>
      <w:r>
        <w:rPr>
          <w:rFonts w:ascii="Gill Sans MT" w:hAnsi="Gill Sans MT" w:cs="TradeGothicLTStd-Light"/>
          <w:sz w:val="28"/>
          <w:szCs w:val="28"/>
        </w:rPr>
        <w:tab/>
      </w:r>
      <w:r>
        <w:rPr>
          <w:rFonts w:ascii="Gill Sans MT" w:hAnsi="Gill Sans MT" w:cs="TradeGothicLTStd-Light"/>
          <w:sz w:val="28"/>
          <w:szCs w:val="28"/>
        </w:rPr>
        <w:tab/>
      </w:r>
      <w:r>
        <w:rPr>
          <w:rFonts w:ascii="Gill Sans MT" w:hAnsi="Gill Sans MT" w:cs="TradeGothicLTStd-Light"/>
          <w:sz w:val="28"/>
          <w:szCs w:val="28"/>
        </w:rPr>
        <w:tab/>
      </w:r>
      <w:r>
        <w:rPr>
          <w:rFonts w:ascii="Gill Sans MT" w:hAnsi="Gill Sans MT" w:cs="TradeGothicLTStd-Light"/>
          <w:sz w:val="28"/>
          <w:szCs w:val="28"/>
        </w:rPr>
        <w:tab/>
      </w:r>
      <w:r>
        <w:rPr>
          <w:rFonts w:ascii="Gill Sans MT" w:hAnsi="Gill Sans MT" w:cs="TradeGothicLTStd-Light"/>
          <w:sz w:val="28"/>
          <w:szCs w:val="28"/>
        </w:rPr>
        <w:tab/>
      </w:r>
      <w:r>
        <w:rPr>
          <w:rFonts w:ascii="Gill Sans MT" w:hAnsi="Gill Sans MT" w:cs="TradeGothicLTStd-Light"/>
          <w:sz w:val="28"/>
          <w:szCs w:val="28"/>
        </w:rPr>
        <w:tab/>
      </w:r>
      <w:r w:rsidR="00D076A7">
        <w:rPr>
          <w:rFonts w:ascii="Gill Sans MT" w:hAnsi="Gill Sans MT" w:cs="TradeGothicLTStd-Light"/>
          <w:sz w:val="28"/>
          <w:szCs w:val="28"/>
        </w:rPr>
        <w:t>26</w:t>
      </w:r>
    </w:p>
    <w:p w:rsidR="00116AE8" w:rsidRPr="00B33C9B" w:rsidRDefault="00760FA2" w:rsidP="00B33C9B">
      <w:pPr>
        <w:autoSpaceDE w:val="0"/>
        <w:autoSpaceDN w:val="0"/>
        <w:adjustRightInd w:val="0"/>
        <w:spacing w:after="0" w:line="240" w:lineRule="auto"/>
        <w:rPr>
          <w:rFonts w:ascii="Gill Sans MT" w:hAnsi="Gill Sans MT" w:cs="TradeGothicLTStd-Light"/>
          <w:sz w:val="28"/>
          <w:szCs w:val="28"/>
        </w:rPr>
      </w:pPr>
      <w:r>
        <w:rPr>
          <w:rFonts w:ascii="Gill Sans MT" w:hAnsi="Gill Sans MT" w:cs="TradeGothicLTStd-Light"/>
          <w:sz w:val="28"/>
          <w:szCs w:val="28"/>
        </w:rPr>
        <w:t>O</w:t>
      </w:r>
      <w:r w:rsidR="00D076A7">
        <w:rPr>
          <w:rFonts w:ascii="Gill Sans MT" w:hAnsi="Gill Sans MT" w:cs="TradeGothicLTStd-Light"/>
          <w:sz w:val="28"/>
          <w:szCs w:val="28"/>
        </w:rPr>
        <w:t>ur Values - alignment</w:t>
      </w:r>
      <w:r w:rsidR="00D076A7">
        <w:rPr>
          <w:rFonts w:ascii="Gill Sans MT" w:hAnsi="Gill Sans MT" w:cs="TradeGothicLTStd-Light"/>
          <w:sz w:val="28"/>
          <w:szCs w:val="28"/>
        </w:rPr>
        <w:tab/>
      </w:r>
      <w:r w:rsidR="00D076A7">
        <w:rPr>
          <w:rFonts w:ascii="Gill Sans MT" w:hAnsi="Gill Sans MT" w:cs="TradeGothicLTStd-Light"/>
          <w:sz w:val="28"/>
          <w:szCs w:val="28"/>
        </w:rPr>
        <w:tab/>
      </w:r>
      <w:r w:rsidR="00D076A7">
        <w:rPr>
          <w:rFonts w:ascii="Gill Sans MT" w:hAnsi="Gill Sans MT" w:cs="TradeGothicLTStd-Light"/>
          <w:sz w:val="28"/>
          <w:szCs w:val="28"/>
        </w:rPr>
        <w:tab/>
      </w:r>
      <w:r w:rsidR="00D076A7">
        <w:rPr>
          <w:rFonts w:ascii="Gill Sans MT" w:hAnsi="Gill Sans MT" w:cs="TradeGothicLTStd-Light"/>
          <w:sz w:val="28"/>
          <w:szCs w:val="28"/>
        </w:rPr>
        <w:tab/>
      </w:r>
      <w:r w:rsidR="00D076A7">
        <w:rPr>
          <w:rFonts w:ascii="Gill Sans MT" w:hAnsi="Gill Sans MT" w:cs="TradeGothicLTStd-Light"/>
          <w:sz w:val="28"/>
          <w:szCs w:val="28"/>
        </w:rPr>
        <w:tab/>
      </w:r>
      <w:r w:rsidR="00D076A7">
        <w:rPr>
          <w:rFonts w:ascii="Gill Sans MT" w:hAnsi="Gill Sans MT" w:cs="TradeGothicLTStd-Light"/>
          <w:sz w:val="28"/>
          <w:szCs w:val="28"/>
        </w:rPr>
        <w:tab/>
      </w:r>
      <w:r w:rsidR="00D076A7">
        <w:rPr>
          <w:rFonts w:ascii="Gill Sans MT" w:hAnsi="Gill Sans MT" w:cs="TradeGothicLTStd-Light"/>
          <w:sz w:val="28"/>
          <w:szCs w:val="28"/>
        </w:rPr>
        <w:tab/>
      </w:r>
      <w:r w:rsidR="00D076A7">
        <w:rPr>
          <w:rFonts w:ascii="Gill Sans MT" w:hAnsi="Gill Sans MT" w:cs="TradeGothicLTStd-Light"/>
          <w:sz w:val="28"/>
          <w:szCs w:val="28"/>
        </w:rPr>
        <w:tab/>
      </w:r>
      <w:r w:rsidR="00D076A7">
        <w:rPr>
          <w:rFonts w:ascii="Gill Sans MT" w:hAnsi="Gill Sans MT" w:cs="TradeGothicLTStd-Light"/>
          <w:sz w:val="28"/>
          <w:szCs w:val="28"/>
        </w:rPr>
        <w:tab/>
        <w:t>27</w:t>
      </w:r>
    </w:p>
    <w:p w:rsidR="00CC6DAF" w:rsidRPr="00C32818" w:rsidRDefault="00CC6DAF" w:rsidP="00B33C9B">
      <w:pPr>
        <w:autoSpaceDE w:val="0"/>
        <w:autoSpaceDN w:val="0"/>
        <w:adjustRightInd w:val="0"/>
        <w:spacing w:after="0" w:line="240" w:lineRule="auto"/>
        <w:rPr>
          <w:rFonts w:ascii="Gill Sans MT" w:hAnsi="Gill Sans MT" w:cs="TradeGothicLTStd-Light"/>
          <w:bCs/>
          <w:sz w:val="28"/>
          <w:szCs w:val="28"/>
        </w:rPr>
      </w:pPr>
      <w:r w:rsidRPr="00C32818">
        <w:rPr>
          <w:rFonts w:ascii="Gill Sans MT" w:hAnsi="Gill Sans MT" w:cs="TradeGothicLTStd-Light"/>
          <w:bCs/>
          <w:sz w:val="28"/>
          <w:szCs w:val="28"/>
        </w:rPr>
        <w:t xml:space="preserve">Tips </w:t>
      </w:r>
      <w:r w:rsidR="001E29BF" w:rsidRPr="00C32818">
        <w:rPr>
          <w:rFonts w:ascii="Gill Sans MT" w:hAnsi="Gill Sans MT" w:cs="TradeGothicLTStd-Light"/>
          <w:bCs/>
          <w:sz w:val="28"/>
          <w:szCs w:val="28"/>
        </w:rPr>
        <w:t>if problems should occur</w:t>
      </w:r>
      <w:r w:rsidR="001E29BF" w:rsidRPr="00C32818">
        <w:rPr>
          <w:rFonts w:ascii="Gill Sans MT" w:hAnsi="Gill Sans MT" w:cs="TradeGothicLTStd-Light"/>
          <w:bCs/>
          <w:sz w:val="28"/>
          <w:szCs w:val="28"/>
        </w:rPr>
        <w:tab/>
      </w:r>
      <w:r w:rsidR="001E29BF" w:rsidRPr="00C32818">
        <w:rPr>
          <w:rFonts w:ascii="Gill Sans MT" w:hAnsi="Gill Sans MT" w:cs="TradeGothicLTStd-Light"/>
          <w:bCs/>
          <w:sz w:val="28"/>
          <w:szCs w:val="28"/>
        </w:rPr>
        <w:tab/>
      </w:r>
      <w:r w:rsidR="001E29BF" w:rsidRPr="00C32818">
        <w:rPr>
          <w:rFonts w:ascii="Gill Sans MT" w:hAnsi="Gill Sans MT" w:cs="TradeGothicLTStd-Light"/>
          <w:bCs/>
          <w:sz w:val="28"/>
          <w:szCs w:val="28"/>
        </w:rPr>
        <w:tab/>
      </w:r>
      <w:r w:rsidR="001E29BF" w:rsidRPr="00C32818">
        <w:rPr>
          <w:rFonts w:ascii="Gill Sans MT" w:hAnsi="Gill Sans MT" w:cs="TradeGothicLTStd-Light"/>
          <w:bCs/>
          <w:sz w:val="28"/>
          <w:szCs w:val="28"/>
        </w:rPr>
        <w:tab/>
      </w:r>
      <w:r w:rsidR="001E29BF" w:rsidRPr="00C32818">
        <w:rPr>
          <w:rFonts w:ascii="Gill Sans MT" w:hAnsi="Gill Sans MT" w:cs="TradeGothicLTStd-Light"/>
          <w:bCs/>
          <w:sz w:val="28"/>
          <w:szCs w:val="28"/>
        </w:rPr>
        <w:tab/>
      </w:r>
      <w:r w:rsidR="001E29BF" w:rsidRPr="00C32818">
        <w:rPr>
          <w:rFonts w:ascii="Gill Sans MT" w:hAnsi="Gill Sans MT" w:cs="TradeGothicLTStd-Light"/>
          <w:bCs/>
          <w:sz w:val="28"/>
          <w:szCs w:val="28"/>
        </w:rPr>
        <w:tab/>
      </w:r>
      <w:r w:rsidR="001E29BF" w:rsidRPr="00C32818">
        <w:rPr>
          <w:rFonts w:ascii="Gill Sans MT" w:hAnsi="Gill Sans MT" w:cs="TradeGothicLTStd-Light"/>
          <w:bCs/>
          <w:sz w:val="28"/>
          <w:szCs w:val="28"/>
        </w:rPr>
        <w:tab/>
      </w:r>
      <w:r w:rsidR="00C32818">
        <w:rPr>
          <w:rFonts w:ascii="Gill Sans MT" w:hAnsi="Gill Sans MT" w:cs="TradeGothicLTStd-Light"/>
          <w:bCs/>
          <w:sz w:val="28"/>
          <w:szCs w:val="28"/>
        </w:rPr>
        <w:tab/>
      </w:r>
      <w:r w:rsidR="00D076A7">
        <w:rPr>
          <w:rFonts w:ascii="Gill Sans MT" w:hAnsi="Gill Sans MT" w:cs="TradeGothicLTStd-Light"/>
          <w:bCs/>
          <w:sz w:val="28"/>
          <w:szCs w:val="28"/>
        </w:rPr>
        <w:t>28</w:t>
      </w:r>
    </w:p>
    <w:p w:rsidR="00A82C72" w:rsidRDefault="001676AF" w:rsidP="00B33C9B">
      <w:pPr>
        <w:autoSpaceDE w:val="0"/>
        <w:autoSpaceDN w:val="0"/>
        <w:adjustRightInd w:val="0"/>
        <w:spacing w:after="0" w:line="240" w:lineRule="auto"/>
        <w:rPr>
          <w:rFonts w:ascii="Gill Sans MT" w:hAnsi="Gill Sans MT" w:cs="TradeGothicLTStd-Light"/>
          <w:sz w:val="28"/>
          <w:szCs w:val="28"/>
        </w:rPr>
      </w:pPr>
      <w:r w:rsidRPr="00C32818">
        <w:rPr>
          <w:rFonts w:ascii="Gill Sans MT" w:hAnsi="Gill Sans MT" w:cs="TradeGothicLTStd-Light"/>
          <w:sz w:val="28"/>
          <w:szCs w:val="28"/>
        </w:rPr>
        <w:t>What other challenges might</w:t>
      </w:r>
      <w:r w:rsidR="00513C2A" w:rsidRPr="00C32818">
        <w:rPr>
          <w:rFonts w:ascii="Gill Sans MT" w:hAnsi="Gill Sans MT" w:cs="TradeGothicLTStd-Light"/>
          <w:sz w:val="28"/>
          <w:szCs w:val="28"/>
        </w:rPr>
        <w:t xml:space="preserve"> occur</w:t>
      </w:r>
      <w:r w:rsidRPr="00C32818">
        <w:rPr>
          <w:rFonts w:ascii="Gill Sans MT" w:hAnsi="Gill Sans MT" w:cs="TradeGothicLTStd-Light"/>
          <w:sz w:val="28"/>
          <w:szCs w:val="28"/>
        </w:rPr>
        <w:t>?</w:t>
      </w:r>
      <w:r w:rsidRPr="00C32818">
        <w:rPr>
          <w:rFonts w:ascii="Gill Sans MT" w:hAnsi="Gill Sans MT" w:cs="TradeGothicLTStd-Light"/>
          <w:sz w:val="28"/>
          <w:szCs w:val="28"/>
        </w:rPr>
        <w:tab/>
      </w:r>
      <w:r w:rsidR="00513C2A" w:rsidRPr="00C32818">
        <w:rPr>
          <w:rFonts w:ascii="Gill Sans MT" w:hAnsi="Gill Sans MT" w:cs="TradeGothicLTStd-Light"/>
          <w:sz w:val="28"/>
          <w:szCs w:val="28"/>
        </w:rPr>
        <w:tab/>
      </w:r>
      <w:r w:rsidR="00A82C72" w:rsidRPr="00C32818">
        <w:rPr>
          <w:rFonts w:ascii="Gill Sans MT" w:hAnsi="Gill Sans MT" w:cs="TradeGothicLTStd-Light"/>
          <w:sz w:val="28"/>
          <w:szCs w:val="28"/>
        </w:rPr>
        <w:t xml:space="preserve"> </w:t>
      </w:r>
      <w:r w:rsidR="007A3435" w:rsidRPr="00C32818">
        <w:rPr>
          <w:rFonts w:ascii="Gill Sans MT" w:hAnsi="Gill Sans MT" w:cs="TradeGothicLTStd-Light"/>
          <w:sz w:val="28"/>
          <w:szCs w:val="28"/>
        </w:rPr>
        <w:tab/>
      </w:r>
      <w:r w:rsidR="007A3435" w:rsidRPr="00C32818">
        <w:rPr>
          <w:rFonts w:ascii="Gill Sans MT" w:hAnsi="Gill Sans MT" w:cs="TradeGothicLTStd-Light"/>
          <w:sz w:val="28"/>
          <w:szCs w:val="28"/>
        </w:rPr>
        <w:tab/>
      </w:r>
      <w:r w:rsidR="007A3435" w:rsidRPr="00C32818">
        <w:rPr>
          <w:rFonts w:ascii="Gill Sans MT" w:hAnsi="Gill Sans MT" w:cs="TradeGothicLTStd-Light"/>
          <w:sz w:val="28"/>
          <w:szCs w:val="28"/>
        </w:rPr>
        <w:tab/>
      </w:r>
      <w:r w:rsidR="007A3435" w:rsidRPr="00C32818">
        <w:rPr>
          <w:rFonts w:ascii="Gill Sans MT" w:hAnsi="Gill Sans MT" w:cs="TradeGothicLTStd-Light"/>
          <w:sz w:val="28"/>
          <w:szCs w:val="28"/>
        </w:rPr>
        <w:tab/>
      </w:r>
      <w:r w:rsidR="007A3435" w:rsidRPr="00C32818">
        <w:rPr>
          <w:rFonts w:ascii="Gill Sans MT" w:hAnsi="Gill Sans MT" w:cs="TradeGothicLTStd-Light"/>
          <w:sz w:val="28"/>
          <w:szCs w:val="28"/>
        </w:rPr>
        <w:tab/>
      </w:r>
      <w:r w:rsidR="00D076A7">
        <w:rPr>
          <w:rFonts w:ascii="Gill Sans MT" w:hAnsi="Gill Sans MT" w:cs="TradeGothicLTStd-Light"/>
          <w:sz w:val="28"/>
          <w:szCs w:val="28"/>
        </w:rPr>
        <w:t>30</w:t>
      </w:r>
    </w:p>
    <w:p w:rsidR="00513C2A" w:rsidRDefault="00513C2A" w:rsidP="00A82C72">
      <w:pPr>
        <w:autoSpaceDE w:val="0"/>
        <w:autoSpaceDN w:val="0"/>
        <w:adjustRightInd w:val="0"/>
        <w:spacing w:after="0" w:line="240" w:lineRule="auto"/>
        <w:rPr>
          <w:rFonts w:ascii="Gill Sans MT" w:hAnsi="Gill Sans MT" w:cs="TradeGothicLTStd-Light"/>
          <w:color w:val="000000"/>
          <w:sz w:val="28"/>
          <w:szCs w:val="28"/>
        </w:rPr>
      </w:pPr>
    </w:p>
    <w:p w:rsidR="00EE28C9" w:rsidRPr="003F0845" w:rsidRDefault="00EE28C9" w:rsidP="00A82C72">
      <w:pPr>
        <w:autoSpaceDE w:val="0"/>
        <w:autoSpaceDN w:val="0"/>
        <w:adjustRightInd w:val="0"/>
        <w:spacing w:after="0" w:line="240" w:lineRule="auto"/>
        <w:rPr>
          <w:rFonts w:ascii="Gill Sans MT" w:hAnsi="Gill Sans MT" w:cs="TradeGothicLTStd-Light"/>
          <w:b/>
          <w:bCs/>
          <w:color w:val="000000"/>
          <w:sz w:val="28"/>
          <w:szCs w:val="28"/>
        </w:rPr>
      </w:pPr>
      <w:r w:rsidRPr="001E29BF">
        <w:rPr>
          <w:rFonts w:ascii="Gill Sans MT" w:hAnsi="Gill Sans MT" w:cs="TradeGothicLTStd-Light"/>
          <w:b/>
          <w:bCs/>
          <w:color w:val="000000"/>
          <w:sz w:val="28"/>
          <w:szCs w:val="28"/>
        </w:rPr>
        <w:t>The M</w:t>
      </w:r>
      <w:r w:rsidR="001E29BF">
        <w:rPr>
          <w:rFonts w:ascii="Gill Sans MT" w:hAnsi="Gill Sans MT" w:cs="TradeGothicLTStd-Light"/>
          <w:b/>
          <w:bCs/>
          <w:color w:val="000000"/>
          <w:sz w:val="28"/>
          <w:szCs w:val="28"/>
        </w:rPr>
        <w:t>entoring Contract</w:t>
      </w:r>
      <w:r w:rsidR="001E29BF">
        <w:rPr>
          <w:rFonts w:ascii="Gill Sans MT" w:hAnsi="Gill Sans MT" w:cs="TradeGothicLTStd-Light"/>
          <w:b/>
          <w:bCs/>
          <w:color w:val="000000"/>
          <w:sz w:val="28"/>
          <w:szCs w:val="28"/>
        </w:rPr>
        <w:tab/>
      </w:r>
      <w:r w:rsidR="001E29BF">
        <w:rPr>
          <w:rFonts w:ascii="Gill Sans MT" w:hAnsi="Gill Sans MT" w:cs="TradeGothicLTStd-Light"/>
          <w:b/>
          <w:bCs/>
          <w:color w:val="000000"/>
          <w:sz w:val="28"/>
          <w:szCs w:val="28"/>
        </w:rPr>
        <w:tab/>
      </w:r>
      <w:r w:rsidR="001E29BF">
        <w:rPr>
          <w:rFonts w:ascii="Gill Sans MT" w:hAnsi="Gill Sans MT" w:cs="TradeGothicLTStd-Light"/>
          <w:b/>
          <w:bCs/>
          <w:color w:val="000000"/>
          <w:sz w:val="28"/>
          <w:szCs w:val="28"/>
        </w:rPr>
        <w:tab/>
      </w:r>
      <w:r w:rsidR="001E29BF">
        <w:rPr>
          <w:rFonts w:ascii="Gill Sans MT" w:hAnsi="Gill Sans MT" w:cs="TradeGothicLTStd-Light"/>
          <w:b/>
          <w:bCs/>
          <w:color w:val="000000"/>
          <w:sz w:val="28"/>
          <w:szCs w:val="28"/>
        </w:rPr>
        <w:tab/>
      </w:r>
      <w:r w:rsidR="001E29BF">
        <w:rPr>
          <w:rFonts w:ascii="Gill Sans MT" w:hAnsi="Gill Sans MT" w:cs="TradeGothicLTStd-Light"/>
          <w:b/>
          <w:bCs/>
          <w:color w:val="000000"/>
          <w:sz w:val="28"/>
          <w:szCs w:val="28"/>
        </w:rPr>
        <w:tab/>
      </w:r>
      <w:r w:rsidR="00BA6E2D">
        <w:rPr>
          <w:rFonts w:ascii="Gill Sans MT" w:hAnsi="Gill Sans MT" w:cs="TradeGothicLTStd-Light"/>
          <w:b/>
          <w:bCs/>
          <w:color w:val="000000"/>
          <w:sz w:val="28"/>
          <w:szCs w:val="28"/>
        </w:rPr>
        <w:tab/>
      </w:r>
      <w:r w:rsidR="00BA6E2D">
        <w:rPr>
          <w:rFonts w:ascii="Gill Sans MT" w:hAnsi="Gill Sans MT" w:cs="TradeGothicLTStd-Light"/>
          <w:b/>
          <w:bCs/>
          <w:color w:val="000000"/>
          <w:sz w:val="28"/>
          <w:szCs w:val="28"/>
        </w:rPr>
        <w:tab/>
      </w:r>
      <w:r w:rsidR="00BA6E2D">
        <w:rPr>
          <w:rFonts w:ascii="Gill Sans MT" w:hAnsi="Gill Sans MT" w:cs="TradeGothicLTStd-Light"/>
          <w:b/>
          <w:bCs/>
          <w:color w:val="000000"/>
          <w:sz w:val="28"/>
          <w:szCs w:val="28"/>
        </w:rPr>
        <w:tab/>
      </w:r>
      <w:r w:rsidR="00D076A7">
        <w:rPr>
          <w:rFonts w:ascii="Gill Sans MT" w:hAnsi="Gill Sans MT" w:cs="TradeGothicLTStd-Light"/>
          <w:b/>
          <w:bCs/>
          <w:color w:val="000000"/>
          <w:sz w:val="28"/>
          <w:szCs w:val="28"/>
        </w:rPr>
        <w:t>31</w:t>
      </w:r>
    </w:p>
    <w:p w:rsidR="00B33C9B" w:rsidRDefault="00B33C9B" w:rsidP="00A82C72">
      <w:pPr>
        <w:autoSpaceDE w:val="0"/>
        <w:autoSpaceDN w:val="0"/>
        <w:adjustRightInd w:val="0"/>
        <w:spacing w:after="0" w:line="240" w:lineRule="auto"/>
        <w:rPr>
          <w:rFonts w:ascii="Gill Sans MT" w:hAnsi="Gill Sans MT" w:cs="TradeGothicLTStd-Light"/>
          <w:b/>
          <w:bCs/>
          <w:color w:val="FF0000"/>
          <w:sz w:val="28"/>
          <w:szCs w:val="28"/>
        </w:rPr>
      </w:pPr>
    </w:p>
    <w:p w:rsidR="00A82C72" w:rsidRDefault="003D056A" w:rsidP="00A82C72">
      <w:pPr>
        <w:autoSpaceDE w:val="0"/>
        <w:autoSpaceDN w:val="0"/>
        <w:adjustRightInd w:val="0"/>
        <w:spacing w:after="0" w:line="240" w:lineRule="auto"/>
        <w:rPr>
          <w:rFonts w:ascii="Gill Sans MT" w:hAnsi="Gill Sans MT" w:cs="TradeGothicLTStd-Bd2"/>
          <w:b/>
          <w:bCs/>
          <w:color w:val="FF0000"/>
          <w:sz w:val="28"/>
          <w:szCs w:val="28"/>
        </w:rPr>
      </w:pPr>
      <w:r>
        <w:rPr>
          <w:rFonts w:ascii="Gill Sans MT" w:hAnsi="Gill Sans MT" w:cs="TradeGothicLTStd-Light"/>
          <w:b/>
          <w:bCs/>
          <w:color w:val="FF0000"/>
          <w:sz w:val="28"/>
          <w:szCs w:val="28"/>
        </w:rPr>
        <w:t>Bibliography</w:t>
      </w:r>
      <w:r>
        <w:rPr>
          <w:rFonts w:ascii="Gill Sans MT" w:hAnsi="Gill Sans MT" w:cs="TradeGothicLTStd-Light"/>
          <w:b/>
          <w:bCs/>
          <w:color w:val="FF0000"/>
          <w:sz w:val="28"/>
          <w:szCs w:val="28"/>
        </w:rPr>
        <w:tab/>
      </w:r>
      <w:r w:rsidR="00BA6E2D" w:rsidRPr="00BA6E2D">
        <w:rPr>
          <w:rFonts w:ascii="Gill Sans MT" w:hAnsi="Gill Sans MT" w:cs="TradeGothicLTStd-Light"/>
          <w:b/>
          <w:bCs/>
          <w:color w:val="FF0000"/>
          <w:sz w:val="28"/>
          <w:szCs w:val="28"/>
        </w:rPr>
        <w:tab/>
      </w:r>
      <w:r w:rsidR="00BA6E2D" w:rsidRPr="00BA6E2D">
        <w:rPr>
          <w:rFonts w:ascii="Gill Sans MT" w:hAnsi="Gill Sans MT" w:cs="TradeGothicLTStd-Light"/>
          <w:b/>
          <w:bCs/>
          <w:color w:val="FF0000"/>
          <w:sz w:val="28"/>
          <w:szCs w:val="28"/>
        </w:rPr>
        <w:tab/>
      </w:r>
      <w:r w:rsidR="00BA6E2D" w:rsidRPr="00BA6E2D">
        <w:rPr>
          <w:rFonts w:ascii="Gill Sans MT" w:hAnsi="Gill Sans MT" w:cs="TradeGothicLTStd-Light"/>
          <w:b/>
          <w:bCs/>
          <w:color w:val="FF0000"/>
          <w:sz w:val="28"/>
          <w:szCs w:val="28"/>
        </w:rPr>
        <w:tab/>
      </w:r>
      <w:r w:rsidR="00BA6E2D" w:rsidRPr="00BA6E2D">
        <w:rPr>
          <w:rFonts w:ascii="Gill Sans MT" w:hAnsi="Gill Sans MT" w:cs="TradeGothicLTStd-Light"/>
          <w:b/>
          <w:bCs/>
          <w:color w:val="FF0000"/>
          <w:sz w:val="28"/>
          <w:szCs w:val="28"/>
        </w:rPr>
        <w:tab/>
      </w:r>
      <w:r w:rsidR="00BA6E2D" w:rsidRPr="00BA6E2D">
        <w:rPr>
          <w:rFonts w:ascii="Gill Sans MT" w:hAnsi="Gill Sans MT" w:cs="TradeGothicLTStd-Light"/>
          <w:b/>
          <w:bCs/>
          <w:color w:val="FF0000"/>
          <w:sz w:val="28"/>
          <w:szCs w:val="28"/>
        </w:rPr>
        <w:tab/>
      </w:r>
      <w:r w:rsidR="00BA6E2D" w:rsidRPr="00BA6E2D">
        <w:rPr>
          <w:rFonts w:ascii="Gill Sans MT" w:hAnsi="Gill Sans MT" w:cs="TradeGothicLTStd-Light"/>
          <w:b/>
          <w:bCs/>
          <w:color w:val="FF0000"/>
          <w:sz w:val="28"/>
          <w:szCs w:val="28"/>
        </w:rPr>
        <w:tab/>
      </w:r>
      <w:r w:rsidR="00BA6E2D" w:rsidRPr="00BA6E2D">
        <w:rPr>
          <w:rFonts w:ascii="Gill Sans MT" w:hAnsi="Gill Sans MT" w:cs="TradeGothicLTStd-Light"/>
          <w:b/>
          <w:bCs/>
          <w:color w:val="FF0000"/>
          <w:sz w:val="28"/>
          <w:szCs w:val="28"/>
        </w:rPr>
        <w:tab/>
      </w:r>
      <w:r w:rsidR="00BA6E2D" w:rsidRPr="00BA6E2D">
        <w:rPr>
          <w:rFonts w:ascii="Gill Sans MT" w:hAnsi="Gill Sans MT" w:cs="TradeGothicLTStd-Light"/>
          <w:b/>
          <w:bCs/>
          <w:color w:val="FF0000"/>
          <w:sz w:val="28"/>
          <w:szCs w:val="28"/>
        </w:rPr>
        <w:tab/>
      </w:r>
      <w:r w:rsidR="00BA6E2D" w:rsidRPr="00BA6E2D">
        <w:rPr>
          <w:rFonts w:ascii="Gill Sans MT" w:hAnsi="Gill Sans MT" w:cs="TradeGothicLTStd-Light"/>
          <w:b/>
          <w:bCs/>
          <w:color w:val="FF0000"/>
          <w:sz w:val="28"/>
          <w:szCs w:val="28"/>
        </w:rPr>
        <w:tab/>
      </w:r>
      <w:r w:rsidR="00D076A7">
        <w:rPr>
          <w:rFonts w:ascii="Gill Sans MT" w:hAnsi="Gill Sans MT" w:cs="TradeGothicLTStd-Light"/>
          <w:b/>
          <w:bCs/>
          <w:color w:val="FF0000"/>
          <w:sz w:val="28"/>
          <w:szCs w:val="28"/>
        </w:rPr>
        <w:t>32</w:t>
      </w:r>
      <w:r w:rsidR="004661CB" w:rsidRPr="00BA6E2D">
        <w:rPr>
          <w:rFonts w:ascii="Gill Sans MT" w:hAnsi="Gill Sans MT" w:cs="TradeGothicLTStd-Light"/>
          <w:b/>
          <w:bCs/>
          <w:color w:val="000000"/>
          <w:sz w:val="28"/>
          <w:szCs w:val="28"/>
        </w:rPr>
        <w:tab/>
      </w:r>
      <w:r w:rsidR="004661CB">
        <w:rPr>
          <w:rFonts w:ascii="Gill Sans MT" w:hAnsi="Gill Sans MT" w:cs="TradeGothicLTStd-Bd2"/>
          <w:b/>
          <w:bCs/>
          <w:color w:val="FF0000"/>
          <w:sz w:val="28"/>
          <w:szCs w:val="28"/>
        </w:rPr>
        <w:tab/>
      </w:r>
      <w:r w:rsidR="004661CB">
        <w:rPr>
          <w:rFonts w:ascii="Gill Sans MT" w:hAnsi="Gill Sans MT" w:cs="TradeGothicLTStd-Bd2"/>
          <w:b/>
          <w:bCs/>
          <w:color w:val="FF0000"/>
          <w:sz w:val="28"/>
          <w:szCs w:val="28"/>
        </w:rPr>
        <w:tab/>
      </w:r>
      <w:r w:rsidR="004661CB">
        <w:rPr>
          <w:rFonts w:ascii="Gill Sans MT" w:hAnsi="Gill Sans MT" w:cs="TradeGothicLTStd-Bd2"/>
          <w:b/>
          <w:bCs/>
          <w:color w:val="FF0000"/>
          <w:sz w:val="28"/>
          <w:szCs w:val="28"/>
        </w:rPr>
        <w:tab/>
      </w:r>
      <w:r w:rsidR="004661CB">
        <w:rPr>
          <w:rFonts w:ascii="Gill Sans MT" w:hAnsi="Gill Sans MT" w:cs="TradeGothicLTStd-Bd2"/>
          <w:b/>
          <w:bCs/>
          <w:color w:val="FF0000"/>
          <w:sz w:val="28"/>
          <w:szCs w:val="28"/>
        </w:rPr>
        <w:tab/>
      </w:r>
      <w:r w:rsidR="004661CB">
        <w:rPr>
          <w:rFonts w:ascii="Gill Sans MT" w:hAnsi="Gill Sans MT" w:cs="TradeGothicLTStd-Bd2"/>
          <w:b/>
          <w:bCs/>
          <w:color w:val="FF0000"/>
          <w:sz w:val="28"/>
          <w:szCs w:val="28"/>
        </w:rPr>
        <w:tab/>
      </w:r>
      <w:r w:rsidR="004661CB">
        <w:rPr>
          <w:rFonts w:ascii="Gill Sans MT" w:hAnsi="Gill Sans MT" w:cs="TradeGothicLTStd-Bd2"/>
          <w:b/>
          <w:bCs/>
          <w:color w:val="FF0000"/>
          <w:sz w:val="28"/>
          <w:szCs w:val="28"/>
        </w:rPr>
        <w:tab/>
      </w:r>
      <w:r w:rsidR="004661CB">
        <w:rPr>
          <w:rFonts w:ascii="Gill Sans MT" w:hAnsi="Gill Sans MT" w:cs="TradeGothicLTStd-Bd2"/>
          <w:b/>
          <w:bCs/>
          <w:color w:val="FF0000"/>
          <w:sz w:val="28"/>
          <w:szCs w:val="28"/>
        </w:rPr>
        <w:tab/>
      </w:r>
      <w:r w:rsidR="004661CB">
        <w:rPr>
          <w:rFonts w:ascii="Gill Sans MT" w:hAnsi="Gill Sans MT" w:cs="TradeGothicLTStd-Bd2"/>
          <w:b/>
          <w:bCs/>
          <w:color w:val="FF0000"/>
          <w:sz w:val="28"/>
          <w:szCs w:val="28"/>
        </w:rPr>
        <w:tab/>
      </w:r>
    </w:p>
    <w:p w:rsidR="00513C2A" w:rsidRDefault="00513C2A" w:rsidP="00A82C72">
      <w:pPr>
        <w:autoSpaceDE w:val="0"/>
        <w:autoSpaceDN w:val="0"/>
        <w:adjustRightInd w:val="0"/>
        <w:spacing w:after="0" w:line="240" w:lineRule="auto"/>
        <w:rPr>
          <w:rFonts w:ascii="Gill Sans MT" w:hAnsi="Gill Sans MT" w:cs="TradeGothicLTStd-Bd2"/>
          <w:color w:val="CD0070"/>
          <w:sz w:val="28"/>
          <w:szCs w:val="28"/>
        </w:rPr>
      </w:pPr>
    </w:p>
    <w:p w:rsidR="00513C2A" w:rsidRPr="00DC11B2" w:rsidRDefault="00513C2A" w:rsidP="00513C2A">
      <w:pPr>
        <w:autoSpaceDE w:val="0"/>
        <w:autoSpaceDN w:val="0"/>
        <w:adjustRightInd w:val="0"/>
        <w:spacing w:after="0" w:line="240" w:lineRule="auto"/>
        <w:rPr>
          <w:rFonts w:ascii="Gill Sans MT" w:hAnsi="Gill Sans MT" w:cs="TradeGothicLTStd-Bd2"/>
          <w:b/>
          <w:bCs/>
          <w:color w:val="5C296E"/>
          <w:sz w:val="36"/>
          <w:szCs w:val="36"/>
        </w:rPr>
      </w:pPr>
      <w:r w:rsidRPr="00DC11B2">
        <w:rPr>
          <w:rFonts w:ascii="Gill Sans MT" w:hAnsi="Gill Sans MT" w:cs="TradeGothicLTStd-Bd2"/>
          <w:b/>
          <w:bCs/>
          <w:color w:val="7030A0"/>
          <w:sz w:val="36"/>
          <w:szCs w:val="36"/>
        </w:rPr>
        <w:lastRenderedPageBreak/>
        <w:t>Definitions of Mentoring</w:t>
      </w:r>
    </w:p>
    <w:p w:rsidR="00EF1F97" w:rsidRPr="00DC11B2" w:rsidRDefault="00EF1F97" w:rsidP="008F1581">
      <w:pPr>
        <w:autoSpaceDE w:val="0"/>
        <w:autoSpaceDN w:val="0"/>
        <w:adjustRightInd w:val="0"/>
        <w:spacing w:after="0" w:line="240" w:lineRule="auto"/>
        <w:rPr>
          <w:rFonts w:ascii="Gill Sans MT" w:hAnsi="Gill Sans MT" w:cs="TradeGothicLTStd-Bd2"/>
          <w:color w:val="5C296E"/>
          <w:sz w:val="28"/>
          <w:szCs w:val="28"/>
        </w:rPr>
        <w:sectPr w:rsidR="00EF1F97" w:rsidRPr="00DC11B2" w:rsidSect="00DC11B2">
          <w:headerReference w:type="default" r:id="rId10"/>
          <w:pgSz w:w="11906" w:h="16838"/>
          <w:pgMar w:top="1440" w:right="1440" w:bottom="1440" w:left="1440" w:header="708" w:footer="708" w:gutter="0"/>
          <w:pgNumType w:start="1"/>
          <w:cols w:space="720"/>
          <w:docGrid w:linePitch="360"/>
        </w:sectPr>
      </w:pPr>
    </w:p>
    <w:p w:rsidR="008F1581" w:rsidRPr="00DC11B2" w:rsidRDefault="008F1581" w:rsidP="008F1581">
      <w:pPr>
        <w:autoSpaceDE w:val="0"/>
        <w:autoSpaceDN w:val="0"/>
        <w:adjustRightInd w:val="0"/>
        <w:spacing w:after="0" w:line="240" w:lineRule="auto"/>
        <w:rPr>
          <w:rFonts w:ascii="Gill Sans MT" w:hAnsi="Gill Sans MT" w:cs="TradeGothicLTStd-Bd2"/>
          <w:color w:val="5C296E"/>
          <w:sz w:val="28"/>
          <w:szCs w:val="28"/>
        </w:rPr>
      </w:pPr>
    </w:p>
    <w:p w:rsidR="00513C2A" w:rsidRPr="00DC11B2" w:rsidRDefault="008F1581" w:rsidP="00AB2C49">
      <w:pPr>
        <w:autoSpaceDE w:val="0"/>
        <w:autoSpaceDN w:val="0"/>
        <w:adjustRightInd w:val="0"/>
        <w:spacing w:after="0" w:line="240" w:lineRule="auto"/>
        <w:jc w:val="both"/>
        <w:rPr>
          <w:rFonts w:ascii="Gill Sans MT" w:hAnsi="Gill Sans MT" w:cs="TradeGothicLTStd-Bd2"/>
          <w:color w:val="000000"/>
          <w:sz w:val="28"/>
          <w:szCs w:val="28"/>
        </w:rPr>
      </w:pPr>
      <w:r w:rsidRPr="00DC11B2">
        <w:rPr>
          <w:rFonts w:ascii="Gill Sans MT" w:hAnsi="Gill Sans MT" w:cs="TradeGothicLTStd-Bd2"/>
          <w:color w:val="000000"/>
          <w:sz w:val="28"/>
          <w:szCs w:val="28"/>
        </w:rPr>
        <w:t>M</w:t>
      </w:r>
      <w:r w:rsidR="00513C2A" w:rsidRPr="00DC11B2">
        <w:rPr>
          <w:rFonts w:ascii="Gill Sans MT" w:hAnsi="Gill Sans MT" w:cs="TradeGothicLTStd-Bd2"/>
          <w:color w:val="000000"/>
          <w:sz w:val="28"/>
          <w:szCs w:val="28"/>
        </w:rPr>
        <w:t>entoring has become r</w:t>
      </w:r>
      <w:r w:rsidRPr="00DC11B2">
        <w:rPr>
          <w:rFonts w:ascii="Gill Sans MT" w:hAnsi="Gill Sans MT" w:cs="TradeGothicLTStd-Bd2"/>
          <w:color w:val="000000"/>
          <w:sz w:val="28"/>
          <w:szCs w:val="28"/>
        </w:rPr>
        <w:t xml:space="preserve">ecognised worldwide as a highly </w:t>
      </w:r>
      <w:r w:rsidR="00513C2A" w:rsidRPr="00DC11B2">
        <w:rPr>
          <w:rFonts w:ascii="Gill Sans MT" w:hAnsi="Gill Sans MT" w:cs="TradeGothicLTStd-Bd2"/>
          <w:color w:val="000000"/>
          <w:sz w:val="28"/>
          <w:szCs w:val="28"/>
        </w:rPr>
        <w:t>effective developmenta</w:t>
      </w:r>
      <w:r w:rsidRPr="00DC11B2">
        <w:rPr>
          <w:rFonts w:ascii="Gill Sans MT" w:hAnsi="Gill Sans MT" w:cs="TradeGothicLTStd-Bd2"/>
          <w:color w:val="000000"/>
          <w:sz w:val="28"/>
          <w:szCs w:val="28"/>
        </w:rPr>
        <w:t xml:space="preserve">l process for employees in many </w:t>
      </w:r>
      <w:r w:rsidR="00513C2A" w:rsidRPr="00DC11B2">
        <w:rPr>
          <w:rFonts w:ascii="Gill Sans MT" w:hAnsi="Gill Sans MT" w:cs="TradeGothicLTStd-Bd2"/>
          <w:color w:val="000000"/>
          <w:sz w:val="28"/>
          <w:szCs w:val="28"/>
        </w:rPr>
        <w:t>diverse organisations. To be most effective, mentoring</w:t>
      </w:r>
      <w:r w:rsidRPr="00DC11B2">
        <w:rPr>
          <w:rFonts w:ascii="Gill Sans MT" w:hAnsi="Gill Sans MT" w:cs="TradeGothicLTStd-Bd2"/>
          <w:color w:val="000000"/>
          <w:sz w:val="28"/>
          <w:szCs w:val="28"/>
        </w:rPr>
        <w:t xml:space="preserve"> </w:t>
      </w:r>
      <w:r w:rsidR="00513C2A" w:rsidRPr="00DC11B2">
        <w:rPr>
          <w:rFonts w:ascii="Gill Sans MT" w:hAnsi="Gill Sans MT" w:cs="TradeGothicLTStd-Bd2"/>
          <w:color w:val="000000"/>
          <w:sz w:val="28"/>
          <w:szCs w:val="28"/>
        </w:rPr>
        <w:t>needs to be a voluntary activity with the primary pur</w:t>
      </w:r>
      <w:r w:rsidRPr="00DC11B2">
        <w:rPr>
          <w:rFonts w:ascii="Gill Sans MT" w:hAnsi="Gill Sans MT" w:cs="TradeGothicLTStd-Bd2"/>
          <w:color w:val="000000"/>
          <w:sz w:val="28"/>
          <w:szCs w:val="28"/>
        </w:rPr>
        <w:t xml:space="preserve">pose </w:t>
      </w:r>
      <w:r w:rsidR="00513C2A" w:rsidRPr="00DC11B2">
        <w:rPr>
          <w:rFonts w:ascii="Gill Sans MT" w:hAnsi="Gill Sans MT" w:cs="TradeGothicLTStd-Bd2"/>
          <w:color w:val="000000"/>
          <w:sz w:val="28"/>
          <w:szCs w:val="28"/>
        </w:rPr>
        <w:t xml:space="preserve">of supporting the mentee’s </w:t>
      </w:r>
      <w:r w:rsidRPr="00DC11B2">
        <w:rPr>
          <w:rFonts w:ascii="Gill Sans MT" w:hAnsi="Gill Sans MT" w:cs="TradeGothicLTStd-Bd2"/>
          <w:color w:val="000000"/>
          <w:sz w:val="28"/>
          <w:szCs w:val="28"/>
        </w:rPr>
        <w:t xml:space="preserve">learning and development. It is </w:t>
      </w:r>
      <w:r w:rsidR="00513C2A" w:rsidRPr="00DC11B2">
        <w:rPr>
          <w:rFonts w:ascii="Gill Sans MT" w:hAnsi="Gill Sans MT" w:cs="TradeGothicLTStd-Bd2"/>
          <w:color w:val="000000"/>
          <w:sz w:val="28"/>
          <w:szCs w:val="28"/>
        </w:rPr>
        <w:t>a relationship – rather than a management activity –</w:t>
      </w:r>
      <w:r w:rsidRPr="00DC11B2">
        <w:rPr>
          <w:rFonts w:ascii="Gill Sans MT" w:hAnsi="Gill Sans MT" w:cs="TradeGothicLTStd-Bd2"/>
          <w:color w:val="000000"/>
          <w:sz w:val="28"/>
          <w:szCs w:val="28"/>
        </w:rPr>
        <w:t xml:space="preserve"> that </w:t>
      </w:r>
      <w:r w:rsidR="00513C2A" w:rsidRPr="00DC11B2">
        <w:rPr>
          <w:rFonts w:ascii="Gill Sans MT" w:hAnsi="Gill Sans MT" w:cs="TradeGothicLTStd-Bd2"/>
          <w:color w:val="000000"/>
          <w:sz w:val="28"/>
          <w:szCs w:val="28"/>
        </w:rPr>
        <w:t>guarantees a safe and</w:t>
      </w:r>
      <w:r w:rsidRPr="00DC11B2">
        <w:rPr>
          <w:rFonts w:ascii="Gill Sans MT" w:hAnsi="Gill Sans MT" w:cs="TradeGothicLTStd-Bd2"/>
          <w:color w:val="000000"/>
          <w:sz w:val="28"/>
          <w:szCs w:val="28"/>
        </w:rPr>
        <w:t xml:space="preserve"> non-judgemental environment in </w:t>
      </w:r>
      <w:r w:rsidR="00513C2A" w:rsidRPr="00DC11B2">
        <w:rPr>
          <w:rFonts w:ascii="Gill Sans MT" w:hAnsi="Gill Sans MT" w:cs="TradeGothicLTStd-Bd2"/>
          <w:color w:val="000000"/>
          <w:sz w:val="28"/>
          <w:szCs w:val="28"/>
        </w:rPr>
        <w:t>which to learn. Some definitions are:</w:t>
      </w:r>
    </w:p>
    <w:p w:rsidR="008F1581" w:rsidRPr="00DC11B2" w:rsidRDefault="008F1581" w:rsidP="008F1581">
      <w:pPr>
        <w:autoSpaceDE w:val="0"/>
        <w:autoSpaceDN w:val="0"/>
        <w:adjustRightInd w:val="0"/>
        <w:spacing w:after="0" w:line="240" w:lineRule="auto"/>
        <w:jc w:val="both"/>
        <w:rPr>
          <w:rFonts w:ascii="Gill Sans MT" w:hAnsi="Gill Sans MT" w:cs="TradeGothicLTStd-LightObl"/>
          <w:i/>
          <w:iCs/>
          <w:color w:val="5C296E"/>
          <w:sz w:val="28"/>
          <w:szCs w:val="28"/>
        </w:rPr>
      </w:pPr>
    </w:p>
    <w:p w:rsidR="00513C2A" w:rsidRPr="00DC11B2" w:rsidRDefault="00513C2A" w:rsidP="008F1581">
      <w:pPr>
        <w:autoSpaceDE w:val="0"/>
        <w:autoSpaceDN w:val="0"/>
        <w:adjustRightInd w:val="0"/>
        <w:spacing w:after="0" w:line="240" w:lineRule="auto"/>
        <w:jc w:val="both"/>
        <w:rPr>
          <w:rFonts w:ascii="Gill Sans MT" w:hAnsi="Gill Sans MT" w:cs="TradeGothicLTStd-LightObl"/>
          <w:i/>
          <w:iCs/>
          <w:color w:val="7030A0"/>
          <w:sz w:val="28"/>
          <w:szCs w:val="28"/>
        </w:rPr>
      </w:pPr>
      <w:r w:rsidRPr="00DC11B2">
        <w:rPr>
          <w:rFonts w:ascii="Gill Sans MT" w:hAnsi="Gill Sans MT" w:cs="TradeGothicLTStd-LightObl"/>
          <w:i/>
          <w:iCs/>
          <w:color w:val="7030A0"/>
          <w:sz w:val="28"/>
          <w:szCs w:val="28"/>
        </w:rPr>
        <w:t>Mentoring is a relationship between two par</w:t>
      </w:r>
      <w:r w:rsidR="008F1581" w:rsidRPr="00DC11B2">
        <w:rPr>
          <w:rFonts w:ascii="Gill Sans MT" w:hAnsi="Gill Sans MT" w:cs="TradeGothicLTStd-LightObl"/>
          <w:i/>
          <w:iCs/>
          <w:color w:val="7030A0"/>
          <w:sz w:val="28"/>
          <w:szCs w:val="28"/>
        </w:rPr>
        <w:t xml:space="preserve">ties, who are not </w:t>
      </w:r>
      <w:r w:rsidRPr="00DC11B2">
        <w:rPr>
          <w:rFonts w:ascii="Gill Sans MT" w:hAnsi="Gill Sans MT" w:cs="TradeGothicLTStd-LightObl"/>
          <w:i/>
          <w:iCs/>
          <w:color w:val="7030A0"/>
          <w:sz w:val="28"/>
          <w:szCs w:val="28"/>
        </w:rPr>
        <w:t>connected within a line man</w:t>
      </w:r>
      <w:r w:rsidR="008F1581" w:rsidRPr="00DC11B2">
        <w:rPr>
          <w:rFonts w:ascii="Gill Sans MT" w:hAnsi="Gill Sans MT" w:cs="TradeGothicLTStd-LightObl"/>
          <w:i/>
          <w:iCs/>
          <w:color w:val="7030A0"/>
          <w:sz w:val="28"/>
          <w:szCs w:val="28"/>
        </w:rPr>
        <w:t xml:space="preserve">agement structure, in which one </w:t>
      </w:r>
      <w:r w:rsidRPr="00DC11B2">
        <w:rPr>
          <w:rFonts w:ascii="Gill Sans MT" w:hAnsi="Gill Sans MT" w:cs="TradeGothicLTStd-LightObl"/>
          <w:i/>
          <w:iCs/>
          <w:color w:val="7030A0"/>
          <w:sz w:val="28"/>
          <w:szCs w:val="28"/>
        </w:rPr>
        <w:t>party (the mentor) guides t</w:t>
      </w:r>
      <w:r w:rsidR="008F1581" w:rsidRPr="00DC11B2">
        <w:rPr>
          <w:rFonts w:ascii="Gill Sans MT" w:hAnsi="Gill Sans MT" w:cs="TradeGothicLTStd-LightObl"/>
          <w:i/>
          <w:iCs/>
          <w:color w:val="7030A0"/>
          <w:sz w:val="28"/>
          <w:szCs w:val="28"/>
        </w:rPr>
        <w:t xml:space="preserve">he other (the mentee) through a </w:t>
      </w:r>
      <w:r w:rsidRPr="00DC11B2">
        <w:rPr>
          <w:rFonts w:ascii="Gill Sans MT" w:hAnsi="Gill Sans MT" w:cs="TradeGothicLTStd-LightObl"/>
          <w:i/>
          <w:iCs/>
          <w:color w:val="7030A0"/>
          <w:sz w:val="28"/>
          <w:szCs w:val="28"/>
        </w:rPr>
        <w:t xml:space="preserve">period </w:t>
      </w:r>
      <w:r w:rsidR="008F1581" w:rsidRPr="00DC11B2">
        <w:rPr>
          <w:rFonts w:ascii="Gill Sans MT" w:hAnsi="Gill Sans MT" w:cs="TradeGothicLTStd-LightObl"/>
          <w:i/>
          <w:iCs/>
          <w:color w:val="7030A0"/>
          <w:sz w:val="28"/>
          <w:szCs w:val="28"/>
        </w:rPr>
        <w:t xml:space="preserve">of change and towards an agreed objective, or assists </w:t>
      </w:r>
      <w:r w:rsidRPr="00DC11B2">
        <w:rPr>
          <w:rFonts w:ascii="Gill Sans MT" w:hAnsi="Gill Sans MT" w:cs="TradeGothicLTStd-LightObl"/>
          <w:i/>
          <w:iCs/>
          <w:color w:val="7030A0"/>
          <w:sz w:val="28"/>
          <w:szCs w:val="28"/>
        </w:rPr>
        <w:t>them to become a</w:t>
      </w:r>
      <w:r w:rsidR="008F1581" w:rsidRPr="00DC11B2">
        <w:rPr>
          <w:rFonts w:ascii="Gill Sans MT" w:hAnsi="Gill Sans MT" w:cs="TradeGothicLTStd-LightObl"/>
          <w:i/>
          <w:iCs/>
          <w:color w:val="7030A0"/>
          <w:sz w:val="28"/>
          <w:szCs w:val="28"/>
        </w:rPr>
        <w:t xml:space="preserve">cquainted with a new situation. </w:t>
      </w:r>
      <w:r w:rsidRPr="00DC11B2">
        <w:rPr>
          <w:rFonts w:ascii="Gill Sans MT" w:hAnsi="Gill Sans MT" w:cs="TradeGothicLTStd-Light"/>
          <w:color w:val="7030A0"/>
          <w:sz w:val="28"/>
          <w:szCs w:val="28"/>
        </w:rPr>
        <w:t>(Kay, 2012)</w:t>
      </w:r>
    </w:p>
    <w:p w:rsidR="008F1581" w:rsidRPr="00DC11B2" w:rsidRDefault="008F1581" w:rsidP="008F1581">
      <w:pPr>
        <w:autoSpaceDE w:val="0"/>
        <w:autoSpaceDN w:val="0"/>
        <w:adjustRightInd w:val="0"/>
        <w:spacing w:after="0" w:line="240" w:lineRule="auto"/>
        <w:jc w:val="both"/>
        <w:rPr>
          <w:rFonts w:ascii="Gill Sans MT" w:hAnsi="Gill Sans MT" w:cs="TradeGothicLTStd-LightObl"/>
          <w:i/>
          <w:iCs/>
          <w:color w:val="7030A0"/>
          <w:sz w:val="28"/>
          <w:szCs w:val="28"/>
        </w:rPr>
      </w:pPr>
    </w:p>
    <w:p w:rsidR="00513C2A" w:rsidRPr="00DC11B2" w:rsidRDefault="00513C2A" w:rsidP="008F1581">
      <w:pPr>
        <w:autoSpaceDE w:val="0"/>
        <w:autoSpaceDN w:val="0"/>
        <w:adjustRightInd w:val="0"/>
        <w:spacing w:after="0" w:line="240" w:lineRule="auto"/>
        <w:jc w:val="both"/>
        <w:rPr>
          <w:rFonts w:ascii="Gill Sans MT" w:hAnsi="Gill Sans MT" w:cs="TradeGothicLTStd-LightObl"/>
          <w:i/>
          <w:iCs/>
          <w:color w:val="7030A0"/>
          <w:sz w:val="28"/>
          <w:szCs w:val="28"/>
        </w:rPr>
      </w:pPr>
      <w:r w:rsidRPr="00DC11B2">
        <w:rPr>
          <w:rFonts w:ascii="Gill Sans MT" w:hAnsi="Gill Sans MT" w:cs="TradeGothicLTStd-LightObl"/>
          <w:i/>
          <w:iCs/>
          <w:color w:val="7030A0"/>
          <w:sz w:val="28"/>
          <w:szCs w:val="28"/>
        </w:rPr>
        <w:t>Mentors provide a spec</w:t>
      </w:r>
      <w:r w:rsidR="008F1581" w:rsidRPr="00DC11B2">
        <w:rPr>
          <w:rFonts w:ascii="Gill Sans MT" w:hAnsi="Gill Sans MT" w:cs="TradeGothicLTStd-LightObl"/>
          <w:i/>
          <w:iCs/>
          <w:color w:val="7030A0"/>
          <w:sz w:val="28"/>
          <w:szCs w:val="28"/>
        </w:rPr>
        <w:t xml:space="preserve">trum of learning and supporting </w:t>
      </w:r>
      <w:r w:rsidRPr="00DC11B2">
        <w:rPr>
          <w:rFonts w:ascii="Gill Sans MT" w:hAnsi="Gill Sans MT" w:cs="TradeGothicLTStd-LightObl"/>
          <w:i/>
          <w:iCs/>
          <w:color w:val="7030A0"/>
          <w:sz w:val="28"/>
          <w:szCs w:val="28"/>
        </w:rPr>
        <w:t>behaviours, from challeng</w:t>
      </w:r>
      <w:r w:rsidR="008F1581" w:rsidRPr="00DC11B2">
        <w:rPr>
          <w:rFonts w:ascii="Gill Sans MT" w:hAnsi="Gill Sans MT" w:cs="TradeGothicLTStd-LightObl"/>
          <w:i/>
          <w:iCs/>
          <w:color w:val="7030A0"/>
          <w:sz w:val="28"/>
          <w:szCs w:val="28"/>
        </w:rPr>
        <w:t>ing and being a critical friend t</w:t>
      </w:r>
      <w:r w:rsidRPr="00DC11B2">
        <w:rPr>
          <w:rFonts w:ascii="Gill Sans MT" w:hAnsi="Gill Sans MT" w:cs="TradeGothicLTStd-LightObl"/>
          <w:i/>
          <w:iCs/>
          <w:color w:val="7030A0"/>
          <w:sz w:val="28"/>
          <w:szCs w:val="28"/>
        </w:rPr>
        <w:t>o being a role model, fro</w:t>
      </w:r>
      <w:r w:rsidR="008F1581" w:rsidRPr="00DC11B2">
        <w:rPr>
          <w:rFonts w:ascii="Gill Sans MT" w:hAnsi="Gill Sans MT" w:cs="TradeGothicLTStd-LightObl"/>
          <w:i/>
          <w:iCs/>
          <w:color w:val="7030A0"/>
          <w:sz w:val="28"/>
          <w:szCs w:val="28"/>
        </w:rPr>
        <w:t xml:space="preserve">m helping to build networks and </w:t>
      </w:r>
      <w:r w:rsidRPr="00DC11B2">
        <w:rPr>
          <w:rFonts w:ascii="Gill Sans MT" w:hAnsi="Gill Sans MT" w:cs="TradeGothicLTStd-LightObl"/>
          <w:i/>
          <w:iCs/>
          <w:color w:val="7030A0"/>
          <w:sz w:val="28"/>
          <w:szCs w:val="28"/>
        </w:rPr>
        <w:t>develop personal resour</w:t>
      </w:r>
      <w:r w:rsidR="008F1581" w:rsidRPr="00DC11B2">
        <w:rPr>
          <w:rFonts w:ascii="Gill Sans MT" w:hAnsi="Gill Sans MT" w:cs="TradeGothicLTStd-LightObl"/>
          <w:i/>
          <w:iCs/>
          <w:color w:val="7030A0"/>
          <w:sz w:val="28"/>
          <w:szCs w:val="28"/>
        </w:rPr>
        <w:t xml:space="preserve">cefulness to simply being there </w:t>
      </w:r>
      <w:r w:rsidRPr="00DC11B2">
        <w:rPr>
          <w:rFonts w:ascii="Gill Sans MT" w:hAnsi="Gill Sans MT" w:cs="TradeGothicLTStd-LightObl"/>
          <w:i/>
          <w:iCs/>
          <w:color w:val="7030A0"/>
          <w:sz w:val="28"/>
          <w:szCs w:val="28"/>
        </w:rPr>
        <w:t xml:space="preserve">to listen, from helping people </w:t>
      </w:r>
      <w:r w:rsidR="008F1581" w:rsidRPr="00DC11B2">
        <w:rPr>
          <w:rFonts w:ascii="Gill Sans MT" w:hAnsi="Gill Sans MT" w:cs="TradeGothicLTStd-LightObl"/>
          <w:i/>
          <w:iCs/>
          <w:color w:val="7030A0"/>
          <w:sz w:val="28"/>
          <w:szCs w:val="28"/>
        </w:rPr>
        <w:t xml:space="preserve">work out what they want to </w:t>
      </w:r>
      <w:r w:rsidRPr="00DC11B2">
        <w:rPr>
          <w:rFonts w:ascii="Gill Sans MT" w:hAnsi="Gill Sans MT" w:cs="TradeGothicLTStd-LightObl"/>
          <w:i/>
          <w:iCs/>
          <w:color w:val="7030A0"/>
          <w:sz w:val="28"/>
          <w:szCs w:val="28"/>
        </w:rPr>
        <w:t>achieve, and why, to plan</w:t>
      </w:r>
      <w:r w:rsidR="008F1581" w:rsidRPr="00DC11B2">
        <w:rPr>
          <w:rFonts w:ascii="Gill Sans MT" w:hAnsi="Gill Sans MT" w:cs="TradeGothicLTStd-LightObl"/>
          <w:i/>
          <w:iCs/>
          <w:color w:val="7030A0"/>
          <w:sz w:val="28"/>
          <w:szCs w:val="28"/>
        </w:rPr>
        <w:t xml:space="preserve">ning how they will bring change about. </w:t>
      </w:r>
      <w:r w:rsidRPr="00DC11B2">
        <w:rPr>
          <w:rFonts w:ascii="Gill Sans MT" w:hAnsi="Gill Sans MT" w:cs="TradeGothicLTStd-Light"/>
          <w:color w:val="7030A0"/>
          <w:sz w:val="28"/>
          <w:szCs w:val="28"/>
        </w:rPr>
        <w:t>(Clutterbuck, D, 2004)</w:t>
      </w:r>
    </w:p>
    <w:p w:rsidR="008F1581" w:rsidRPr="00DC11B2" w:rsidRDefault="008F1581" w:rsidP="008F1581">
      <w:pPr>
        <w:autoSpaceDE w:val="0"/>
        <w:autoSpaceDN w:val="0"/>
        <w:adjustRightInd w:val="0"/>
        <w:spacing w:after="0" w:line="240" w:lineRule="auto"/>
        <w:jc w:val="both"/>
        <w:rPr>
          <w:rFonts w:ascii="Gill Sans MT" w:hAnsi="Gill Sans MT" w:cs="TradeGothicLTStd-LightObl"/>
          <w:i/>
          <w:iCs/>
          <w:color w:val="7030A0"/>
          <w:sz w:val="28"/>
          <w:szCs w:val="28"/>
        </w:rPr>
      </w:pPr>
    </w:p>
    <w:p w:rsidR="00D95A4E" w:rsidRPr="00DC11B2" w:rsidRDefault="00D95A4E" w:rsidP="008F1581">
      <w:pPr>
        <w:autoSpaceDE w:val="0"/>
        <w:autoSpaceDN w:val="0"/>
        <w:adjustRightInd w:val="0"/>
        <w:spacing w:after="0" w:line="240" w:lineRule="auto"/>
        <w:jc w:val="both"/>
        <w:rPr>
          <w:rFonts w:ascii="Gill Sans MT" w:hAnsi="Gill Sans MT" w:cs="TradeGothicLTStd-LightObl"/>
          <w:i/>
          <w:iCs/>
          <w:color w:val="7030A0"/>
          <w:sz w:val="28"/>
          <w:szCs w:val="28"/>
        </w:rPr>
      </w:pPr>
    </w:p>
    <w:p w:rsidR="00D95A4E" w:rsidRPr="00DC11B2" w:rsidRDefault="00D95A4E" w:rsidP="008F1581">
      <w:pPr>
        <w:autoSpaceDE w:val="0"/>
        <w:autoSpaceDN w:val="0"/>
        <w:adjustRightInd w:val="0"/>
        <w:spacing w:after="0" w:line="240" w:lineRule="auto"/>
        <w:jc w:val="both"/>
        <w:rPr>
          <w:rFonts w:ascii="Gill Sans MT" w:hAnsi="Gill Sans MT" w:cs="TradeGothicLTStd-LightObl"/>
          <w:i/>
          <w:iCs/>
          <w:color w:val="7030A0"/>
          <w:sz w:val="28"/>
          <w:szCs w:val="28"/>
        </w:rPr>
      </w:pPr>
    </w:p>
    <w:p w:rsidR="00D95A4E" w:rsidRPr="00DC11B2" w:rsidRDefault="00D95A4E" w:rsidP="008F1581">
      <w:pPr>
        <w:autoSpaceDE w:val="0"/>
        <w:autoSpaceDN w:val="0"/>
        <w:adjustRightInd w:val="0"/>
        <w:spacing w:after="0" w:line="240" w:lineRule="auto"/>
        <w:jc w:val="both"/>
        <w:rPr>
          <w:rFonts w:ascii="Gill Sans MT" w:hAnsi="Gill Sans MT" w:cs="TradeGothicLTStd-LightObl"/>
          <w:i/>
          <w:iCs/>
          <w:color w:val="7030A0"/>
          <w:sz w:val="28"/>
          <w:szCs w:val="28"/>
        </w:rPr>
      </w:pPr>
    </w:p>
    <w:p w:rsidR="00D95A4E" w:rsidRPr="00DC11B2" w:rsidRDefault="00D95A4E" w:rsidP="008F1581">
      <w:pPr>
        <w:autoSpaceDE w:val="0"/>
        <w:autoSpaceDN w:val="0"/>
        <w:adjustRightInd w:val="0"/>
        <w:spacing w:after="0" w:line="240" w:lineRule="auto"/>
        <w:jc w:val="both"/>
        <w:rPr>
          <w:rFonts w:ascii="Gill Sans MT" w:hAnsi="Gill Sans MT" w:cs="TradeGothicLTStd-LightObl"/>
          <w:i/>
          <w:iCs/>
          <w:color w:val="7030A0"/>
          <w:sz w:val="28"/>
          <w:szCs w:val="28"/>
        </w:rPr>
      </w:pPr>
    </w:p>
    <w:p w:rsidR="00D95A4E" w:rsidRPr="00DC11B2" w:rsidRDefault="00D95A4E" w:rsidP="008F1581">
      <w:pPr>
        <w:autoSpaceDE w:val="0"/>
        <w:autoSpaceDN w:val="0"/>
        <w:adjustRightInd w:val="0"/>
        <w:spacing w:after="0" w:line="240" w:lineRule="auto"/>
        <w:jc w:val="both"/>
        <w:rPr>
          <w:rFonts w:ascii="Gill Sans MT" w:hAnsi="Gill Sans MT" w:cs="TradeGothicLTStd-LightObl"/>
          <w:i/>
          <w:iCs/>
          <w:color w:val="7030A0"/>
          <w:sz w:val="28"/>
          <w:szCs w:val="28"/>
        </w:rPr>
      </w:pPr>
    </w:p>
    <w:p w:rsidR="008F1581" w:rsidRPr="00DC11B2" w:rsidRDefault="00513C2A" w:rsidP="008F1581">
      <w:pPr>
        <w:autoSpaceDE w:val="0"/>
        <w:autoSpaceDN w:val="0"/>
        <w:adjustRightInd w:val="0"/>
        <w:spacing w:after="0" w:line="240" w:lineRule="auto"/>
        <w:jc w:val="both"/>
        <w:rPr>
          <w:rFonts w:ascii="Gill Sans MT" w:hAnsi="Gill Sans MT" w:cs="TradeGothicLTStd-LightObl"/>
          <w:i/>
          <w:iCs/>
          <w:color w:val="7030A0"/>
          <w:sz w:val="28"/>
          <w:szCs w:val="28"/>
        </w:rPr>
      </w:pPr>
      <w:r w:rsidRPr="00DC11B2">
        <w:rPr>
          <w:rFonts w:ascii="Gill Sans MT" w:hAnsi="Gill Sans MT" w:cs="TradeGothicLTStd-LightObl"/>
          <w:i/>
          <w:iCs/>
          <w:color w:val="7030A0"/>
          <w:sz w:val="28"/>
          <w:szCs w:val="28"/>
        </w:rPr>
        <w:t>Mentoring is a develo</w:t>
      </w:r>
      <w:r w:rsidR="008F1581" w:rsidRPr="00DC11B2">
        <w:rPr>
          <w:rFonts w:ascii="Gill Sans MT" w:hAnsi="Gill Sans MT" w:cs="TradeGothicLTStd-LightObl"/>
          <w:i/>
          <w:iCs/>
          <w:color w:val="7030A0"/>
          <w:sz w:val="28"/>
          <w:szCs w:val="28"/>
        </w:rPr>
        <w:t xml:space="preserve">pmental process in which a more </w:t>
      </w:r>
      <w:r w:rsidRPr="00DC11B2">
        <w:rPr>
          <w:rFonts w:ascii="Gill Sans MT" w:hAnsi="Gill Sans MT" w:cs="TradeGothicLTStd-LightObl"/>
          <w:i/>
          <w:iCs/>
          <w:color w:val="7030A0"/>
          <w:sz w:val="28"/>
          <w:szCs w:val="28"/>
        </w:rPr>
        <w:t>experienced person sha</w:t>
      </w:r>
      <w:r w:rsidR="008F1581" w:rsidRPr="00DC11B2">
        <w:rPr>
          <w:rFonts w:ascii="Gill Sans MT" w:hAnsi="Gill Sans MT" w:cs="TradeGothicLTStd-LightObl"/>
          <w:i/>
          <w:iCs/>
          <w:color w:val="7030A0"/>
          <w:sz w:val="28"/>
          <w:szCs w:val="28"/>
        </w:rPr>
        <w:t xml:space="preserve">res their knowledge with a less </w:t>
      </w:r>
      <w:r w:rsidRPr="00DC11B2">
        <w:rPr>
          <w:rFonts w:ascii="Gill Sans MT" w:hAnsi="Gill Sans MT" w:cs="TradeGothicLTStd-LightObl"/>
          <w:i/>
          <w:iCs/>
          <w:color w:val="7030A0"/>
          <w:sz w:val="28"/>
          <w:szCs w:val="28"/>
        </w:rPr>
        <w:t>experienced person in a speci</w:t>
      </w:r>
      <w:r w:rsidR="008F1581" w:rsidRPr="00DC11B2">
        <w:rPr>
          <w:rFonts w:ascii="Gill Sans MT" w:hAnsi="Gill Sans MT" w:cs="TradeGothicLTStd-LightObl"/>
          <w:i/>
          <w:iCs/>
          <w:color w:val="7030A0"/>
          <w:sz w:val="28"/>
          <w:szCs w:val="28"/>
        </w:rPr>
        <w:t xml:space="preserve">fic context through a series of </w:t>
      </w:r>
      <w:r w:rsidRPr="00DC11B2">
        <w:rPr>
          <w:rFonts w:ascii="Gill Sans MT" w:hAnsi="Gill Sans MT" w:cs="TradeGothicLTStd-LightObl"/>
          <w:i/>
          <w:iCs/>
          <w:color w:val="7030A0"/>
          <w:sz w:val="28"/>
          <w:szCs w:val="28"/>
        </w:rPr>
        <w:t>conversations. Occasionally m</w:t>
      </w:r>
      <w:r w:rsidR="008F1581" w:rsidRPr="00DC11B2">
        <w:rPr>
          <w:rFonts w:ascii="Gill Sans MT" w:hAnsi="Gill Sans MT" w:cs="TradeGothicLTStd-LightObl"/>
          <w:i/>
          <w:iCs/>
          <w:color w:val="7030A0"/>
          <w:sz w:val="28"/>
          <w:szCs w:val="28"/>
        </w:rPr>
        <w:t xml:space="preserve">entoring can also be a learning partnership between peers. </w:t>
      </w:r>
      <w:r w:rsidRPr="00DC11B2">
        <w:rPr>
          <w:rFonts w:ascii="Gill Sans MT" w:hAnsi="Gill Sans MT" w:cs="TradeGothicLTStd-Light"/>
          <w:color w:val="7030A0"/>
          <w:sz w:val="28"/>
          <w:szCs w:val="28"/>
        </w:rPr>
        <w:t>(European Mentoring &amp; Coaching Council, 2013)</w:t>
      </w:r>
    </w:p>
    <w:p w:rsidR="00EF1F97" w:rsidRPr="00DC11B2" w:rsidRDefault="00EF1F97" w:rsidP="008F1581">
      <w:pPr>
        <w:autoSpaceDE w:val="0"/>
        <w:autoSpaceDN w:val="0"/>
        <w:adjustRightInd w:val="0"/>
        <w:spacing w:after="0" w:line="240" w:lineRule="auto"/>
        <w:jc w:val="both"/>
        <w:rPr>
          <w:rFonts w:ascii="Gill Sans MT" w:hAnsi="Gill Sans MT" w:cs="TradeGothicLTStd-Light"/>
          <w:color w:val="000000"/>
          <w:sz w:val="28"/>
          <w:szCs w:val="28"/>
        </w:rPr>
      </w:pPr>
    </w:p>
    <w:p w:rsidR="00513C2A" w:rsidRPr="00DC11B2" w:rsidRDefault="008F1581" w:rsidP="00EF1F97">
      <w:pPr>
        <w:autoSpaceDE w:val="0"/>
        <w:autoSpaceDN w:val="0"/>
        <w:adjustRightInd w:val="0"/>
        <w:spacing w:after="0" w:line="240" w:lineRule="auto"/>
        <w:jc w:val="both"/>
        <w:rPr>
          <w:rFonts w:ascii="Gill Sans MT" w:hAnsi="Gill Sans MT" w:cs="TradeGothicLTStd-LightObl"/>
          <w:i/>
          <w:iCs/>
          <w:color w:val="5C296E"/>
          <w:sz w:val="28"/>
          <w:szCs w:val="28"/>
        </w:rPr>
      </w:pPr>
      <w:r w:rsidRPr="00DC11B2">
        <w:rPr>
          <w:rFonts w:ascii="Gill Sans MT" w:hAnsi="Gill Sans MT" w:cs="TradeGothicLTStd-Light"/>
          <w:color w:val="000000"/>
          <w:sz w:val="28"/>
          <w:szCs w:val="28"/>
        </w:rPr>
        <w:t>T</w:t>
      </w:r>
      <w:r w:rsidR="00513C2A" w:rsidRPr="00DC11B2">
        <w:rPr>
          <w:rFonts w:ascii="Gill Sans MT" w:hAnsi="Gill Sans MT" w:cs="TradeGothicLTStd-Light"/>
          <w:color w:val="000000"/>
          <w:sz w:val="28"/>
          <w:szCs w:val="28"/>
        </w:rPr>
        <w:t>here</w:t>
      </w:r>
      <w:r w:rsidRPr="00DC11B2">
        <w:rPr>
          <w:rFonts w:ascii="Gill Sans MT" w:hAnsi="Gill Sans MT" w:cs="TradeGothicLTStd-LightObl"/>
          <w:i/>
          <w:iCs/>
          <w:color w:val="5C296E"/>
          <w:sz w:val="28"/>
          <w:szCs w:val="28"/>
        </w:rPr>
        <w:t xml:space="preserve"> </w:t>
      </w:r>
      <w:r w:rsidR="00513C2A" w:rsidRPr="00DC11B2">
        <w:rPr>
          <w:rFonts w:ascii="Gill Sans MT" w:hAnsi="Gill Sans MT" w:cs="TradeGothicLTStd-Light"/>
          <w:color w:val="000000"/>
          <w:sz w:val="28"/>
          <w:szCs w:val="28"/>
        </w:rPr>
        <w:t>are different models of mentoring</w:t>
      </w:r>
      <w:r w:rsidR="00BD4887" w:rsidRPr="00DC11B2">
        <w:rPr>
          <w:rFonts w:ascii="Gill Sans MT" w:hAnsi="Gill Sans MT" w:cs="TradeGothicLTStd-Light"/>
          <w:color w:val="000000"/>
          <w:sz w:val="28"/>
          <w:szCs w:val="28"/>
        </w:rPr>
        <w:t>, from peer, group, task-specific</w:t>
      </w:r>
      <w:r w:rsidR="00EF1F97" w:rsidRPr="00DC11B2">
        <w:rPr>
          <w:rFonts w:ascii="Gill Sans MT" w:hAnsi="Gill Sans MT" w:cs="TradeGothicLTStd-Light"/>
          <w:color w:val="000000"/>
          <w:sz w:val="28"/>
          <w:szCs w:val="28"/>
        </w:rPr>
        <w:t>, informal and network mentoring,</w:t>
      </w:r>
    </w:p>
    <w:p w:rsidR="008F1581" w:rsidRPr="00DC11B2" w:rsidRDefault="008F1581" w:rsidP="008F1581">
      <w:pPr>
        <w:autoSpaceDE w:val="0"/>
        <w:autoSpaceDN w:val="0"/>
        <w:adjustRightInd w:val="0"/>
        <w:spacing w:after="0" w:line="240" w:lineRule="auto"/>
        <w:jc w:val="both"/>
        <w:rPr>
          <w:rFonts w:ascii="Gill Sans MT" w:hAnsi="Gill Sans MT" w:cs="TradeGothicLTStd-Light"/>
          <w:color w:val="000000"/>
          <w:sz w:val="28"/>
          <w:szCs w:val="28"/>
        </w:rPr>
      </w:pPr>
    </w:p>
    <w:p w:rsidR="008F1581" w:rsidRPr="00DC11B2" w:rsidRDefault="008F1581" w:rsidP="00EF1F97">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The </w:t>
      </w:r>
      <w:r w:rsidR="00AB2C49" w:rsidRPr="00DC11B2">
        <w:rPr>
          <w:rFonts w:ascii="Gill Sans MT" w:hAnsi="Gill Sans MT" w:cs="TradeGothicLTStd-Light"/>
          <w:color w:val="000000"/>
          <w:sz w:val="28"/>
          <w:szCs w:val="28"/>
        </w:rPr>
        <w:t>Engineering and Physical Sciences Research Council (</w:t>
      </w:r>
      <w:r w:rsidRPr="00DC11B2">
        <w:rPr>
          <w:rFonts w:ascii="Gill Sans MT" w:hAnsi="Gill Sans MT" w:cs="TradeGothicLTStd-Light"/>
          <w:color w:val="000000"/>
          <w:sz w:val="28"/>
          <w:szCs w:val="28"/>
        </w:rPr>
        <w:t>EPSRC</w:t>
      </w:r>
      <w:r w:rsidR="00AB2C49" w:rsidRPr="00DC11B2">
        <w:rPr>
          <w:rFonts w:ascii="Gill Sans MT" w:hAnsi="Gill Sans MT" w:cs="TradeGothicLTStd-Light"/>
          <w:color w:val="000000"/>
          <w:sz w:val="28"/>
          <w:szCs w:val="28"/>
        </w:rPr>
        <w:t>)</w:t>
      </w:r>
      <w:r w:rsidRPr="00DC11B2">
        <w:rPr>
          <w:rFonts w:ascii="Gill Sans MT" w:hAnsi="Gill Sans MT" w:cs="TradeGothicLTStd-Light"/>
          <w:color w:val="000000"/>
          <w:sz w:val="28"/>
          <w:szCs w:val="28"/>
        </w:rPr>
        <w:t xml:space="preserve"> project will focus on two specific types of</w:t>
      </w:r>
      <w:r w:rsidR="00AB2C49" w:rsidRPr="00DC11B2">
        <w:rPr>
          <w:rFonts w:ascii="Gill Sans MT" w:hAnsi="Gill Sans MT" w:cs="TradeGothicLTStd-Light"/>
          <w:color w:val="000000"/>
          <w:sz w:val="28"/>
          <w:szCs w:val="28"/>
        </w:rPr>
        <w:t xml:space="preserve"> mentoring, at least to start; s</w:t>
      </w:r>
      <w:r w:rsidRPr="00DC11B2">
        <w:rPr>
          <w:rFonts w:ascii="Gill Sans MT" w:hAnsi="Gill Sans MT" w:cs="TradeGothicLTStd-Light"/>
          <w:color w:val="000000"/>
          <w:sz w:val="28"/>
          <w:szCs w:val="28"/>
        </w:rPr>
        <w:t>hared characteristic</w:t>
      </w:r>
      <w:r w:rsidR="00EF1F97" w:rsidRPr="00DC11B2">
        <w:rPr>
          <w:rFonts w:ascii="Gill Sans MT" w:hAnsi="Gill Sans MT" w:cs="TradeGothicLTStd-Light"/>
          <w:color w:val="000000"/>
          <w:sz w:val="28"/>
          <w:szCs w:val="28"/>
        </w:rPr>
        <w:t xml:space="preserve">s </w:t>
      </w:r>
      <w:r w:rsidRPr="00DC11B2">
        <w:rPr>
          <w:rFonts w:ascii="Gill Sans MT" w:hAnsi="Gill Sans MT" w:cs="TradeGothicLTStd-Light"/>
          <w:color w:val="000000"/>
          <w:sz w:val="28"/>
          <w:szCs w:val="28"/>
        </w:rPr>
        <w:t>and reverse mentoring.</w:t>
      </w:r>
    </w:p>
    <w:p w:rsidR="00BD4887" w:rsidRPr="00DC11B2" w:rsidRDefault="00BD4887" w:rsidP="004D4B14">
      <w:pPr>
        <w:autoSpaceDE w:val="0"/>
        <w:autoSpaceDN w:val="0"/>
        <w:adjustRightInd w:val="0"/>
        <w:spacing w:after="0" w:line="240" w:lineRule="auto"/>
        <w:jc w:val="both"/>
        <w:rPr>
          <w:rFonts w:ascii="Gill Sans MT" w:hAnsi="Gill Sans MT" w:cs="TradeGothicLTStd-Bd2"/>
          <w:color w:val="5C296E"/>
          <w:sz w:val="28"/>
          <w:szCs w:val="28"/>
        </w:rPr>
      </w:pPr>
    </w:p>
    <w:p w:rsidR="00BD4887" w:rsidRPr="00DC11B2" w:rsidRDefault="00BD4887" w:rsidP="00D95A4E">
      <w:pPr>
        <w:autoSpaceDE w:val="0"/>
        <w:autoSpaceDN w:val="0"/>
        <w:adjustRightInd w:val="0"/>
        <w:spacing w:after="0" w:line="240" w:lineRule="auto"/>
        <w:rPr>
          <w:rFonts w:ascii="Gill Sans MT" w:hAnsi="Gill Sans MT" w:cs="TradeGothicLTStd-Bd2"/>
          <w:b/>
          <w:bCs/>
          <w:color w:val="7030A0"/>
          <w:sz w:val="28"/>
          <w:szCs w:val="28"/>
        </w:rPr>
      </w:pPr>
      <w:r w:rsidRPr="00DC11B2">
        <w:rPr>
          <w:rFonts w:ascii="Gill Sans MT" w:hAnsi="Gill Sans MT" w:cs="TradeGothicLTStd-Bd2"/>
          <w:b/>
          <w:bCs/>
          <w:color w:val="5C296E"/>
          <w:sz w:val="28"/>
          <w:szCs w:val="28"/>
        </w:rPr>
        <w:t>Sha</w:t>
      </w:r>
      <w:r w:rsidRPr="00DC11B2">
        <w:rPr>
          <w:rFonts w:ascii="Gill Sans MT" w:hAnsi="Gill Sans MT" w:cs="TradeGothicLTStd-Bd2"/>
          <w:b/>
          <w:bCs/>
          <w:color w:val="7030A0"/>
          <w:sz w:val="28"/>
          <w:szCs w:val="28"/>
        </w:rPr>
        <w:t>red characteristic mentoring</w:t>
      </w:r>
    </w:p>
    <w:p w:rsidR="00EF1F97" w:rsidRDefault="00BD4887" w:rsidP="004D4B14">
      <w:pPr>
        <w:autoSpaceDE w:val="0"/>
        <w:autoSpaceDN w:val="0"/>
        <w:adjustRightInd w:val="0"/>
        <w:spacing w:after="0" w:line="240" w:lineRule="auto"/>
        <w:jc w:val="both"/>
        <w:rPr>
          <w:rFonts w:ascii="Gill Sans MT" w:hAnsi="Gill Sans MT" w:cs="TradeGothicLTStd-Light"/>
          <w:sz w:val="28"/>
          <w:szCs w:val="28"/>
        </w:rPr>
      </w:pPr>
      <w:r w:rsidRPr="00DC11B2">
        <w:rPr>
          <w:rFonts w:ascii="Gill Sans MT" w:hAnsi="Gill Sans MT" w:cs="TradeGothicLTStd-Bd2"/>
          <w:sz w:val="28"/>
          <w:szCs w:val="28"/>
        </w:rPr>
        <w:t>This is where the mentor and the mentee both share one or more key identity related characteristic, as identified in the Equality Act 2010. The protected characteristics are: a</w:t>
      </w:r>
      <w:r w:rsidRPr="00DC11B2">
        <w:rPr>
          <w:rFonts w:ascii="Gill Sans MT" w:eastAsia="Times New Roman" w:hAnsi="Gill Sans MT" w:cs="Times New Roman"/>
          <w:sz w:val="28"/>
          <w:szCs w:val="28"/>
          <w:lang w:eastAsia="en-GB"/>
        </w:rPr>
        <w:t xml:space="preserve">ge, disability, sex, sexual orientation, gender reassignment, marriage and civil partnership, pregnancy and maternity, race, religion and belief. </w:t>
      </w:r>
      <w:r w:rsidR="00AB2C49" w:rsidRPr="00DC11B2">
        <w:rPr>
          <w:rFonts w:ascii="Gill Sans MT" w:hAnsi="Gill Sans MT" w:cs="TradeGothicLTStd-Light"/>
          <w:sz w:val="28"/>
          <w:szCs w:val="28"/>
        </w:rPr>
        <w:t xml:space="preserve">This </w:t>
      </w:r>
      <w:r w:rsidR="00346E50" w:rsidRPr="00DC11B2">
        <w:rPr>
          <w:rFonts w:ascii="Gill Sans MT" w:hAnsi="Gill Sans MT" w:cs="TradeGothicLTStd-Light"/>
          <w:sz w:val="28"/>
          <w:szCs w:val="28"/>
        </w:rPr>
        <w:t xml:space="preserve">mentoring partnerships </w:t>
      </w:r>
      <w:r w:rsidR="00AB2C49" w:rsidRPr="00DC11B2">
        <w:rPr>
          <w:rFonts w:ascii="Gill Sans MT" w:hAnsi="Gill Sans MT" w:cs="TradeGothicLTStd-Light"/>
          <w:sz w:val="28"/>
          <w:szCs w:val="28"/>
        </w:rPr>
        <w:t xml:space="preserve">will </w:t>
      </w:r>
      <w:r w:rsidR="00346E50" w:rsidRPr="00DC11B2">
        <w:rPr>
          <w:rFonts w:ascii="Gill Sans MT" w:hAnsi="Gill Sans MT" w:cs="TradeGothicLTStd-Light"/>
          <w:sz w:val="28"/>
          <w:szCs w:val="28"/>
        </w:rPr>
        <w:t xml:space="preserve">operate </w:t>
      </w:r>
      <w:r w:rsidR="00AB2C49" w:rsidRPr="00DC11B2">
        <w:rPr>
          <w:rFonts w:ascii="Gill Sans MT" w:hAnsi="Gill Sans MT" w:cs="TradeGothicLTStd-Light"/>
          <w:sz w:val="28"/>
          <w:szCs w:val="28"/>
        </w:rPr>
        <w:t>along the more traditional lines of</w:t>
      </w:r>
      <w:r w:rsidR="00FE236E">
        <w:rPr>
          <w:rFonts w:ascii="Gill Sans MT" w:hAnsi="Gill Sans MT" w:cs="TradeGothicLTStd-Light"/>
          <w:sz w:val="28"/>
          <w:szCs w:val="28"/>
        </w:rPr>
        <w:t xml:space="preserve"> an early career/</w:t>
      </w:r>
      <w:r w:rsidR="00346E50" w:rsidRPr="00DC11B2">
        <w:rPr>
          <w:rFonts w:ascii="Gill Sans MT" w:hAnsi="Gill Sans MT" w:cs="TradeGothicLTStd-Light"/>
          <w:sz w:val="28"/>
          <w:szCs w:val="28"/>
        </w:rPr>
        <w:t xml:space="preserve">junior colleague </w:t>
      </w:r>
      <w:r w:rsidR="00AB2C49" w:rsidRPr="00DC11B2">
        <w:rPr>
          <w:rFonts w:ascii="Gill Sans MT" w:hAnsi="Gill Sans MT" w:cs="TradeGothicLTStd-Light"/>
          <w:sz w:val="28"/>
          <w:szCs w:val="28"/>
        </w:rPr>
        <w:t xml:space="preserve">(mentee) being mentored by a more </w:t>
      </w:r>
      <w:r w:rsidR="00346E50" w:rsidRPr="00DC11B2">
        <w:rPr>
          <w:rFonts w:ascii="Gill Sans MT" w:hAnsi="Gill Sans MT" w:cs="TradeGothicLTStd-Light"/>
          <w:sz w:val="28"/>
          <w:szCs w:val="28"/>
        </w:rPr>
        <w:t xml:space="preserve">senior </w:t>
      </w:r>
      <w:r w:rsidR="00AB2C49" w:rsidRPr="00DC11B2">
        <w:rPr>
          <w:rFonts w:ascii="Gill Sans MT" w:hAnsi="Gill Sans MT" w:cs="TradeGothicLTStd-Light"/>
          <w:sz w:val="28"/>
          <w:szCs w:val="28"/>
        </w:rPr>
        <w:t>member of staff (m</w:t>
      </w:r>
      <w:r w:rsidR="00346E50" w:rsidRPr="00DC11B2">
        <w:rPr>
          <w:rFonts w:ascii="Gill Sans MT" w:hAnsi="Gill Sans MT" w:cs="TradeGothicLTStd-Light"/>
          <w:sz w:val="28"/>
          <w:szCs w:val="28"/>
        </w:rPr>
        <w:t>entor</w:t>
      </w:r>
      <w:r w:rsidR="00AB2C49" w:rsidRPr="00DC11B2">
        <w:rPr>
          <w:rFonts w:ascii="Gill Sans MT" w:hAnsi="Gill Sans MT" w:cs="TradeGothicLTStd-Light"/>
          <w:sz w:val="28"/>
          <w:szCs w:val="28"/>
        </w:rPr>
        <w:t>)</w:t>
      </w:r>
      <w:r w:rsidR="00346E50" w:rsidRPr="00DC11B2">
        <w:rPr>
          <w:rFonts w:ascii="Gill Sans MT" w:hAnsi="Gill Sans MT" w:cs="TradeGothicLTStd-Light"/>
          <w:sz w:val="28"/>
          <w:szCs w:val="28"/>
        </w:rPr>
        <w:t>.</w:t>
      </w:r>
    </w:p>
    <w:p w:rsidR="00DC11B2" w:rsidRDefault="00DC11B2" w:rsidP="00513C2A">
      <w:pPr>
        <w:autoSpaceDE w:val="0"/>
        <w:autoSpaceDN w:val="0"/>
        <w:adjustRightInd w:val="0"/>
        <w:spacing w:after="0" w:line="240" w:lineRule="auto"/>
        <w:rPr>
          <w:rFonts w:ascii="Gill Sans MT" w:hAnsi="Gill Sans MT" w:cs="TradeGothicLTStd-Bd2"/>
          <w:b/>
          <w:bCs/>
          <w:color w:val="00B050"/>
          <w:sz w:val="36"/>
          <w:szCs w:val="36"/>
        </w:rPr>
      </w:pPr>
    </w:p>
    <w:p w:rsidR="00513C2A" w:rsidRPr="00DC11B2" w:rsidRDefault="00513C2A" w:rsidP="00513C2A">
      <w:pPr>
        <w:autoSpaceDE w:val="0"/>
        <w:autoSpaceDN w:val="0"/>
        <w:adjustRightInd w:val="0"/>
        <w:spacing w:after="0" w:line="240" w:lineRule="auto"/>
        <w:rPr>
          <w:rFonts w:ascii="Gill Sans MT" w:hAnsi="Gill Sans MT" w:cs="TradeGothicLTStd-Bd2"/>
          <w:b/>
          <w:bCs/>
          <w:color w:val="00B050"/>
          <w:sz w:val="36"/>
          <w:szCs w:val="36"/>
        </w:rPr>
      </w:pPr>
      <w:r w:rsidRPr="00DC11B2">
        <w:rPr>
          <w:rFonts w:ascii="Gill Sans MT" w:hAnsi="Gill Sans MT" w:cs="TradeGothicLTStd-Bd2"/>
          <w:b/>
          <w:bCs/>
          <w:color w:val="00B050"/>
          <w:sz w:val="36"/>
          <w:szCs w:val="36"/>
        </w:rPr>
        <w:lastRenderedPageBreak/>
        <w:t xml:space="preserve">The Mentor </w:t>
      </w:r>
    </w:p>
    <w:p w:rsidR="009F07C4" w:rsidRPr="00DC11B2" w:rsidRDefault="009F07C4" w:rsidP="00513C2A">
      <w:pPr>
        <w:autoSpaceDE w:val="0"/>
        <w:autoSpaceDN w:val="0"/>
        <w:adjustRightInd w:val="0"/>
        <w:spacing w:after="0" w:line="240" w:lineRule="auto"/>
        <w:rPr>
          <w:rFonts w:ascii="Gill Sans MT" w:hAnsi="Gill Sans MT" w:cs="TradeGothicLTStd-Bd2"/>
          <w:color w:val="5EA62B"/>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The role of mentor can be a demanding one, as you will need to be flexible with your approach and skills in order to offer the best support for your mentee. </w:t>
      </w:r>
    </w:p>
    <w:p w:rsidR="009F07C4" w:rsidRPr="00DC11B2" w:rsidRDefault="009F07C4" w:rsidP="009F07C4">
      <w:pPr>
        <w:autoSpaceDE w:val="0"/>
        <w:autoSpaceDN w:val="0"/>
        <w:adjustRightInd w:val="0"/>
        <w:spacing w:after="0" w:line="240" w:lineRule="auto"/>
        <w:jc w:val="both"/>
        <w:rPr>
          <w:rFonts w:ascii="Gill Sans MT" w:hAnsi="Gill Sans MT" w:cs="TradeGothicLTStd-Light"/>
          <w:color w:val="000000"/>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You can expect to take on diverse roles and practice different skills and behaviours within the mentoring relationship and your mentee is likely to see you as someone who is:</w:t>
      </w:r>
    </w:p>
    <w:p w:rsidR="009F07C4" w:rsidRPr="00DC11B2" w:rsidRDefault="009F07C4" w:rsidP="009F07C4">
      <w:pPr>
        <w:autoSpaceDE w:val="0"/>
        <w:autoSpaceDN w:val="0"/>
        <w:adjustRightInd w:val="0"/>
        <w:spacing w:after="0" w:line="240" w:lineRule="auto"/>
        <w:jc w:val="both"/>
        <w:rPr>
          <w:rFonts w:ascii="Gill Sans MT" w:hAnsi="Gill Sans MT" w:cs="TradeGothicLTStd-Light"/>
          <w:color w:val="000000"/>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A role model, with experience of a shared characteristic</w:t>
      </w: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An expert with a rich source of subject knowledge at your fingertips</w:t>
      </w: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An experienced professional with a mine of organisational knowledge to help negotiate the University’s culture, politics and values</w:t>
      </w: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A well-connected colleague who can facilitate introductions and even flag up opportunities for career development</w:t>
      </w: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An adviser who will freely give support, guidance and advice</w:t>
      </w: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An empathic individual who can offer reassurance and comfort when things go wrong</w:t>
      </w: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Able to give positive and constructive feedback to facilitate their growth in the workplace</w:t>
      </w: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p>
    <w:p w:rsidR="00D95A4E" w:rsidRPr="00DC11B2" w:rsidRDefault="00D95A4E" w:rsidP="009F07C4">
      <w:pPr>
        <w:autoSpaceDE w:val="0"/>
        <w:autoSpaceDN w:val="0"/>
        <w:adjustRightInd w:val="0"/>
        <w:spacing w:after="0" w:line="240" w:lineRule="auto"/>
        <w:jc w:val="both"/>
        <w:rPr>
          <w:rFonts w:ascii="Gill Sans MT" w:hAnsi="Gill Sans MT" w:cs="TradeGothicLTStd-Bd2"/>
          <w:color w:val="00B050"/>
          <w:sz w:val="28"/>
          <w:szCs w:val="28"/>
        </w:rPr>
      </w:pPr>
    </w:p>
    <w:p w:rsidR="00D95A4E" w:rsidRPr="00DC11B2" w:rsidRDefault="00D95A4E" w:rsidP="009F07C4">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A natural motivator who can help them to feel good about themselves and their goals</w:t>
      </w: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9F07C4">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Someone to challenge their thinking and encourage new ways of working</w:t>
      </w:r>
    </w:p>
    <w:p w:rsidR="009F07C4" w:rsidRPr="00DC11B2" w:rsidRDefault="009F07C4" w:rsidP="009F07C4">
      <w:pPr>
        <w:autoSpaceDE w:val="0"/>
        <w:autoSpaceDN w:val="0"/>
        <w:adjustRightInd w:val="0"/>
        <w:spacing w:after="0" w:line="240" w:lineRule="auto"/>
        <w:rPr>
          <w:rFonts w:ascii="Gill Sans MT" w:hAnsi="Gill Sans MT" w:cs="TradeGothicLTStd-Bd2"/>
          <w:color w:val="5EA62B"/>
          <w:sz w:val="28"/>
          <w:szCs w:val="28"/>
        </w:rPr>
      </w:pPr>
    </w:p>
    <w:p w:rsidR="00C072EF" w:rsidRPr="00DC11B2" w:rsidRDefault="00C072EF" w:rsidP="00C072EF">
      <w:pPr>
        <w:autoSpaceDE w:val="0"/>
        <w:autoSpaceDN w:val="0"/>
        <w:adjustRightInd w:val="0"/>
        <w:spacing w:after="0" w:line="240" w:lineRule="auto"/>
        <w:rPr>
          <w:rFonts w:ascii="Gill Sans MT" w:hAnsi="Gill Sans MT" w:cs="TradeGothicLTStd-Light"/>
          <w:color w:val="000000"/>
          <w:sz w:val="28"/>
          <w:szCs w:val="28"/>
        </w:rPr>
      </w:pPr>
      <w:r w:rsidRPr="00DC11B2">
        <w:rPr>
          <w:rFonts w:ascii="Gill Sans MT" w:hAnsi="Gill Sans MT" w:cs="TradeGothicLTStd-Light"/>
          <w:color w:val="000000"/>
          <w:sz w:val="28"/>
          <w:szCs w:val="28"/>
        </w:rPr>
        <w:t>To be able to carry out the</w:t>
      </w:r>
      <w:r w:rsidR="009F07C4" w:rsidRPr="00DC11B2">
        <w:rPr>
          <w:rFonts w:ascii="Gill Sans MT" w:hAnsi="Gill Sans MT" w:cs="TradeGothicLTStd-Light"/>
          <w:color w:val="000000"/>
          <w:sz w:val="28"/>
          <w:szCs w:val="28"/>
        </w:rPr>
        <w:t xml:space="preserve"> role</w:t>
      </w:r>
      <w:r w:rsidRPr="00DC11B2">
        <w:rPr>
          <w:rFonts w:ascii="Gill Sans MT" w:hAnsi="Gill Sans MT" w:cs="TradeGothicLTStd-Light"/>
          <w:color w:val="000000"/>
          <w:sz w:val="28"/>
          <w:szCs w:val="28"/>
        </w:rPr>
        <w:t xml:space="preserve"> of an effective mentor</w:t>
      </w:r>
      <w:r w:rsidR="009F07C4" w:rsidRPr="00DC11B2">
        <w:rPr>
          <w:rFonts w:ascii="Gill Sans MT" w:hAnsi="Gill Sans MT" w:cs="TradeGothicLTStd-Light"/>
          <w:color w:val="000000"/>
          <w:sz w:val="28"/>
          <w:szCs w:val="28"/>
        </w:rPr>
        <w:t>, you will</w:t>
      </w:r>
      <w:r w:rsidRPr="00DC11B2">
        <w:rPr>
          <w:rFonts w:ascii="Gill Sans MT" w:hAnsi="Gill Sans MT" w:cs="TradeGothicLTStd-Light"/>
          <w:color w:val="000000"/>
          <w:sz w:val="28"/>
          <w:szCs w:val="28"/>
        </w:rPr>
        <w:t xml:space="preserve"> need some specific attributes:</w:t>
      </w:r>
    </w:p>
    <w:p w:rsidR="00C072EF" w:rsidRPr="00DC11B2" w:rsidRDefault="00C072EF" w:rsidP="00C072EF">
      <w:pPr>
        <w:autoSpaceDE w:val="0"/>
        <w:autoSpaceDN w:val="0"/>
        <w:adjustRightInd w:val="0"/>
        <w:spacing w:after="0" w:line="240" w:lineRule="auto"/>
        <w:rPr>
          <w:rFonts w:ascii="Gill Sans MT" w:hAnsi="Gill Sans MT" w:cs="TradeGothicLTStd-Light"/>
          <w:color w:val="000000"/>
          <w:sz w:val="28"/>
          <w:szCs w:val="28"/>
        </w:rPr>
      </w:pPr>
    </w:p>
    <w:p w:rsidR="00C072EF" w:rsidRPr="00DC11B2" w:rsidRDefault="009F07C4" w:rsidP="00E406DE">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E</w:t>
      </w:r>
      <w:r w:rsidR="00C072EF" w:rsidRPr="00DC11B2">
        <w:rPr>
          <w:rFonts w:ascii="Gill Sans MT" w:hAnsi="Gill Sans MT" w:cs="TradeGothicLTStd-Bd2"/>
          <w:color w:val="00B050"/>
          <w:sz w:val="28"/>
          <w:szCs w:val="28"/>
        </w:rPr>
        <w:t>nthusiastic about mentoring and acting as a role model</w:t>
      </w:r>
    </w:p>
    <w:p w:rsidR="00C072EF" w:rsidRPr="00DC11B2" w:rsidRDefault="00C072EF" w:rsidP="00E406DE">
      <w:pPr>
        <w:autoSpaceDE w:val="0"/>
        <w:autoSpaceDN w:val="0"/>
        <w:adjustRightInd w:val="0"/>
        <w:spacing w:after="0" w:line="240" w:lineRule="auto"/>
        <w:jc w:val="both"/>
        <w:rPr>
          <w:rFonts w:ascii="Gill Sans MT" w:hAnsi="Gill Sans MT" w:cs="TradeGothicLTStd-Bd2"/>
          <w:color w:val="00B050"/>
          <w:sz w:val="28"/>
          <w:szCs w:val="28"/>
        </w:rPr>
      </w:pPr>
    </w:p>
    <w:p w:rsidR="00C072EF" w:rsidRPr="00DC11B2" w:rsidRDefault="00C072EF" w:rsidP="00E406DE">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Generous in sharing your own experiences with your mentee to help them progress</w:t>
      </w:r>
    </w:p>
    <w:p w:rsidR="00430C71" w:rsidRPr="00DC11B2" w:rsidRDefault="00430C71" w:rsidP="00E406DE">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E406DE">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Successful in your professional role</w:t>
      </w:r>
    </w:p>
    <w:p w:rsidR="00C072EF" w:rsidRPr="00DC11B2" w:rsidRDefault="00C072EF" w:rsidP="00E406DE">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E406DE">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Able to build rapport wit</w:t>
      </w:r>
      <w:r w:rsidR="00C072EF" w:rsidRPr="00DC11B2">
        <w:rPr>
          <w:rFonts w:ascii="Gill Sans MT" w:hAnsi="Gill Sans MT" w:cs="TradeGothicLTStd-Bd2"/>
          <w:color w:val="00B050"/>
          <w:sz w:val="28"/>
          <w:szCs w:val="28"/>
        </w:rPr>
        <w:t xml:space="preserve">h your mentee and reassure them </w:t>
      </w:r>
      <w:r w:rsidRPr="00DC11B2">
        <w:rPr>
          <w:rFonts w:ascii="Gill Sans MT" w:hAnsi="Gill Sans MT" w:cs="TradeGothicLTStd-Bd2"/>
          <w:color w:val="00B050"/>
          <w:sz w:val="28"/>
          <w:szCs w:val="28"/>
        </w:rPr>
        <w:t>that their confidentiality will be respected</w:t>
      </w:r>
    </w:p>
    <w:p w:rsidR="00C072EF" w:rsidRPr="00DC11B2" w:rsidRDefault="00C072EF" w:rsidP="00E406DE">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E406DE">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A strong communicator, poss</w:t>
      </w:r>
      <w:r w:rsidR="00C072EF" w:rsidRPr="00DC11B2">
        <w:rPr>
          <w:rFonts w:ascii="Gill Sans MT" w:hAnsi="Gill Sans MT" w:cs="TradeGothicLTStd-Bd2"/>
          <w:color w:val="00B050"/>
          <w:sz w:val="28"/>
          <w:szCs w:val="28"/>
        </w:rPr>
        <w:t xml:space="preserve">essing key interpersonal skills </w:t>
      </w:r>
      <w:r w:rsidRPr="00DC11B2">
        <w:rPr>
          <w:rFonts w:ascii="Gill Sans MT" w:hAnsi="Gill Sans MT" w:cs="TradeGothicLTStd-Bd2"/>
          <w:color w:val="00B050"/>
          <w:sz w:val="28"/>
          <w:szCs w:val="28"/>
        </w:rPr>
        <w:t xml:space="preserve">such </w:t>
      </w:r>
      <w:r w:rsidR="00C072EF" w:rsidRPr="00DC11B2">
        <w:rPr>
          <w:rFonts w:ascii="Gill Sans MT" w:hAnsi="Gill Sans MT" w:cs="TradeGothicLTStd-Bd2"/>
          <w:color w:val="00B050"/>
          <w:sz w:val="28"/>
          <w:szCs w:val="28"/>
        </w:rPr>
        <w:t xml:space="preserve">as actively listening, incisive questioning, </w:t>
      </w:r>
      <w:r w:rsidR="00430C71" w:rsidRPr="00DC11B2">
        <w:rPr>
          <w:rFonts w:ascii="Gill Sans MT" w:hAnsi="Gill Sans MT" w:cs="TradeGothicLTStd-Bd2"/>
          <w:color w:val="00B050"/>
          <w:sz w:val="28"/>
          <w:szCs w:val="28"/>
        </w:rPr>
        <w:t xml:space="preserve">and offering positive and </w:t>
      </w:r>
      <w:r w:rsidRPr="00DC11B2">
        <w:rPr>
          <w:rFonts w:ascii="Gill Sans MT" w:hAnsi="Gill Sans MT" w:cs="TradeGothicLTStd-Bd2"/>
          <w:color w:val="00B050"/>
          <w:sz w:val="28"/>
          <w:szCs w:val="28"/>
        </w:rPr>
        <w:t>constructive feedback</w:t>
      </w:r>
    </w:p>
    <w:p w:rsidR="00C072EF" w:rsidRPr="00DC11B2" w:rsidRDefault="00C072EF" w:rsidP="00E406DE">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E406DE">
      <w:pPr>
        <w:autoSpaceDE w:val="0"/>
        <w:autoSpaceDN w:val="0"/>
        <w:adjustRightInd w:val="0"/>
        <w:spacing w:after="0" w:line="240" w:lineRule="auto"/>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Passionate about your own and others’</w:t>
      </w:r>
      <w:r w:rsidR="00C072EF" w:rsidRPr="00DC11B2">
        <w:rPr>
          <w:rFonts w:ascii="Gill Sans MT" w:hAnsi="Gill Sans MT" w:cs="TradeGothicLTStd-Bd2"/>
          <w:color w:val="00B050"/>
          <w:sz w:val="28"/>
          <w:szCs w:val="28"/>
        </w:rPr>
        <w:t xml:space="preserve"> learning and </w:t>
      </w:r>
      <w:r w:rsidRPr="00DC11B2">
        <w:rPr>
          <w:rFonts w:ascii="Gill Sans MT" w:hAnsi="Gill Sans MT" w:cs="TradeGothicLTStd-Bd2"/>
          <w:color w:val="00B050"/>
          <w:sz w:val="28"/>
          <w:szCs w:val="28"/>
        </w:rPr>
        <w:t>development</w:t>
      </w:r>
    </w:p>
    <w:p w:rsidR="00C072EF" w:rsidRPr="00DC11B2" w:rsidRDefault="00C072EF" w:rsidP="00E406DE">
      <w:pPr>
        <w:autoSpaceDE w:val="0"/>
        <w:autoSpaceDN w:val="0"/>
        <w:adjustRightInd w:val="0"/>
        <w:spacing w:after="0" w:line="240" w:lineRule="auto"/>
        <w:jc w:val="both"/>
        <w:rPr>
          <w:rFonts w:ascii="Gill Sans MT" w:hAnsi="Gill Sans MT" w:cs="TradeGothicLTStd-Bd2"/>
          <w:color w:val="00B050"/>
          <w:sz w:val="28"/>
          <w:szCs w:val="28"/>
        </w:rPr>
      </w:pPr>
    </w:p>
    <w:p w:rsidR="009F07C4" w:rsidRPr="00DC11B2" w:rsidRDefault="009F07C4" w:rsidP="00D50C50">
      <w:pPr>
        <w:autoSpaceDE w:val="0"/>
        <w:autoSpaceDN w:val="0"/>
        <w:adjustRightInd w:val="0"/>
        <w:spacing w:after="0" w:line="240" w:lineRule="auto"/>
        <w:jc w:val="both"/>
        <w:rPr>
          <w:rFonts w:ascii="Gill Sans MT" w:hAnsi="Gill Sans MT" w:cs="TradeGothicLTStd-Bd2"/>
          <w:color w:val="5EA62B"/>
          <w:sz w:val="28"/>
          <w:szCs w:val="28"/>
        </w:rPr>
      </w:pPr>
      <w:r w:rsidRPr="00DC11B2">
        <w:rPr>
          <w:rFonts w:ascii="Gill Sans MT" w:hAnsi="Gill Sans MT" w:cs="TradeGothicLTStd-Bd2"/>
          <w:color w:val="00B050"/>
          <w:sz w:val="28"/>
          <w:szCs w:val="28"/>
        </w:rPr>
        <w:t>Able to offer between 6</w:t>
      </w:r>
      <w:r w:rsidR="00C072EF" w:rsidRPr="00DC11B2">
        <w:rPr>
          <w:rFonts w:ascii="Gill Sans MT" w:hAnsi="Gill Sans MT" w:cs="TradeGothicLTStd-Bd2"/>
          <w:color w:val="00B050"/>
          <w:sz w:val="28"/>
          <w:szCs w:val="28"/>
        </w:rPr>
        <w:t xml:space="preserve">0-90 minutes every 4-8 weeks to </w:t>
      </w:r>
      <w:r w:rsidRPr="00DC11B2">
        <w:rPr>
          <w:rFonts w:ascii="Gill Sans MT" w:hAnsi="Gill Sans MT" w:cs="TradeGothicLTStd-Bd2"/>
          <w:color w:val="00B050"/>
          <w:sz w:val="28"/>
          <w:szCs w:val="28"/>
        </w:rPr>
        <w:t>work with your mentee</w:t>
      </w:r>
    </w:p>
    <w:p w:rsidR="00C072EF" w:rsidRPr="00DC11B2" w:rsidRDefault="00C072EF" w:rsidP="00D50C50">
      <w:pPr>
        <w:autoSpaceDE w:val="0"/>
        <w:autoSpaceDN w:val="0"/>
        <w:adjustRightInd w:val="0"/>
        <w:spacing w:after="0" w:line="240" w:lineRule="auto"/>
        <w:jc w:val="both"/>
        <w:rPr>
          <w:rFonts w:ascii="Gill Sans MT" w:hAnsi="Gill Sans MT" w:cs="TradeGothicLTStd-Light"/>
          <w:color w:val="000000"/>
          <w:sz w:val="28"/>
          <w:szCs w:val="28"/>
        </w:rPr>
      </w:pPr>
    </w:p>
    <w:p w:rsidR="00D95A4E" w:rsidRPr="00DC11B2" w:rsidRDefault="00D95A4E" w:rsidP="00D50C50">
      <w:pPr>
        <w:autoSpaceDE w:val="0"/>
        <w:autoSpaceDN w:val="0"/>
        <w:adjustRightInd w:val="0"/>
        <w:spacing w:after="0" w:line="240" w:lineRule="auto"/>
        <w:jc w:val="both"/>
        <w:rPr>
          <w:rFonts w:ascii="Gill Sans MT" w:hAnsi="Gill Sans MT" w:cs="TradeGothicLTStd-Light"/>
          <w:color w:val="000000"/>
          <w:sz w:val="28"/>
          <w:szCs w:val="28"/>
        </w:rPr>
      </w:pPr>
    </w:p>
    <w:p w:rsidR="00D95A4E" w:rsidRPr="00DC11B2" w:rsidRDefault="00D95A4E" w:rsidP="00D50C50">
      <w:pPr>
        <w:autoSpaceDE w:val="0"/>
        <w:autoSpaceDN w:val="0"/>
        <w:adjustRightInd w:val="0"/>
        <w:spacing w:after="0" w:line="240" w:lineRule="auto"/>
        <w:jc w:val="both"/>
        <w:rPr>
          <w:rFonts w:ascii="Gill Sans MT" w:hAnsi="Gill Sans MT" w:cs="TradeGothicLTStd-Light"/>
          <w:color w:val="000000"/>
          <w:sz w:val="28"/>
          <w:szCs w:val="28"/>
        </w:rPr>
      </w:pPr>
    </w:p>
    <w:p w:rsidR="00513C2A" w:rsidRPr="00DC11B2" w:rsidRDefault="001E362C" w:rsidP="00D50C50">
      <w:pPr>
        <w:autoSpaceDE w:val="0"/>
        <w:autoSpaceDN w:val="0"/>
        <w:adjustRightInd w:val="0"/>
        <w:spacing w:after="0" w:line="240" w:lineRule="auto"/>
        <w:jc w:val="both"/>
        <w:rPr>
          <w:rFonts w:ascii="Gill Sans MT" w:hAnsi="Gill Sans MT" w:cs="Arial"/>
          <w:color w:val="000000"/>
          <w:sz w:val="28"/>
          <w:szCs w:val="28"/>
          <w:lang w:eastAsia="ko-KR"/>
        </w:rPr>
      </w:pPr>
      <w:r w:rsidRPr="00DC11B2">
        <w:rPr>
          <w:rFonts w:ascii="Gill Sans MT" w:hAnsi="Gill Sans MT" w:cs="TradeGothicLTStd-Light"/>
          <w:color w:val="000000"/>
          <w:sz w:val="28"/>
          <w:szCs w:val="28"/>
        </w:rPr>
        <w:lastRenderedPageBreak/>
        <w:t>Seven u</w:t>
      </w:r>
      <w:r w:rsidR="00711F22" w:rsidRPr="00DC11B2">
        <w:rPr>
          <w:rFonts w:ascii="Gill Sans MT" w:hAnsi="Gill Sans MT" w:cs="TradeGothicLTStd-Light"/>
          <w:color w:val="000000"/>
          <w:sz w:val="28"/>
          <w:szCs w:val="28"/>
        </w:rPr>
        <w:t>seful power</w:t>
      </w:r>
      <w:r w:rsidR="00D50C50" w:rsidRPr="00DC11B2">
        <w:rPr>
          <w:rFonts w:ascii="Gill Sans MT" w:hAnsi="Gill Sans MT" w:cs="TradeGothicLTStd-Light"/>
          <w:color w:val="000000"/>
          <w:sz w:val="28"/>
          <w:szCs w:val="28"/>
        </w:rPr>
        <w:t xml:space="preserve"> q</w:t>
      </w:r>
      <w:r w:rsidR="00E406DE" w:rsidRPr="00DC11B2">
        <w:rPr>
          <w:rFonts w:ascii="Gill Sans MT" w:hAnsi="Gill Sans MT" w:cs="TradeGothicLTStd-Light"/>
          <w:color w:val="000000"/>
          <w:sz w:val="28"/>
          <w:szCs w:val="28"/>
        </w:rPr>
        <w:t>uestio</w:t>
      </w:r>
      <w:r w:rsidR="00D50C50" w:rsidRPr="00DC11B2">
        <w:rPr>
          <w:rFonts w:ascii="Gill Sans MT" w:hAnsi="Gill Sans MT" w:cs="TradeGothicLTStd-Light"/>
          <w:color w:val="000000"/>
          <w:sz w:val="28"/>
          <w:szCs w:val="28"/>
        </w:rPr>
        <w:t xml:space="preserve">ns </w:t>
      </w:r>
      <w:r w:rsidR="00513C2A" w:rsidRPr="00DC11B2">
        <w:rPr>
          <w:rFonts w:ascii="Gill Sans MT" w:hAnsi="Gill Sans MT" w:cs="TradeGothicLTStd-Light"/>
          <w:color w:val="000000"/>
          <w:sz w:val="28"/>
          <w:szCs w:val="28"/>
        </w:rPr>
        <w:t>for successfu</w:t>
      </w:r>
      <w:r w:rsidR="00E406DE" w:rsidRPr="00DC11B2">
        <w:rPr>
          <w:rFonts w:ascii="Gill Sans MT" w:hAnsi="Gill Sans MT" w:cs="TradeGothicLTStd-Light"/>
          <w:color w:val="000000"/>
          <w:sz w:val="28"/>
          <w:szCs w:val="28"/>
        </w:rPr>
        <w:t>l mentoring</w:t>
      </w:r>
      <w:r w:rsidR="00D50C50" w:rsidRPr="00DC11B2">
        <w:rPr>
          <w:rFonts w:ascii="Arial" w:hAnsi="Arial" w:cs="Arial"/>
          <w:color w:val="000000"/>
          <w:sz w:val="28"/>
          <w:szCs w:val="28"/>
          <w:lang w:eastAsia="ko-KR"/>
        </w:rPr>
        <w:t>ː</w:t>
      </w:r>
    </w:p>
    <w:p w:rsidR="00E406DE" w:rsidRPr="00DC11B2" w:rsidRDefault="00E406DE" w:rsidP="00D50C50">
      <w:pPr>
        <w:autoSpaceDE w:val="0"/>
        <w:autoSpaceDN w:val="0"/>
        <w:adjustRightInd w:val="0"/>
        <w:spacing w:after="0" w:line="240" w:lineRule="auto"/>
        <w:jc w:val="both"/>
        <w:rPr>
          <w:rFonts w:ascii="Gill Sans MT" w:hAnsi="Gill Sans MT" w:cs="TradeGothicLTStd-Light"/>
          <w:color w:val="000000"/>
          <w:sz w:val="28"/>
          <w:szCs w:val="28"/>
        </w:rPr>
      </w:pPr>
    </w:p>
    <w:p w:rsidR="00E406DE" w:rsidRPr="00DC11B2" w:rsidRDefault="00E406DE" w:rsidP="00D50C50">
      <w:pPr>
        <w:pStyle w:val="ListParagraph"/>
        <w:numPr>
          <w:ilvl w:val="0"/>
          <w:numId w:val="2"/>
        </w:numPr>
        <w:autoSpaceDE w:val="0"/>
        <w:autoSpaceDN w:val="0"/>
        <w:adjustRightInd w:val="0"/>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What are you expecting the next twelve months to hold?</w:t>
      </w:r>
    </w:p>
    <w:p w:rsidR="00D95A4E" w:rsidRPr="00DC11B2" w:rsidRDefault="00D95A4E" w:rsidP="00D95A4E">
      <w:pPr>
        <w:pStyle w:val="ListParagraph"/>
        <w:autoSpaceDE w:val="0"/>
        <w:autoSpaceDN w:val="0"/>
        <w:adjustRightInd w:val="0"/>
        <w:jc w:val="both"/>
        <w:rPr>
          <w:rFonts w:ascii="Gill Sans MT" w:hAnsi="Gill Sans MT" w:cs="TradeGothicLTStd-Bd2"/>
          <w:color w:val="00B050"/>
          <w:sz w:val="28"/>
          <w:szCs w:val="28"/>
        </w:rPr>
      </w:pPr>
    </w:p>
    <w:p w:rsidR="00E406DE" w:rsidRPr="00DC11B2" w:rsidRDefault="00E406DE" w:rsidP="00D50C50">
      <w:pPr>
        <w:pStyle w:val="ListParagraph"/>
        <w:numPr>
          <w:ilvl w:val="0"/>
          <w:numId w:val="2"/>
        </w:numPr>
        <w:autoSpaceDE w:val="0"/>
        <w:autoSpaceDN w:val="0"/>
        <w:adjustRightInd w:val="0"/>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If you stay on your current path where are you likely to end up?</w:t>
      </w:r>
    </w:p>
    <w:p w:rsidR="00D95A4E" w:rsidRPr="00DC11B2" w:rsidRDefault="00D95A4E" w:rsidP="00D95A4E">
      <w:pPr>
        <w:pStyle w:val="ListParagraph"/>
        <w:autoSpaceDE w:val="0"/>
        <w:autoSpaceDN w:val="0"/>
        <w:adjustRightInd w:val="0"/>
        <w:jc w:val="both"/>
        <w:rPr>
          <w:rFonts w:ascii="Gill Sans MT" w:hAnsi="Gill Sans MT" w:cs="TradeGothicLTStd-Bd2"/>
          <w:color w:val="00B050"/>
          <w:sz w:val="28"/>
          <w:szCs w:val="28"/>
        </w:rPr>
      </w:pPr>
    </w:p>
    <w:p w:rsidR="00E406DE" w:rsidRPr="00DC11B2" w:rsidRDefault="00E406DE" w:rsidP="00D50C50">
      <w:pPr>
        <w:pStyle w:val="ListParagraph"/>
        <w:numPr>
          <w:ilvl w:val="0"/>
          <w:numId w:val="2"/>
        </w:numPr>
        <w:autoSpaceDE w:val="0"/>
        <w:autoSpaceDN w:val="0"/>
        <w:adjustRightInd w:val="0"/>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What opportunities are available to you tight now</w:t>
      </w:r>
      <w:r w:rsidR="006C500E" w:rsidRPr="00DC11B2">
        <w:rPr>
          <w:rFonts w:ascii="Gill Sans MT" w:hAnsi="Gill Sans MT" w:cs="TradeGothicLTStd-Bd2"/>
          <w:color w:val="00B050"/>
          <w:sz w:val="28"/>
          <w:szCs w:val="28"/>
        </w:rPr>
        <w:t>?</w:t>
      </w:r>
    </w:p>
    <w:p w:rsidR="00D95A4E" w:rsidRPr="00DC11B2" w:rsidRDefault="00D95A4E" w:rsidP="00D95A4E">
      <w:pPr>
        <w:pStyle w:val="ListParagraph"/>
        <w:autoSpaceDE w:val="0"/>
        <w:autoSpaceDN w:val="0"/>
        <w:adjustRightInd w:val="0"/>
        <w:jc w:val="both"/>
        <w:rPr>
          <w:rFonts w:ascii="Gill Sans MT" w:hAnsi="Gill Sans MT" w:cs="TradeGothicLTStd-Bd2"/>
          <w:color w:val="00B050"/>
          <w:sz w:val="28"/>
          <w:szCs w:val="28"/>
        </w:rPr>
      </w:pPr>
    </w:p>
    <w:p w:rsidR="00D50C50" w:rsidRPr="00DC11B2" w:rsidRDefault="006C500E" w:rsidP="00D50C50">
      <w:pPr>
        <w:pStyle w:val="ListParagraph"/>
        <w:numPr>
          <w:ilvl w:val="0"/>
          <w:numId w:val="2"/>
        </w:numPr>
        <w:autoSpaceDE w:val="0"/>
        <w:autoSpaceDN w:val="0"/>
        <w:adjustRightInd w:val="0"/>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 xml:space="preserve">What are your fears? </w:t>
      </w:r>
    </w:p>
    <w:p w:rsidR="00D95A4E" w:rsidRPr="00DC11B2" w:rsidRDefault="00D95A4E" w:rsidP="00D95A4E">
      <w:pPr>
        <w:pStyle w:val="ListParagraph"/>
        <w:autoSpaceDE w:val="0"/>
        <w:autoSpaceDN w:val="0"/>
        <w:adjustRightInd w:val="0"/>
        <w:jc w:val="both"/>
        <w:rPr>
          <w:rFonts w:ascii="Gill Sans MT" w:hAnsi="Gill Sans MT" w:cs="TradeGothicLTStd-Bd2"/>
          <w:color w:val="00B050"/>
          <w:sz w:val="28"/>
          <w:szCs w:val="28"/>
        </w:rPr>
      </w:pPr>
    </w:p>
    <w:p w:rsidR="00D50C50" w:rsidRPr="00DC11B2" w:rsidRDefault="006C500E" w:rsidP="00D50C50">
      <w:pPr>
        <w:pStyle w:val="ListParagraph"/>
        <w:numPr>
          <w:ilvl w:val="0"/>
          <w:numId w:val="2"/>
        </w:numPr>
        <w:autoSpaceDE w:val="0"/>
        <w:autoSpaceDN w:val="0"/>
        <w:adjustRightInd w:val="0"/>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 xml:space="preserve">What is the worst that can happen? </w:t>
      </w:r>
    </w:p>
    <w:p w:rsidR="00D95A4E" w:rsidRPr="00DC11B2" w:rsidRDefault="00D95A4E" w:rsidP="00D95A4E">
      <w:pPr>
        <w:pStyle w:val="ListParagraph"/>
        <w:autoSpaceDE w:val="0"/>
        <w:autoSpaceDN w:val="0"/>
        <w:adjustRightInd w:val="0"/>
        <w:jc w:val="both"/>
        <w:rPr>
          <w:rFonts w:ascii="Gill Sans MT" w:hAnsi="Gill Sans MT" w:cs="TradeGothicLTStd-Bd2"/>
          <w:color w:val="00B050"/>
          <w:sz w:val="28"/>
          <w:szCs w:val="28"/>
        </w:rPr>
      </w:pPr>
    </w:p>
    <w:p w:rsidR="00D50C50" w:rsidRPr="00DC11B2" w:rsidRDefault="006C500E" w:rsidP="00D50C50">
      <w:pPr>
        <w:pStyle w:val="ListParagraph"/>
        <w:numPr>
          <w:ilvl w:val="0"/>
          <w:numId w:val="2"/>
        </w:numPr>
        <w:autoSpaceDE w:val="0"/>
        <w:autoSpaceDN w:val="0"/>
        <w:adjustRightInd w:val="0"/>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 xml:space="preserve">What is most likely to happen? </w:t>
      </w:r>
    </w:p>
    <w:p w:rsidR="00D95A4E" w:rsidRPr="00DC11B2" w:rsidRDefault="00D95A4E" w:rsidP="00D95A4E">
      <w:pPr>
        <w:pStyle w:val="ListParagraph"/>
        <w:autoSpaceDE w:val="0"/>
        <w:autoSpaceDN w:val="0"/>
        <w:adjustRightInd w:val="0"/>
        <w:jc w:val="both"/>
        <w:rPr>
          <w:rFonts w:ascii="Gill Sans MT" w:hAnsi="Gill Sans MT" w:cs="TradeGothicLTStd-Bd2"/>
          <w:color w:val="00B050"/>
          <w:sz w:val="28"/>
          <w:szCs w:val="28"/>
        </w:rPr>
      </w:pPr>
    </w:p>
    <w:p w:rsidR="00430C71" w:rsidRPr="00DC11B2" w:rsidRDefault="00D50C50" w:rsidP="00827E31">
      <w:pPr>
        <w:pStyle w:val="ListParagraph"/>
        <w:numPr>
          <w:ilvl w:val="0"/>
          <w:numId w:val="2"/>
        </w:numPr>
        <w:autoSpaceDE w:val="0"/>
        <w:autoSpaceDN w:val="0"/>
        <w:adjustRightInd w:val="0"/>
        <w:jc w:val="both"/>
        <w:rPr>
          <w:rFonts w:ascii="Gill Sans MT" w:hAnsi="Gill Sans MT" w:cs="TradeGothicLTStd-Bd2"/>
          <w:color w:val="00B050"/>
          <w:sz w:val="28"/>
          <w:szCs w:val="28"/>
        </w:rPr>
      </w:pPr>
      <w:r w:rsidRPr="00DC11B2">
        <w:rPr>
          <w:rFonts w:ascii="Gill Sans MT" w:hAnsi="Gill Sans MT" w:cs="TradeGothicLTStd-Bd2"/>
          <w:color w:val="00B050"/>
          <w:sz w:val="28"/>
          <w:szCs w:val="28"/>
        </w:rPr>
        <w:t>What habits or behaviours are holding you back</w:t>
      </w:r>
      <w:r w:rsidR="006C500E" w:rsidRPr="00DC11B2">
        <w:rPr>
          <w:rFonts w:ascii="Gill Sans MT" w:hAnsi="Gill Sans MT" w:cs="TradeGothicLTStd-Bd2"/>
          <w:color w:val="00B050"/>
          <w:sz w:val="28"/>
          <w:szCs w:val="28"/>
        </w:rPr>
        <w:t>?</w:t>
      </w:r>
    </w:p>
    <w:p w:rsidR="00A22C76" w:rsidRPr="00DC11B2" w:rsidRDefault="00A22C76"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95A4E" w:rsidRPr="00DC11B2" w:rsidRDefault="00D95A4E"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28"/>
          <w:szCs w:val="28"/>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DC11B2" w:rsidRDefault="00DC11B2"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p>
    <w:p w:rsidR="00513C2A" w:rsidRPr="00DC11B2" w:rsidRDefault="00513C2A" w:rsidP="00513C2A">
      <w:pPr>
        <w:autoSpaceDE w:val="0"/>
        <w:autoSpaceDN w:val="0"/>
        <w:adjustRightInd w:val="0"/>
        <w:spacing w:after="0" w:line="240" w:lineRule="auto"/>
        <w:rPr>
          <w:rFonts w:ascii="Gill Sans MT" w:hAnsi="Gill Sans MT" w:cs="TradeGothicLTStd-Bd2"/>
          <w:b/>
          <w:bCs/>
          <w:color w:val="E36C0A" w:themeColor="accent6" w:themeShade="BF"/>
          <w:sz w:val="36"/>
          <w:szCs w:val="36"/>
        </w:rPr>
      </w:pPr>
      <w:r w:rsidRPr="00DC11B2">
        <w:rPr>
          <w:rFonts w:ascii="Gill Sans MT" w:hAnsi="Gill Sans MT" w:cs="TradeGothicLTStd-Bd2"/>
          <w:b/>
          <w:bCs/>
          <w:color w:val="E36C0A" w:themeColor="accent6" w:themeShade="BF"/>
          <w:sz w:val="36"/>
          <w:szCs w:val="36"/>
        </w:rPr>
        <w:lastRenderedPageBreak/>
        <w:t>The Mentee</w:t>
      </w:r>
    </w:p>
    <w:p w:rsidR="00827E31" w:rsidRPr="00DC11B2" w:rsidRDefault="00827E31" w:rsidP="00DC3955">
      <w:pPr>
        <w:autoSpaceDE w:val="0"/>
        <w:autoSpaceDN w:val="0"/>
        <w:adjustRightInd w:val="0"/>
        <w:spacing w:after="0" w:line="240" w:lineRule="auto"/>
        <w:jc w:val="both"/>
        <w:rPr>
          <w:rFonts w:ascii="Gill Sans MT" w:hAnsi="Gill Sans MT" w:cs="TradeGothicLTStd-Bd2"/>
          <w:color w:val="BEB108"/>
          <w:sz w:val="28"/>
          <w:szCs w:val="28"/>
        </w:rPr>
      </w:pPr>
    </w:p>
    <w:p w:rsidR="00DA05EB" w:rsidRPr="00DC11B2" w:rsidRDefault="00DA05EB" w:rsidP="00DC3955">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In order to have a successful relationship with your mentor, it pays to think about both what you would like to achieve as a result of the mentoring and what you will need to contribute to the relationship in order to achieve a successful outcome.</w:t>
      </w:r>
    </w:p>
    <w:p w:rsidR="00DA05EB" w:rsidRPr="00DC11B2" w:rsidRDefault="00DA05EB" w:rsidP="00DC3955">
      <w:pPr>
        <w:autoSpaceDE w:val="0"/>
        <w:autoSpaceDN w:val="0"/>
        <w:adjustRightInd w:val="0"/>
        <w:spacing w:after="0" w:line="240" w:lineRule="auto"/>
        <w:jc w:val="both"/>
        <w:rPr>
          <w:rFonts w:ascii="Gill Sans MT" w:hAnsi="Gill Sans MT" w:cs="TradeGothicLTStd-Light"/>
          <w:color w:val="000000"/>
          <w:sz w:val="28"/>
          <w:szCs w:val="28"/>
        </w:rPr>
      </w:pPr>
    </w:p>
    <w:p w:rsidR="00DA05EB" w:rsidRPr="00DC11B2" w:rsidRDefault="00DA05EB" w:rsidP="00DC3955">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As the mentee, you are primarily responsible for ensuring that there is a successful mentoring relationship. It is up to you to determine your priorities and seek the impartial support and guidance </w:t>
      </w:r>
      <w:r w:rsidR="00DC3955" w:rsidRPr="00DC11B2">
        <w:rPr>
          <w:rFonts w:ascii="Gill Sans MT" w:hAnsi="Gill Sans MT" w:cs="TradeGothicLTStd-Light"/>
          <w:color w:val="000000"/>
          <w:sz w:val="28"/>
          <w:szCs w:val="28"/>
        </w:rPr>
        <w:t>required</w:t>
      </w:r>
      <w:r w:rsidRPr="00DC11B2">
        <w:rPr>
          <w:rFonts w:ascii="Gill Sans MT" w:hAnsi="Gill Sans MT" w:cs="TradeGothicLTStd-Light"/>
          <w:color w:val="000000"/>
          <w:sz w:val="28"/>
          <w:szCs w:val="28"/>
        </w:rPr>
        <w:t>. For instance, you may wish to access mentoring in order to:</w:t>
      </w:r>
    </w:p>
    <w:p w:rsidR="00DC3955" w:rsidRPr="00DC11B2" w:rsidRDefault="00DC3955" w:rsidP="00DC3955">
      <w:pPr>
        <w:autoSpaceDE w:val="0"/>
        <w:autoSpaceDN w:val="0"/>
        <w:adjustRightInd w:val="0"/>
        <w:spacing w:after="0" w:line="240" w:lineRule="auto"/>
        <w:jc w:val="both"/>
        <w:rPr>
          <w:rFonts w:ascii="Gill Sans MT" w:hAnsi="Gill Sans MT" w:cs="TradeGothicLTStd-Light"/>
          <w:color w:val="000000"/>
          <w:sz w:val="28"/>
          <w:szCs w:val="28"/>
        </w:rPr>
      </w:pPr>
    </w:p>
    <w:p w:rsidR="00DA05EB" w:rsidRPr="00DC11B2" w:rsidRDefault="00DA05EB"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Achieve clarity around yo</w:t>
      </w:r>
      <w:r w:rsidR="00DC3955" w:rsidRPr="00DC11B2">
        <w:rPr>
          <w:rFonts w:ascii="Gill Sans MT" w:hAnsi="Gill Sans MT" w:cs="TradeGothicLTStd-Bd2"/>
          <w:color w:val="E36C0A" w:themeColor="accent6" w:themeShade="BF"/>
          <w:sz w:val="28"/>
          <w:szCs w:val="28"/>
        </w:rPr>
        <w:t>ur role or potential career path</w:t>
      </w: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DA05EB" w:rsidRPr="00DC11B2" w:rsidRDefault="00DA05EB"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Build networks to boost your career</w:t>
      </w:r>
      <w:r w:rsidR="00DC3955" w:rsidRPr="00DC11B2">
        <w:rPr>
          <w:rFonts w:ascii="Gill Sans MT" w:hAnsi="Gill Sans MT" w:cs="TradeGothicLTStd-Bd2"/>
          <w:color w:val="E36C0A" w:themeColor="accent6" w:themeShade="BF"/>
          <w:sz w:val="28"/>
          <w:szCs w:val="28"/>
        </w:rPr>
        <w:t xml:space="preserve"> and collaborative opportunities</w:t>
      </w: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DA05EB" w:rsidRPr="00DC11B2" w:rsidRDefault="00DA05EB"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Develop greater self-confidence</w:t>
      </w: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B24F56" w:rsidRPr="00DC11B2" w:rsidRDefault="00DA05EB" w:rsidP="00B24F56">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Find a healthier work-life balanc</w:t>
      </w:r>
      <w:r w:rsidR="00B24F56" w:rsidRPr="00DC11B2">
        <w:rPr>
          <w:rFonts w:ascii="Gill Sans MT" w:hAnsi="Gill Sans MT" w:cs="TradeGothicLTStd-Bd2"/>
          <w:color w:val="E36C0A" w:themeColor="accent6" w:themeShade="BF"/>
          <w:sz w:val="28"/>
          <w:szCs w:val="28"/>
        </w:rPr>
        <w:t>e</w:t>
      </w:r>
    </w:p>
    <w:p w:rsidR="00B24F56" w:rsidRPr="00DC11B2" w:rsidRDefault="00B24F56" w:rsidP="00B24F56">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DA05EB" w:rsidRPr="00DC11B2" w:rsidRDefault="00EE763E" w:rsidP="00B24F56">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Gain r</w:t>
      </w:r>
      <w:r w:rsidR="00DC3955" w:rsidRPr="00DC11B2">
        <w:rPr>
          <w:rFonts w:ascii="Gill Sans MT" w:hAnsi="Gill Sans MT" w:cs="TradeGothicLTStd-Bd2"/>
          <w:color w:val="E36C0A" w:themeColor="accent6" w:themeShade="BF"/>
          <w:sz w:val="28"/>
          <w:szCs w:val="28"/>
        </w:rPr>
        <w:t>esearch advice and a</w:t>
      </w:r>
      <w:r w:rsidR="00DA05EB" w:rsidRPr="00DC11B2">
        <w:rPr>
          <w:rFonts w:ascii="Gill Sans MT" w:hAnsi="Gill Sans MT" w:cs="TradeGothicLTStd-Bd2"/>
          <w:color w:val="E36C0A" w:themeColor="accent6" w:themeShade="BF"/>
          <w:sz w:val="28"/>
          <w:szCs w:val="28"/>
        </w:rPr>
        <w:t>chieve greater success in obtaining research funding</w:t>
      </w:r>
    </w:p>
    <w:p w:rsidR="00DC3955" w:rsidRPr="00DC11B2" w:rsidRDefault="00DC3955" w:rsidP="00DC3955">
      <w:pPr>
        <w:autoSpaceDE w:val="0"/>
        <w:autoSpaceDN w:val="0"/>
        <w:adjustRightInd w:val="0"/>
        <w:spacing w:after="0" w:line="240" w:lineRule="auto"/>
        <w:jc w:val="both"/>
        <w:rPr>
          <w:rFonts w:ascii="Gill Sans MT" w:hAnsi="Gill Sans MT" w:cs="Arial"/>
          <w:color w:val="E36C0A" w:themeColor="accent6" w:themeShade="BF"/>
          <w:sz w:val="28"/>
          <w:szCs w:val="28"/>
        </w:rPr>
      </w:pPr>
    </w:p>
    <w:p w:rsidR="00DA05EB" w:rsidRPr="00DC11B2" w:rsidRDefault="00DA05EB"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Solve problems more effectively</w:t>
      </w: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DA05EB" w:rsidRPr="00DC11B2" w:rsidRDefault="00DA05EB"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Manage your time better.</w:t>
      </w: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Impact on cultural change within the university and beyond</w:t>
      </w: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5EA62B"/>
          <w:sz w:val="28"/>
          <w:szCs w:val="28"/>
        </w:rPr>
      </w:pPr>
    </w:p>
    <w:p w:rsidR="00EB08E5" w:rsidRPr="00DC11B2" w:rsidRDefault="00EB08E5" w:rsidP="00DC3955">
      <w:pPr>
        <w:autoSpaceDE w:val="0"/>
        <w:autoSpaceDN w:val="0"/>
        <w:adjustRightInd w:val="0"/>
        <w:spacing w:after="0" w:line="240" w:lineRule="auto"/>
        <w:jc w:val="both"/>
        <w:rPr>
          <w:rFonts w:ascii="Gill Sans MT" w:hAnsi="Gill Sans MT" w:cs="TradeGothicLTStd-Bd2"/>
          <w:color w:val="5EA62B"/>
          <w:sz w:val="28"/>
          <w:szCs w:val="28"/>
        </w:rPr>
      </w:pPr>
    </w:p>
    <w:p w:rsidR="008409C4" w:rsidRPr="00DC11B2" w:rsidRDefault="00DA05EB" w:rsidP="008409C4">
      <w:pPr>
        <w:autoSpaceDE w:val="0"/>
        <w:autoSpaceDN w:val="0"/>
        <w:adjustRightInd w:val="0"/>
        <w:spacing w:after="0" w:line="240" w:lineRule="auto"/>
        <w:rPr>
          <w:rFonts w:ascii="Gill Sans MT" w:hAnsi="Gill Sans MT" w:cs="TradeGothicLTStd-Light"/>
          <w:color w:val="000000"/>
          <w:sz w:val="28"/>
          <w:szCs w:val="28"/>
        </w:rPr>
      </w:pPr>
      <w:r w:rsidRPr="00DC11B2">
        <w:rPr>
          <w:rFonts w:ascii="Gill Sans MT" w:hAnsi="Gill Sans MT" w:cs="TradeGothicLTStd-Light"/>
          <w:color w:val="000000"/>
          <w:sz w:val="28"/>
          <w:szCs w:val="28"/>
        </w:rPr>
        <w:t>In order to achieve any one</w:t>
      </w:r>
      <w:r w:rsidR="008409C4" w:rsidRPr="00DC11B2">
        <w:rPr>
          <w:rFonts w:ascii="Gill Sans MT" w:hAnsi="Gill Sans MT" w:cs="TradeGothicLTStd-Light"/>
          <w:color w:val="000000"/>
          <w:sz w:val="28"/>
          <w:szCs w:val="28"/>
        </w:rPr>
        <w:t xml:space="preserve"> of these ambitious goals, you will need some specific attributes:</w:t>
      </w:r>
    </w:p>
    <w:p w:rsidR="00DC3955" w:rsidRPr="00DC11B2" w:rsidRDefault="00DC3955" w:rsidP="00DC3955">
      <w:pPr>
        <w:autoSpaceDE w:val="0"/>
        <w:autoSpaceDN w:val="0"/>
        <w:adjustRightInd w:val="0"/>
        <w:spacing w:after="0" w:line="240" w:lineRule="auto"/>
        <w:jc w:val="both"/>
        <w:rPr>
          <w:rFonts w:ascii="Gill Sans MT" w:hAnsi="Gill Sans MT" w:cs="TradeGothicLTStd-Light"/>
          <w:color w:val="000000"/>
          <w:sz w:val="28"/>
          <w:szCs w:val="28"/>
        </w:rPr>
      </w:pPr>
    </w:p>
    <w:p w:rsidR="00DA05EB" w:rsidRPr="00DC11B2" w:rsidRDefault="001E362C" w:rsidP="008409C4">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Keen</w:t>
      </w:r>
      <w:r w:rsidR="008409C4" w:rsidRPr="00DC11B2">
        <w:rPr>
          <w:rFonts w:ascii="Gill Sans MT" w:hAnsi="Gill Sans MT" w:cs="TradeGothicLTStd-Bd2"/>
          <w:color w:val="E36C0A" w:themeColor="accent6" w:themeShade="BF"/>
          <w:sz w:val="28"/>
          <w:szCs w:val="28"/>
        </w:rPr>
        <w:t xml:space="preserve"> to gain clarit</w:t>
      </w:r>
      <w:r w:rsidR="00DA05EB" w:rsidRPr="00DC11B2">
        <w:rPr>
          <w:rFonts w:ascii="Gill Sans MT" w:hAnsi="Gill Sans MT" w:cs="TradeGothicLTStd-Bd2"/>
          <w:color w:val="E36C0A" w:themeColor="accent6" w:themeShade="BF"/>
          <w:sz w:val="28"/>
          <w:szCs w:val="28"/>
        </w:rPr>
        <w:t xml:space="preserve">y </w:t>
      </w:r>
      <w:r w:rsidR="008409C4" w:rsidRPr="00DC11B2">
        <w:rPr>
          <w:rFonts w:ascii="Gill Sans MT" w:hAnsi="Gill Sans MT" w:cs="TradeGothicLTStd-Bd2"/>
          <w:color w:val="E36C0A" w:themeColor="accent6" w:themeShade="BF"/>
          <w:sz w:val="28"/>
          <w:szCs w:val="28"/>
        </w:rPr>
        <w:t xml:space="preserve">on </w:t>
      </w:r>
      <w:r w:rsidR="00DA05EB" w:rsidRPr="00DC11B2">
        <w:rPr>
          <w:rFonts w:ascii="Gill Sans MT" w:hAnsi="Gill Sans MT" w:cs="TradeGothicLTStd-Bd2"/>
          <w:color w:val="E36C0A" w:themeColor="accent6" w:themeShade="BF"/>
          <w:sz w:val="28"/>
          <w:szCs w:val="28"/>
        </w:rPr>
        <w:t>your expectations a</w:t>
      </w:r>
      <w:r w:rsidR="00DC3955" w:rsidRPr="00DC11B2">
        <w:rPr>
          <w:rFonts w:ascii="Gill Sans MT" w:hAnsi="Gill Sans MT" w:cs="TradeGothicLTStd-Bd2"/>
          <w:color w:val="E36C0A" w:themeColor="accent6" w:themeShade="BF"/>
          <w:sz w:val="28"/>
          <w:szCs w:val="28"/>
        </w:rPr>
        <w:t xml:space="preserve">bout </w:t>
      </w:r>
      <w:r w:rsidR="00DA05EB" w:rsidRPr="00DC11B2">
        <w:rPr>
          <w:rFonts w:ascii="Gill Sans MT" w:hAnsi="Gill Sans MT" w:cs="TradeGothicLTStd-Bd2"/>
          <w:color w:val="E36C0A" w:themeColor="accent6" w:themeShade="BF"/>
          <w:sz w:val="28"/>
          <w:szCs w:val="28"/>
        </w:rPr>
        <w:t>what you would like to accomplish</w:t>
      </w: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DA05EB" w:rsidRPr="00DC11B2" w:rsidRDefault="00DA05EB"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Commit</w:t>
      </w:r>
      <w:r w:rsidR="008409C4" w:rsidRPr="00DC11B2">
        <w:rPr>
          <w:rFonts w:ascii="Gill Sans MT" w:hAnsi="Gill Sans MT" w:cs="TradeGothicLTStd-Bd2"/>
          <w:color w:val="E36C0A" w:themeColor="accent6" w:themeShade="BF"/>
          <w:sz w:val="28"/>
          <w:szCs w:val="28"/>
        </w:rPr>
        <w:t>ment</w:t>
      </w:r>
      <w:r w:rsidRPr="00DC11B2">
        <w:rPr>
          <w:rFonts w:ascii="Gill Sans MT" w:hAnsi="Gill Sans MT" w:cs="TradeGothicLTStd-Bd2"/>
          <w:color w:val="E36C0A" w:themeColor="accent6" w:themeShade="BF"/>
          <w:sz w:val="28"/>
          <w:szCs w:val="28"/>
        </w:rPr>
        <w:t xml:space="preserve"> to the agreed w</w:t>
      </w:r>
      <w:r w:rsidR="00DC3955" w:rsidRPr="00DC11B2">
        <w:rPr>
          <w:rFonts w:ascii="Gill Sans MT" w:hAnsi="Gill Sans MT" w:cs="TradeGothicLTStd-Bd2"/>
          <w:color w:val="E36C0A" w:themeColor="accent6" w:themeShade="BF"/>
          <w:sz w:val="28"/>
          <w:szCs w:val="28"/>
        </w:rPr>
        <w:t>ay of working together</w:t>
      </w:r>
      <w:r w:rsidR="008409C4" w:rsidRPr="00DC11B2">
        <w:rPr>
          <w:rFonts w:ascii="Gill Sans MT" w:hAnsi="Gill Sans MT" w:cs="TradeGothicLTStd-Bd2"/>
          <w:color w:val="E36C0A" w:themeColor="accent6" w:themeShade="BF"/>
          <w:sz w:val="28"/>
          <w:szCs w:val="28"/>
        </w:rPr>
        <w:t xml:space="preserve"> to ensure a positive and success mentoring relationship</w:t>
      </w:r>
      <w:r w:rsidR="00DC3955" w:rsidRPr="00DC11B2">
        <w:rPr>
          <w:rFonts w:ascii="Gill Sans MT" w:hAnsi="Gill Sans MT" w:cs="TradeGothicLTStd-Bd2"/>
          <w:color w:val="E36C0A" w:themeColor="accent6" w:themeShade="BF"/>
          <w:sz w:val="28"/>
          <w:szCs w:val="28"/>
        </w:rPr>
        <w:t xml:space="preserve"> (such as </w:t>
      </w:r>
      <w:r w:rsidRPr="00DC11B2">
        <w:rPr>
          <w:rFonts w:ascii="Gill Sans MT" w:hAnsi="Gill Sans MT" w:cs="TradeGothicLTStd-Bd2"/>
          <w:color w:val="E36C0A" w:themeColor="accent6" w:themeShade="BF"/>
          <w:sz w:val="28"/>
          <w:szCs w:val="28"/>
        </w:rPr>
        <w:t>sticking to the agreed time and date for meeting)</w:t>
      </w: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DA05EB" w:rsidRPr="00DC11B2" w:rsidRDefault="008409C4" w:rsidP="008409C4">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An openness and honesty to i</w:t>
      </w:r>
      <w:r w:rsidR="00DA05EB" w:rsidRPr="00DC11B2">
        <w:rPr>
          <w:rFonts w:ascii="Gill Sans MT" w:hAnsi="Gill Sans MT" w:cs="TradeGothicLTStd-Bd2"/>
          <w:color w:val="E36C0A" w:themeColor="accent6" w:themeShade="BF"/>
          <w:sz w:val="28"/>
          <w:szCs w:val="28"/>
        </w:rPr>
        <w:t>dentify when you have suc</w:t>
      </w:r>
      <w:r w:rsidR="00DC3955" w:rsidRPr="00DC11B2">
        <w:rPr>
          <w:rFonts w:ascii="Gill Sans MT" w:hAnsi="Gill Sans MT" w:cs="TradeGothicLTStd-Bd2"/>
          <w:color w:val="E36C0A" w:themeColor="accent6" w:themeShade="BF"/>
          <w:sz w:val="28"/>
          <w:szCs w:val="28"/>
        </w:rPr>
        <w:t xml:space="preserve">cessfully dealt with challenges </w:t>
      </w:r>
      <w:r w:rsidR="00DA05EB" w:rsidRPr="00DC11B2">
        <w:rPr>
          <w:rFonts w:ascii="Gill Sans MT" w:hAnsi="Gill Sans MT" w:cs="TradeGothicLTStd-Bd2"/>
          <w:color w:val="E36C0A" w:themeColor="accent6" w:themeShade="BF"/>
          <w:sz w:val="28"/>
          <w:szCs w:val="28"/>
        </w:rPr>
        <w:t>in the past</w:t>
      </w:r>
      <w:r w:rsidRPr="00DC11B2">
        <w:rPr>
          <w:rFonts w:ascii="Gill Sans MT" w:hAnsi="Gill Sans MT" w:cs="TradeGothicLTStd-Bd2"/>
          <w:color w:val="E36C0A" w:themeColor="accent6" w:themeShade="BF"/>
          <w:sz w:val="28"/>
          <w:szCs w:val="28"/>
        </w:rPr>
        <w:t xml:space="preserve">, and when </w:t>
      </w:r>
      <w:r w:rsidR="00DA05EB" w:rsidRPr="00DC11B2">
        <w:rPr>
          <w:rFonts w:ascii="Gill Sans MT" w:hAnsi="Gill Sans MT" w:cs="TradeGothicLTStd-Bd2"/>
          <w:color w:val="E36C0A" w:themeColor="accent6" w:themeShade="BF"/>
          <w:sz w:val="28"/>
          <w:szCs w:val="28"/>
        </w:rPr>
        <w:t>y</w:t>
      </w:r>
      <w:r w:rsidRPr="00DC11B2">
        <w:rPr>
          <w:rFonts w:ascii="Gill Sans MT" w:hAnsi="Gill Sans MT" w:cs="TradeGothicLTStd-Bd2"/>
          <w:color w:val="E36C0A" w:themeColor="accent6" w:themeShade="BF"/>
          <w:sz w:val="28"/>
          <w:szCs w:val="28"/>
        </w:rPr>
        <w:t xml:space="preserve">ou have been less successful </w:t>
      </w:r>
      <w:r w:rsidR="00DC3955" w:rsidRPr="00DC11B2">
        <w:rPr>
          <w:rFonts w:ascii="Gill Sans MT" w:hAnsi="Gill Sans MT" w:cs="TradeGothicLTStd-Bd2"/>
          <w:color w:val="E36C0A" w:themeColor="accent6" w:themeShade="BF"/>
          <w:sz w:val="28"/>
          <w:szCs w:val="28"/>
        </w:rPr>
        <w:t xml:space="preserve">in </w:t>
      </w:r>
      <w:r w:rsidR="00DA05EB" w:rsidRPr="00DC11B2">
        <w:rPr>
          <w:rFonts w:ascii="Gill Sans MT" w:hAnsi="Gill Sans MT" w:cs="TradeGothicLTStd-Bd2"/>
          <w:color w:val="E36C0A" w:themeColor="accent6" w:themeShade="BF"/>
          <w:sz w:val="28"/>
          <w:szCs w:val="28"/>
        </w:rPr>
        <w:t>dealing with challenges</w:t>
      </w:r>
      <w:r w:rsidRPr="00DC11B2">
        <w:rPr>
          <w:rFonts w:ascii="Gill Sans MT" w:hAnsi="Gill Sans MT" w:cs="TradeGothicLTStd-Bd2"/>
          <w:color w:val="E36C0A" w:themeColor="accent6" w:themeShade="BF"/>
          <w:sz w:val="28"/>
          <w:szCs w:val="28"/>
        </w:rPr>
        <w:t>, and what you can learn from each</w:t>
      </w:r>
    </w:p>
    <w:p w:rsidR="008409C4" w:rsidRPr="00DC11B2" w:rsidRDefault="008409C4" w:rsidP="008409C4">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8409C4" w:rsidRPr="00DC11B2" w:rsidRDefault="00EF7BEE" w:rsidP="008409C4">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Openness</w:t>
      </w:r>
      <w:r w:rsidR="008409C4" w:rsidRPr="00DC11B2">
        <w:rPr>
          <w:rFonts w:ascii="Gill Sans MT" w:hAnsi="Gill Sans MT" w:cs="TradeGothicLTStd-Bd2"/>
          <w:color w:val="E36C0A" w:themeColor="accent6" w:themeShade="BF"/>
          <w:sz w:val="28"/>
          <w:szCs w:val="28"/>
        </w:rPr>
        <w:t xml:space="preserve"> </w:t>
      </w:r>
      <w:r w:rsidRPr="00DC11B2">
        <w:rPr>
          <w:rFonts w:ascii="Gill Sans MT" w:hAnsi="Gill Sans MT" w:cs="TradeGothicLTStd-Bd2"/>
          <w:color w:val="E36C0A" w:themeColor="accent6" w:themeShade="BF"/>
          <w:sz w:val="28"/>
          <w:szCs w:val="28"/>
        </w:rPr>
        <w:t>to constru</w:t>
      </w:r>
      <w:r w:rsidR="008409C4" w:rsidRPr="00DC11B2">
        <w:rPr>
          <w:rFonts w:ascii="Gill Sans MT" w:hAnsi="Gill Sans MT" w:cs="TradeGothicLTStd-Bd2"/>
          <w:color w:val="E36C0A" w:themeColor="accent6" w:themeShade="BF"/>
          <w:sz w:val="28"/>
          <w:szCs w:val="28"/>
        </w:rPr>
        <w:t>ctive feedback</w:t>
      </w:r>
      <w:r w:rsidRPr="00DC11B2">
        <w:rPr>
          <w:rFonts w:ascii="Gill Sans MT" w:hAnsi="Gill Sans MT" w:cs="TradeGothicLTStd-Bd2"/>
          <w:color w:val="E36C0A" w:themeColor="accent6" w:themeShade="BF"/>
          <w:sz w:val="28"/>
          <w:szCs w:val="28"/>
        </w:rPr>
        <w:t xml:space="preserve"> and constructive challenge</w:t>
      </w: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DA05EB" w:rsidRPr="00DC11B2" w:rsidRDefault="008409C4"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Commit</w:t>
      </w:r>
      <w:r w:rsidR="001E362C" w:rsidRPr="00DC11B2">
        <w:rPr>
          <w:rFonts w:ascii="Gill Sans MT" w:hAnsi="Gill Sans MT" w:cs="TradeGothicLTStd-Bd2"/>
          <w:color w:val="E36C0A" w:themeColor="accent6" w:themeShade="BF"/>
          <w:sz w:val="28"/>
          <w:szCs w:val="28"/>
        </w:rPr>
        <w:t>ment</w:t>
      </w:r>
      <w:r w:rsidRPr="00DC11B2">
        <w:rPr>
          <w:rFonts w:ascii="Gill Sans MT" w:hAnsi="Gill Sans MT" w:cs="TradeGothicLTStd-Bd2"/>
          <w:color w:val="E36C0A" w:themeColor="accent6" w:themeShade="BF"/>
          <w:sz w:val="28"/>
          <w:szCs w:val="28"/>
        </w:rPr>
        <w:t xml:space="preserve"> to exploring</w:t>
      </w:r>
      <w:r w:rsidR="00DA05EB" w:rsidRPr="00DC11B2">
        <w:rPr>
          <w:rFonts w:ascii="Gill Sans MT" w:hAnsi="Gill Sans MT" w:cs="TradeGothicLTStd-Bd2"/>
          <w:color w:val="E36C0A" w:themeColor="accent6" w:themeShade="BF"/>
          <w:sz w:val="28"/>
          <w:szCs w:val="28"/>
        </w:rPr>
        <w:t xml:space="preserve"> different way</w:t>
      </w:r>
      <w:r w:rsidRPr="00DC11B2">
        <w:rPr>
          <w:rFonts w:ascii="Gill Sans MT" w:hAnsi="Gill Sans MT" w:cs="TradeGothicLTStd-Bd2"/>
          <w:color w:val="E36C0A" w:themeColor="accent6" w:themeShade="BF"/>
          <w:sz w:val="28"/>
          <w:szCs w:val="28"/>
        </w:rPr>
        <w:t xml:space="preserve">s of thinking and doing </w:t>
      </w:r>
      <w:r w:rsidR="00DA05EB" w:rsidRPr="00DC11B2">
        <w:rPr>
          <w:rFonts w:ascii="Gill Sans MT" w:hAnsi="Gill Sans MT" w:cs="TradeGothicLTStd-Bd2"/>
          <w:color w:val="E36C0A" w:themeColor="accent6" w:themeShade="BF"/>
          <w:sz w:val="28"/>
          <w:szCs w:val="28"/>
        </w:rPr>
        <w:t>thing</w:t>
      </w:r>
      <w:r w:rsidRPr="00DC11B2">
        <w:rPr>
          <w:rFonts w:ascii="Gill Sans MT" w:hAnsi="Gill Sans MT" w:cs="TradeGothicLTStd-Bd2"/>
          <w:color w:val="E36C0A" w:themeColor="accent6" w:themeShade="BF"/>
          <w:sz w:val="28"/>
          <w:szCs w:val="28"/>
        </w:rPr>
        <w:t>s</w:t>
      </w:r>
      <w:r w:rsidR="00EF7BEE" w:rsidRPr="00DC11B2">
        <w:rPr>
          <w:rFonts w:ascii="Gill Sans MT" w:hAnsi="Gill Sans MT" w:cs="TradeGothicLTStd-Bd2"/>
          <w:color w:val="E36C0A" w:themeColor="accent6" w:themeShade="BF"/>
          <w:sz w:val="28"/>
          <w:szCs w:val="28"/>
        </w:rPr>
        <w:t xml:space="preserve"> (</w:t>
      </w:r>
      <w:r w:rsidRPr="00DC11B2">
        <w:rPr>
          <w:rFonts w:ascii="Gill Sans MT" w:hAnsi="Gill Sans MT" w:cs="TradeGothicLTStd-Bd2"/>
          <w:color w:val="E36C0A" w:themeColor="accent6" w:themeShade="BF"/>
          <w:sz w:val="28"/>
          <w:szCs w:val="28"/>
        </w:rPr>
        <w:t>willingness to b</w:t>
      </w:r>
      <w:r w:rsidR="00EF7BEE" w:rsidRPr="00DC11B2">
        <w:rPr>
          <w:rFonts w:ascii="Gill Sans MT" w:hAnsi="Gill Sans MT" w:cs="TradeGothicLTStd-Bd2"/>
          <w:color w:val="E36C0A" w:themeColor="accent6" w:themeShade="BF"/>
          <w:sz w:val="28"/>
          <w:szCs w:val="28"/>
        </w:rPr>
        <w:t>r</w:t>
      </w:r>
      <w:r w:rsidRPr="00DC11B2">
        <w:rPr>
          <w:rFonts w:ascii="Gill Sans MT" w:hAnsi="Gill Sans MT" w:cs="TradeGothicLTStd-Bd2"/>
          <w:color w:val="E36C0A" w:themeColor="accent6" w:themeShade="BF"/>
          <w:sz w:val="28"/>
          <w:szCs w:val="28"/>
        </w:rPr>
        <w:t>eak old habits)</w:t>
      </w:r>
    </w:p>
    <w:p w:rsidR="00DC3955" w:rsidRPr="00DC11B2" w:rsidRDefault="00DC3955"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p>
    <w:p w:rsidR="00DA05EB" w:rsidRPr="00DC11B2" w:rsidRDefault="008409C4" w:rsidP="00DC3955">
      <w:pPr>
        <w:autoSpaceDE w:val="0"/>
        <w:autoSpaceDN w:val="0"/>
        <w:adjustRightInd w:val="0"/>
        <w:spacing w:after="0" w:line="240" w:lineRule="auto"/>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Willingness to u</w:t>
      </w:r>
      <w:r w:rsidR="00DA05EB" w:rsidRPr="00DC11B2">
        <w:rPr>
          <w:rFonts w:ascii="Gill Sans MT" w:hAnsi="Gill Sans MT" w:cs="TradeGothicLTStd-Bd2"/>
          <w:color w:val="E36C0A" w:themeColor="accent6" w:themeShade="BF"/>
          <w:sz w:val="28"/>
          <w:szCs w:val="28"/>
        </w:rPr>
        <w:t>nderta</w:t>
      </w:r>
      <w:r w:rsidRPr="00DC11B2">
        <w:rPr>
          <w:rFonts w:ascii="Gill Sans MT" w:hAnsi="Gill Sans MT" w:cs="TradeGothicLTStd-Bd2"/>
          <w:color w:val="E36C0A" w:themeColor="accent6" w:themeShade="BF"/>
          <w:sz w:val="28"/>
          <w:szCs w:val="28"/>
        </w:rPr>
        <w:t>ke reflection and</w:t>
      </w:r>
      <w:r w:rsidR="00DA05EB" w:rsidRPr="00DC11B2">
        <w:rPr>
          <w:rFonts w:ascii="Gill Sans MT" w:hAnsi="Gill Sans MT" w:cs="TradeGothicLTStd-Bd2"/>
          <w:color w:val="E36C0A" w:themeColor="accent6" w:themeShade="BF"/>
          <w:sz w:val="28"/>
          <w:szCs w:val="28"/>
        </w:rPr>
        <w:t xml:space="preserve"> action in the time between</w:t>
      </w:r>
      <w:r w:rsidR="00DC3955" w:rsidRPr="00DC11B2">
        <w:rPr>
          <w:rFonts w:ascii="Gill Sans MT" w:hAnsi="Gill Sans MT" w:cs="TradeGothicLTStd-Bd2"/>
          <w:color w:val="E36C0A" w:themeColor="accent6" w:themeShade="BF"/>
          <w:sz w:val="28"/>
          <w:szCs w:val="28"/>
        </w:rPr>
        <w:t xml:space="preserve"> m</w:t>
      </w:r>
      <w:r w:rsidR="00DA05EB" w:rsidRPr="00DC11B2">
        <w:rPr>
          <w:rFonts w:ascii="Gill Sans MT" w:hAnsi="Gill Sans MT" w:cs="TradeGothicLTStd-Bd2"/>
          <w:color w:val="E36C0A" w:themeColor="accent6" w:themeShade="BF"/>
          <w:sz w:val="28"/>
          <w:szCs w:val="28"/>
        </w:rPr>
        <w:t>eetings in</w:t>
      </w:r>
      <w:r w:rsidRPr="00DC11B2">
        <w:rPr>
          <w:rFonts w:ascii="Gill Sans MT" w:hAnsi="Gill Sans MT" w:cs="TradeGothicLTStd-Bd2"/>
          <w:color w:val="E36C0A" w:themeColor="accent6" w:themeShade="BF"/>
          <w:sz w:val="28"/>
          <w:szCs w:val="28"/>
        </w:rPr>
        <w:t xml:space="preserve"> order for you to make progress</w:t>
      </w:r>
    </w:p>
    <w:p w:rsidR="00767EFF" w:rsidRDefault="00767EFF" w:rsidP="00767EFF">
      <w:pPr>
        <w:autoSpaceDE w:val="0"/>
        <w:autoSpaceDN w:val="0"/>
        <w:adjustRightInd w:val="0"/>
        <w:jc w:val="both"/>
        <w:rPr>
          <w:rFonts w:ascii="Gill Sans MT" w:hAnsi="Gill Sans MT" w:cs="TradeGothicLTStd-Bd2"/>
          <w:color w:val="BEB108"/>
          <w:sz w:val="28"/>
          <w:szCs w:val="28"/>
        </w:rPr>
      </w:pPr>
    </w:p>
    <w:p w:rsidR="00767EFF" w:rsidRDefault="00767EFF" w:rsidP="00767EFF">
      <w:pPr>
        <w:autoSpaceDE w:val="0"/>
        <w:autoSpaceDN w:val="0"/>
        <w:adjustRightInd w:val="0"/>
        <w:jc w:val="both"/>
        <w:rPr>
          <w:rFonts w:ascii="Gill Sans MT" w:hAnsi="Gill Sans MT" w:cs="TradeGothicLTStd-Bd2"/>
          <w:color w:val="BEB108"/>
          <w:sz w:val="28"/>
          <w:szCs w:val="28"/>
        </w:rPr>
      </w:pPr>
    </w:p>
    <w:p w:rsidR="00953B9A" w:rsidRDefault="00953B9A" w:rsidP="00767EFF">
      <w:pPr>
        <w:autoSpaceDE w:val="0"/>
        <w:autoSpaceDN w:val="0"/>
        <w:adjustRightInd w:val="0"/>
        <w:jc w:val="both"/>
        <w:rPr>
          <w:rFonts w:ascii="Gill Sans MT" w:hAnsi="Gill Sans MT" w:cs="TradeGothicLTStd-Bd2"/>
          <w:color w:val="BEB108"/>
          <w:sz w:val="28"/>
          <w:szCs w:val="28"/>
        </w:rPr>
      </w:pPr>
    </w:p>
    <w:p w:rsidR="00953B9A" w:rsidRDefault="00953B9A" w:rsidP="00767EFF">
      <w:pPr>
        <w:autoSpaceDE w:val="0"/>
        <w:autoSpaceDN w:val="0"/>
        <w:adjustRightInd w:val="0"/>
        <w:jc w:val="both"/>
        <w:rPr>
          <w:rFonts w:ascii="Gill Sans MT" w:hAnsi="Gill Sans MT" w:cs="TradeGothicLTStd-Bd2"/>
          <w:color w:val="BEB108"/>
          <w:sz w:val="28"/>
          <w:szCs w:val="28"/>
        </w:rPr>
      </w:pPr>
    </w:p>
    <w:p w:rsidR="00953B9A" w:rsidRDefault="00953B9A" w:rsidP="00767EFF">
      <w:pPr>
        <w:autoSpaceDE w:val="0"/>
        <w:autoSpaceDN w:val="0"/>
        <w:adjustRightInd w:val="0"/>
        <w:jc w:val="both"/>
        <w:rPr>
          <w:rFonts w:ascii="Gill Sans MT" w:hAnsi="Gill Sans MT" w:cs="TradeGothicLTStd-Bd2"/>
          <w:color w:val="BEB108"/>
          <w:sz w:val="28"/>
          <w:szCs w:val="28"/>
        </w:rPr>
      </w:pPr>
    </w:p>
    <w:p w:rsidR="00953B9A" w:rsidRDefault="00953B9A" w:rsidP="00953B9A">
      <w:pPr>
        <w:autoSpaceDE w:val="0"/>
        <w:autoSpaceDN w:val="0"/>
        <w:adjustRightInd w:val="0"/>
        <w:spacing w:after="0" w:line="240" w:lineRule="auto"/>
        <w:jc w:val="both"/>
        <w:rPr>
          <w:rFonts w:ascii="Gill Sans MT" w:hAnsi="Gill Sans MT" w:cs="Arial"/>
          <w:color w:val="000000"/>
          <w:sz w:val="28"/>
          <w:szCs w:val="28"/>
          <w:lang w:eastAsia="ko-KR"/>
        </w:rPr>
      </w:pPr>
      <w:r w:rsidRPr="00DC11B2">
        <w:rPr>
          <w:rFonts w:ascii="Gill Sans MT" w:hAnsi="Gill Sans MT" w:cs="TradeGothicLTStd-Light"/>
          <w:color w:val="000000"/>
          <w:sz w:val="28"/>
          <w:szCs w:val="28"/>
        </w:rPr>
        <w:lastRenderedPageBreak/>
        <w:t>Seven useful approaches for successful mentoring</w:t>
      </w:r>
      <w:r w:rsidRPr="00DC11B2">
        <w:rPr>
          <w:rFonts w:ascii="Arial" w:hAnsi="Arial" w:cs="Arial"/>
          <w:color w:val="000000"/>
          <w:sz w:val="28"/>
          <w:szCs w:val="28"/>
          <w:lang w:eastAsia="ko-KR"/>
        </w:rPr>
        <w:t>ː</w:t>
      </w:r>
    </w:p>
    <w:p w:rsidR="00953B9A" w:rsidRPr="00953B9A" w:rsidRDefault="00953B9A" w:rsidP="00953B9A">
      <w:pPr>
        <w:autoSpaceDE w:val="0"/>
        <w:autoSpaceDN w:val="0"/>
        <w:adjustRightInd w:val="0"/>
        <w:spacing w:after="0" w:line="240" w:lineRule="auto"/>
        <w:jc w:val="both"/>
        <w:rPr>
          <w:rFonts w:ascii="Gill Sans MT" w:hAnsi="Gill Sans MT" w:cs="Arial"/>
          <w:color w:val="000000"/>
          <w:sz w:val="28"/>
          <w:szCs w:val="28"/>
          <w:lang w:eastAsia="ko-KR"/>
        </w:rPr>
      </w:pPr>
    </w:p>
    <w:p w:rsidR="00953B9A" w:rsidRDefault="00953B9A" w:rsidP="00953B9A">
      <w:pPr>
        <w:pStyle w:val="ListParagraph"/>
        <w:numPr>
          <w:ilvl w:val="0"/>
          <w:numId w:val="4"/>
        </w:numPr>
        <w:autoSpaceDE w:val="0"/>
        <w:autoSpaceDN w:val="0"/>
        <w:adjustRightInd w:val="0"/>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Be positive about the relationship</w:t>
      </w:r>
    </w:p>
    <w:p w:rsidR="00953B9A" w:rsidRPr="00DC11B2" w:rsidRDefault="00953B9A" w:rsidP="00953B9A">
      <w:pPr>
        <w:pStyle w:val="ListParagraph"/>
        <w:autoSpaceDE w:val="0"/>
        <w:autoSpaceDN w:val="0"/>
        <w:adjustRightInd w:val="0"/>
        <w:jc w:val="both"/>
        <w:rPr>
          <w:rFonts w:ascii="Gill Sans MT" w:hAnsi="Gill Sans MT" w:cs="TradeGothicLTStd-Bd2"/>
          <w:color w:val="E36C0A" w:themeColor="accent6" w:themeShade="BF"/>
          <w:sz w:val="28"/>
          <w:szCs w:val="28"/>
        </w:rPr>
      </w:pPr>
    </w:p>
    <w:p w:rsidR="00953B9A" w:rsidRDefault="00953B9A" w:rsidP="00953B9A">
      <w:pPr>
        <w:pStyle w:val="ListParagraph"/>
        <w:numPr>
          <w:ilvl w:val="0"/>
          <w:numId w:val="4"/>
        </w:numPr>
        <w:autoSpaceDE w:val="0"/>
        <w:autoSpaceDN w:val="0"/>
        <w:adjustRightInd w:val="0"/>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Be proactive with your learning</w:t>
      </w:r>
    </w:p>
    <w:p w:rsidR="00953B9A" w:rsidRPr="00DC11B2" w:rsidRDefault="00953B9A" w:rsidP="00953B9A">
      <w:pPr>
        <w:pStyle w:val="ListParagraph"/>
        <w:autoSpaceDE w:val="0"/>
        <w:autoSpaceDN w:val="0"/>
        <w:adjustRightInd w:val="0"/>
        <w:jc w:val="both"/>
        <w:rPr>
          <w:rFonts w:ascii="Gill Sans MT" w:hAnsi="Gill Sans MT" w:cs="TradeGothicLTStd-Bd2"/>
          <w:color w:val="E36C0A" w:themeColor="accent6" w:themeShade="BF"/>
          <w:sz w:val="28"/>
          <w:szCs w:val="28"/>
        </w:rPr>
      </w:pPr>
    </w:p>
    <w:p w:rsidR="00953B9A" w:rsidRDefault="00953B9A" w:rsidP="00953B9A">
      <w:pPr>
        <w:pStyle w:val="ListParagraph"/>
        <w:numPr>
          <w:ilvl w:val="0"/>
          <w:numId w:val="4"/>
        </w:numPr>
        <w:autoSpaceDE w:val="0"/>
        <w:autoSpaceDN w:val="0"/>
        <w:adjustRightInd w:val="0"/>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Challenge your thinking and habits as you progress</w:t>
      </w:r>
    </w:p>
    <w:p w:rsidR="00953B9A" w:rsidRPr="00DC11B2" w:rsidRDefault="00953B9A" w:rsidP="00953B9A">
      <w:pPr>
        <w:pStyle w:val="ListParagraph"/>
        <w:autoSpaceDE w:val="0"/>
        <w:autoSpaceDN w:val="0"/>
        <w:adjustRightInd w:val="0"/>
        <w:jc w:val="both"/>
        <w:rPr>
          <w:rFonts w:ascii="Gill Sans MT" w:hAnsi="Gill Sans MT" w:cs="TradeGothicLTStd-Bd2"/>
          <w:color w:val="E36C0A" w:themeColor="accent6" w:themeShade="BF"/>
          <w:sz w:val="28"/>
          <w:szCs w:val="28"/>
        </w:rPr>
      </w:pPr>
    </w:p>
    <w:p w:rsidR="00953B9A" w:rsidRDefault="00953B9A" w:rsidP="00953B9A">
      <w:pPr>
        <w:pStyle w:val="ListParagraph"/>
        <w:numPr>
          <w:ilvl w:val="0"/>
          <w:numId w:val="4"/>
        </w:numPr>
        <w:autoSpaceDE w:val="0"/>
        <w:autoSpaceDN w:val="0"/>
        <w:adjustRightInd w:val="0"/>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Don’t expect the answers, expect support in finding your own solutions</w:t>
      </w:r>
    </w:p>
    <w:p w:rsidR="00953B9A" w:rsidRPr="00DC11B2" w:rsidRDefault="00953B9A" w:rsidP="00953B9A">
      <w:pPr>
        <w:pStyle w:val="ListParagraph"/>
        <w:autoSpaceDE w:val="0"/>
        <w:autoSpaceDN w:val="0"/>
        <w:adjustRightInd w:val="0"/>
        <w:jc w:val="both"/>
        <w:rPr>
          <w:rFonts w:ascii="Gill Sans MT" w:hAnsi="Gill Sans MT" w:cs="TradeGothicLTStd-Bd2"/>
          <w:color w:val="E36C0A" w:themeColor="accent6" w:themeShade="BF"/>
          <w:sz w:val="28"/>
          <w:szCs w:val="28"/>
        </w:rPr>
      </w:pPr>
    </w:p>
    <w:p w:rsidR="00953B9A" w:rsidRDefault="00953B9A" w:rsidP="00953B9A">
      <w:pPr>
        <w:pStyle w:val="ListParagraph"/>
        <w:numPr>
          <w:ilvl w:val="0"/>
          <w:numId w:val="4"/>
        </w:numPr>
        <w:autoSpaceDE w:val="0"/>
        <w:autoSpaceDN w:val="0"/>
        <w:adjustRightInd w:val="0"/>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 xml:space="preserve">Ask yourself </w:t>
      </w:r>
      <w:r>
        <w:rPr>
          <w:rFonts w:ascii="Gill Sans MT" w:hAnsi="Gill Sans MT" w:cs="TradeGothicLTStd-Bd2"/>
          <w:color w:val="E36C0A" w:themeColor="accent6" w:themeShade="BF"/>
          <w:sz w:val="28"/>
          <w:szCs w:val="28"/>
        </w:rPr>
        <w:t>purposeful questions</w:t>
      </w:r>
    </w:p>
    <w:p w:rsidR="00953B9A" w:rsidRPr="00DC11B2" w:rsidRDefault="00953B9A" w:rsidP="00953B9A">
      <w:pPr>
        <w:pStyle w:val="ListParagraph"/>
        <w:autoSpaceDE w:val="0"/>
        <w:autoSpaceDN w:val="0"/>
        <w:adjustRightInd w:val="0"/>
        <w:jc w:val="both"/>
        <w:rPr>
          <w:rFonts w:ascii="Gill Sans MT" w:hAnsi="Gill Sans MT" w:cs="TradeGothicLTStd-Bd2"/>
          <w:color w:val="E36C0A" w:themeColor="accent6" w:themeShade="BF"/>
          <w:sz w:val="28"/>
          <w:szCs w:val="28"/>
        </w:rPr>
      </w:pPr>
    </w:p>
    <w:p w:rsidR="00953B9A" w:rsidRDefault="00953B9A" w:rsidP="00953B9A">
      <w:pPr>
        <w:pStyle w:val="ListParagraph"/>
        <w:numPr>
          <w:ilvl w:val="0"/>
          <w:numId w:val="4"/>
        </w:numPr>
        <w:autoSpaceDE w:val="0"/>
        <w:autoSpaceDN w:val="0"/>
        <w:adjustRightInd w:val="0"/>
        <w:jc w:val="both"/>
        <w:rPr>
          <w:rFonts w:ascii="Gill Sans MT" w:hAnsi="Gill Sans MT" w:cs="TradeGothicLTStd-Bd2"/>
          <w:color w:val="E36C0A" w:themeColor="accent6" w:themeShade="BF"/>
          <w:sz w:val="28"/>
          <w:szCs w:val="28"/>
        </w:rPr>
      </w:pPr>
      <w:r w:rsidRPr="00DC11B2">
        <w:rPr>
          <w:rFonts w:ascii="Gill Sans MT" w:hAnsi="Gill Sans MT" w:cs="TradeGothicLTStd-Bd2"/>
          <w:color w:val="E36C0A" w:themeColor="accent6" w:themeShade="BF"/>
          <w:sz w:val="28"/>
          <w:szCs w:val="28"/>
        </w:rPr>
        <w:t>R</w:t>
      </w:r>
      <w:r w:rsidRPr="00DC11B2">
        <w:rPr>
          <w:rFonts w:ascii="Gill Sans MT" w:hAnsi="Gill Sans MT" w:cs="Arial"/>
          <w:color w:val="E36C0A" w:themeColor="accent6" w:themeShade="BF"/>
          <w:sz w:val="28"/>
          <w:szCs w:val="28"/>
        </w:rPr>
        <w:t>e</w:t>
      </w:r>
      <w:r w:rsidRPr="00DC11B2">
        <w:rPr>
          <w:rFonts w:ascii="Gill Sans MT" w:hAnsi="Gill Sans MT" w:cs="TradeGothicLTStd-Bd2"/>
          <w:color w:val="E36C0A" w:themeColor="accent6" w:themeShade="BF"/>
          <w:sz w:val="28"/>
          <w:szCs w:val="28"/>
        </w:rPr>
        <w:t>spect your mentors time and commitment</w:t>
      </w:r>
    </w:p>
    <w:p w:rsidR="00953B9A" w:rsidRDefault="00953B9A" w:rsidP="00953B9A">
      <w:pPr>
        <w:pStyle w:val="ListParagraph"/>
        <w:autoSpaceDE w:val="0"/>
        <w:autoSpaceDN w:val="0"/>
        <w:adjustRightInd w:val="0"/>
        <w:jc w:val="both"/>
        <w:rPr>
          <w:rFonts w:ascii="Gill Sans MT" w:hAnsi="Gill Sans MT" w:cs="TradeGothicLTStd-Bd2"/>
          <w:color w:val="E36C0A" w:themeColor="accent6" w:themeShade="BF"/>
          <w:sz w:val="28"/>
          <w:szCs w:val="28"/>
        </w:rPr>
      </w:pPr>
    </w:p>
    <w:p w:rsidR="00953B9A" w:rsidRPr="00953B9A" w:rsidRDefault="00953B9A" w:rsidP="00953B9A">
      <w:pPr>
        <w:pStyle w:val="ListParagraph"/>
        <w:numPr>
          <w:ilvl w:val="0"/>
          <w:numId w:val="4"/>
        </w:numPr>
        <w:autoSpaceDE w:val="0"/>
        <w:autoSpaceDN w:val="0"/>
        <w:adjustRightInd w:val="0"/>
        <w:jc w:val="both"/>
        <w:rPr>
          <w:rFonts w:ascii="Gill Sans MT" w:hAnsi="Gill Sans MT" w:cs="TradeGothicLTStd-Bd2"/>
          <w:color w:val="E36C0A" w:themeColor="accent6" w:themeShade="BF"/>
          <w:sz w:val="28"/>
          <w:szCs w:val="28"/>
        </w:rPr>
      </w:pPr>
      <w:r w:rsidRPr="00953B9A">
        <w:rPr>
          <w:rFonts w:ascii="Gill Sans MT" w:hAnsi="Gill Sans MT" w:cs="TradeGothicLTStd-Bd2"/>
          <w:color w:val="E36C0A" w:themeColor="accent6" w:themeShade="BF"/>
          <w:sz w:val="28"/>
          <w:szCs w:val="28"/>
        </w:rPr>
        <w:t>Commit to taking actio</w:t>
      </w:r>
      <w:r>
        <w:rPr>
          <w:rFonts w:ascii="Gill Sans MT" w:hAnsi="Gill Sans MT" w:cs="TradeGothicLTStd-Bd2"/>
          <w:color w:val="E36C0A" w:themeColor="accent6" w:themeShade="BF"/>
          <w:sz w:val="28"/>
          <w:szCs w:val="28"/>
        </w:rPr>
        <w:t>n</w:t>
      </w:r>
    </w:p>
    <w:p w:rsidR="00767EFF" w:rsidRDefault="00767EFF"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Default="00953B9A" w:rsidP="00767EFF">
      <w:pPr>
        <w:autoSpaceDE w:val="0"/>
        <w:autoSpaceDN w:val="0"/>
        <w:adjustRightInd w:val="0"/>
        <w:spacing w:after="0" w:line="240" w:lineRule="auto"/>
        <w:jc w:val="both"/>
        <w:rPr>
          <w:rFonts w:ascii="Gill Sans MT" w:hAnsi="Gill Sans MT" w:cs="TradeGothicLTStd-Bd2"/>
          <w:color w:val="BEB108"/>
          <w:sz w:val="28"/>
          <w:szCs w:val="28"/>
        </w:rPr>
      </w:pPr>
    </w:p>
    <w:p w:rsidR="00953B9A" w:rsidRPr="00767EFF" w:rsidRDefault="00953B9A" w:rsidP="00767EFF">
      <w:pPr>
        <w:autoSpaceDE w:val="0"/>
        <w:autoSpaceDN w:val="0"/>
        <w:adjustRightInd w:val="0"/>
        <w:spacing w:after="0" w:line="240" w:lineRule="auto"/>
        <w:jc w:val="both"/>
        <w:rPr>
          <w:rFonts w:ascii="Gill Sans MT" w:hAnsi="Gill Sans MT" w:cs="TradeGothicLTStd-Bd2"/>
          <w:b/>
          <w:color w:val="0070C0"/>
          <w:sz w:val="36"/>
          <w:szCs w:val="36"/>
        </w:rPr>
        <w:sectPr w:rsidR="00953B9A" w:rsidRPr="00767EFF" w:rsidSect="00DC11B2">
          <w:type w:val="continuous"/>
          <w:pgSz w:w="11906" w:h="16838"/>
          <w:pgMar w:top="1440" w:right="1440" w:bottom="1440" w:left="1440" w:header="708" w:footer="708" w:gutter="0"/>
          <w:cols w:num="2" w:space="720"/>
          <w:docGrid w:linePitch="360"/>
        </w:sectPr>
      </w:pPr>
    </w:p>
    <w:p w:rsidR="006E4005" w:rsidRPr="00DC11B2" w:rsidRDefault="006E4005" w:rsidP="006E4005">
      <w:pPr>
        <w:autoSpaceDE w:val="0"/>
        <w:autoSpaceDN w:val="0"/>
        <w:adjustRightInd w:val="0"/>
        <w:spacing w:after="0" w:line="240" w:lineRule="auto"/>
        <w:rPr>
          <w:rFonts w:ascii="Gill Sans MT" w:hAnsi="Gill Sans MT" w:cs="TradeGothicLTStd-Bd2"/>
          <w:color w:val="00A7CF"/>
          <w:sz w:val="28"/>
          <w:szCs w:val="28"/>
        </w:rPr>
        <w:sectPr w:rsidR="006E4005" w:rsidRPr="00DC11B2" w:rsidSect="00DC11B2">
          <w:type w:val="continuous"/>
          <w:pgSz w:w="11906" w:h="16838"/>
          <w:pgMar w:top="1440" w:right="1440" w:bottom="1440" w:left="1440" w:header="708" w:footer="708" w:gutter="0"/>
          <w:cols w:num="2" w:space="720"/>
          <w:docGrid w:linePitch="360"/>
        </w:sectPr>
      </w:pPr>
    </w:p>
    <w:p w:rsidR="002C24AF" w:rsidRPr="00AC396C" w:rsidRDefault="002C24AF" w:rsidP="00560053">
      <w:pPr>
        <w:autoSpaceDE w:val="0"/>
        <w:autoSpaceDN w:val="0"/>
        <w:adjustRightInd w:val="0"/>
        <w:spacing w:after="0" w:line="240" w:lineRule="auto"/>
        <w:jc w:val="both"/>
        <w:rPr>
          <w:rFonts w:ascii="Gill Sans MT" w:hAnsi="Gill Sans MT" w:cs="TradeGothicLTStd-Light"/>
          <w:b/>
          <w:bCs/>
          <w:color w:val="0070C0"/>
          <w:sz w:val="36"/>
          <w:szCs w:val="36"/>
        </w:rPr>
      </w:pPr>
      <w:r w:rsidRPr="00AC396C">
        <w:rPr>
          <w:rFonts w:ascii="Gill Sans MT" w:hAnsi="Gill Sans MT" w:cs="TradeGothicLTStd-Light"/>
          <w:b/>
          <w:bCs/>
          <w:color w:val="0070C0"/>
          <w:sz w:val="36"/>
          <w:szCs w:val="36"/>
        </w:rPr>
        <w:lastRenderedPageBreak/>
        <w:t>The Mentoring Process</w:t>
      </w:r>
    </w:p>
    <w:p w:rsidR="002C24AF" w:rsidRDefault="002C24AF" w:rsidP="00560053">
      <w:pPr>
        <w:autoSpaceDE w:val="0"/>
        <w:autoSpaceDN w:val="0"/>
        <w:adjustRightInd w:val="0"/>
        <w:spacing w:after="0" w:line="240" w:lineRule="auto"/>
        <w:jc w:val="both"/>
        <w:rPr>
          <w:rFonts w:ascii="Gill Sans MT" w:hAnsi="Gill Sans MT" w:cs="TradeGothicLTStd-Light"/>
          <w:b/>
          <w:bCs/>
          <w:color w:val="0070C0"/>
          <w:sz w:val="28"/>
          <w:szCs w:val="28"/>
        </w:rPr>
      </w:pPr>
    </w:p>
    <w:p w:rsidR="002C24AF" w:rsidRPr="0076466D" w:rsidRDefault="0076466D" w:rsidP="00560053">
      <w:pPr>
        <w:autoSpaceDE w:val="0"/>
        <w:autoSpaceDN w:val="0"/>
        <w:adjustRightInd w:val="0"/>
        <w:spacing w:after="0" w:line="240" w:lineRule="auto"/>
        <w:jc w:val="both"/>
        <w:rPr>
          <w:rFonts w:ascii="Gill Sans MT" w:hAnsi="Gill Sans MT" w:cs="TradeGothicLTStd-Light"/>
          <w:bCs/>
          <w:sz w:val="28"/>
          <w:szCs w:val="28"/>
        </w:rPr>
      </w:pPr>
      <w:r w:rsidRPr="0076466D">
        <w:rPr>
          <w:rFonts w:ascii="Gill Sans MT" w:hAnsi="Gill Sans MT" w:cs="TradeGothicLTStd-Light"/>
          <w:bCs/>
          <w:sz w:val="28"/>
          <w:szCs w:val="28"/>
        </w:rPr>
        <w:t>Once mentors and mentees have registered an interest it you will be matched using shared characteristics and interests. However, it will be the mentees choice if they wish to take up the mentoring with the mentor suggested or not.</w:t>
      </w:r>
    </w:p>
    <w:p w:rsidR="002C24AF" w:rsidRDefault="002C24AF" w:rsidP="00560053">
      <w:pPr>
        <w:autoSpaceDE w:val="0"/>
        <w:autoSpaceDN w:val="0"/>
        <w:adjustRightInd w:val="0"/>
        <w:spacing w:after="0" w:line="240" w:lineRule="auto"/>
        <w:jc w:val="both"/>
        <w:rPr>
          <w:rFonts w:ascii="Gill Sans MT" w:hAnsi="Gill Sans MT" w:cs="TradeGothicLTStd-Light"/>
          <w:b/>
          <w:bCs/>
          <w:color w:val="0070C0"/>
          <w:sz w:val="28"/>
          <w:szCs w:val="28"/>
        </w:rPr>
      </w:pPr>
    </w:p>
    <w:p w:rsidR="00AC7CE3" w:rsidRPr="0076466D" w:rsidRDefault="00AC7CE3" w:rsidP="00560053">
      <w:pPr>
        <w:autoSpaceDE w:val="0"/>
        <w:autoSpaceDN w:val="0"/>
        <w:adjustRightInd w:val="0"/>
        <w:spacing w:after="0" w:line="240" w:lineRule="auto"/>
        <w:jc w:val="both"/>
        <w:rPr>
          <w:rFonts w:ascii="Gill Sans MT" w:hAnsi="Gill Sans MT" w:cs="TradeGothicLTStd-Light"/>
          <w:b/>
          <w:bCs/>
          <w:color w:val="0070C0"/>
          <w:sz w:val="28"/>
          <w:szCs w:val="28"/>
        </w:rPr>
      </w:pPr>
      <w:r w:rsidRPr="0076466D">
        <w:rPr>
          <w:rFonts w:ascii="Gill Sans MT" w:hAnsi="Gill Sans MT" w:cs="TradeGothicLTStd-Light"/>
          <w:b/>
          <w:bCs/>
          <w:color w:val="0070C0"/>
          <w:sz w:val="28"/>
          <w:szCs w:val="28"/>
        </w:rPr>
        <w:t>Partner Organisations</w:t>
      </w:r>
    </w:p>
    <w:p w:rsidR="00560053" w:rsidRPr="0076466D" w:rsidRDefault="006E4005" w:rsidP="00560053">
      <w:pPr>
        <w:autoSpaceDE w:val="0"/>
        <w:autoSpaceDN w:val="0"/>
        <w:adjustRightInd w:val="0"/>
        <w:spacing w:after="0" w:line="240" w:lineRule="auto"/>
        <w:jc w:val="both"/>
        <w:rPr>
          <w:rFonts w:ascii="Gill Sans MT" w:hAnsi="Gill Sans MT" w:cs="Arial"/>
          <w:color w:val="000000"/>
          <w:sz w:val="28"/>
          <w:szCs w:val="28"/>
          <w:lang w:eastAsia="ko-KR"/>
        </w:rPr>
      </w:pPr>
      <w:r w:rsidRPr="0076466D">
        <w:rPr>
          <w:rFonts w:ascii="Gill Sans MT" w:hAnsi="Gill Sans MT" w:cs="TradeGothicLTStd-Light"/>
          <w:color w:val="000000"/>
          <w:sz w:val="28"/>
          <w:szCs w:val="28"/>
        </w:rPr>
        <w:t>There are currently nine partner universities involved in the EPS</w:t>
      </w:r>
      <w:r w:rsidR="0076466D" w:rsidRPr="0076466D">
        <w:rPr>
          <w:rFonts w:ascii="Gill Sans MT" w:hAnsi="Gill Sans MT" w:cs="Arial"/>
          <w:color w:val="000000"/>
          <w:sz w:val="28"/>
          <w:szCs w:val="28"/>
        </w:rPr>
        <w:t>RC</w:t>
      </w:r>
      <w:r w:rsidR="00560053" w:rsidRPr="0076466D">
        <w:rPr>
          <w:rFonts w:ascii="Gill Sans MT" w:hAnsi="Gill Sans MT" w:cs="TradeGothicLTStd-Light"/>
          <w:color w:val="000000"/>
          <w:sz w:val="28"/>
          <w:szCs w:val="28"/>
        </w:rPr>
        <w:t xml:space="preserve"> project</w:t>
      </w:r>
      <w:r w:rsidR="00560053" w:rsidRPr="0076466D">
        <w:rPr>
          <w:rFonts w:ascii="Arial" w:hAnsi="Arial" w:cs="Arial"/>
          <w:color w:val="000000"/>
          <w:sz w:val="28"/>
          <w:szCs w:val="28"/>
          <w:lang w:eastAsia="ko-KR"/>
        </w:rPr>
        <w:t>ː</w:t>
      </w:r>
    </w:p>
    <w:p w:rsidR="00560053" w:rsidRPr="0076466D" w:rsidRDefault="00560053" w:rsidP="00560053">
      <w:pPr>
        <w:pStyle w:val="ListParagraph"/>
        <w:numPr>
          <w:ilvl w:val="0"/>
          <w:numId w:val="5"/>
        </w:numPr>
        <w:autoSpaceDE w:val="0"/>
        <w:autoSpaceDN w:val="0"/>
        <w:adjustRightInd w:val="0"/>
        <w:jc w:val="both"/>
        <w:rPr>
          <w:rFonts w:ascii="Gill Sans MT" w:hAnsi="Gill Sans MT" w:cs="TradeGothicLTStd-Light"/>
          <w:color w:val="000000"/>
          <w:sz w:val="28"/>
          <w:szCs w:val="28"/>
        </w:rPr>
      </w:pPr>
      <w:r w:rsidRPr="0076466D">
        <w:rPr>
          <w:rFonts w:ascii="Gill Sans MT" w:hAnsi="Gill Sans MT" w:cs="TradeGothicLTStd-Light"/>
          <w:color w:val="000000"/>
          <w:sz w:val="28"/>
          <w:szCs w:val="28"/>
        </w:rPr>
        <w:t>Durham University</w:t>
      </w:r>
      <w:r w:rsidR="006E4005" w:rsidRPr="0076466D">
        <w:rPr>
          <w:rFonts w:ascii="Gill Sans MT" w:hAnsi="Gill Sans MT" w:cs="TradeGothicLTStd-Light"/>
          <w:color w:val="000000"/>
          <w:sz w:val="28"/>
          <w:szCs w:val="28"/>
        </w:rPr>
        <w:t xml:space="preserve"> </w:t>
      </w:r>
    </w:p>
    <w:p w:rsidR="00560053" w:rsidRPr="0076466D" w:rsidRDefault="0076466D" w:rsidP="00560053">
      <w:pPr>
        <w:pStyle w:val="ListParagraph"/>
        <w:numPr>
          <w:ilvl w:val="0"/>
          <w:numId w:val="5"/>
        </w:numPr>
        <w:autoSpaceDE w:val="0"/>
        <w:autoSpaceDN w:val="0"/>
        <w:adjustRightInd w:val="0"/>
        <w:jc w:val="both"/>
        <w:rPr>
          <w:rFonts w:ascii="Gill Sans MT" w:hAnsi="Gill Sans MT" w:cs="TradeGothicLTStd-Light"/>
          <w:color w:val="000000"/>
          <w:sz w:val="28"/>
          <w:szCs w:val="28"/>
        </w:rPr>
      </w:pPr>
      <w:r>
        <w:rPr>
          <w:rFonts w:ascii="Gill Sans MT" w:hAnsi="Gill Sans MT" w:cs="TradeGothicLTStd-Light"/>
          <w:color w:val="000000"/>
          <w:sz w:val="28"/>
          <w:szCs w:val="28"/>
        </w:rPr>
        <w:t xml:space="preserve">Lancaster </w:t>
      </w:r>
      <w:r w:rsidR="00560053" w:rsidRPr="0076466D">
        <w:rPr>
          <w:rFonts w:ascii="Gill Sans MT" w:hAnsi="Gill Sans MT" w:cs="TradeGothicLTStd-Light"/>
          <w:color w:val="000000"/>
          <w:sz w:val="28"/>
          <w:szCs w:val="28"/>
        </w:rPr>
        <w:t>University</w:t>
      </w:r>
    </w:p>
    <w:p w:rsidR="00560053" w:rsidRPr="0076466D" w:rsidRDefault="0076466D" w:rsidP="00560053">
      <w:pPr>
        <w:pStyle w:val="ListParagraph"/>
        <w:numPr>
          <w:ilvl w:val="0"/>
          <w:numId w:val="5"/>
        </w:numPr>
        <w:autoSpaceDE w:val="0"/>
        <w:autoSpaceDN w:val="0"/>
        <w:adjustRightInd w:val="0"/>
        <w:jc w:val="both"/>
        <w:rPr>
          <w:rFonts w:ascii="Gill Sans MT" w:hAnsi="Gill Sans MT" w:cs="TradeGothicLTStd-Light"/>
          <w:color w:val="000000"/>
          <w:sz w:val="28"/>
          <w:szCs w:val="28"/>
        </w:rPr>
      </w:pPr>
      <w:r>
        <w:rPr>
          <w:rFonts w:ascii="Gill Sans MT" w:hAnsi="Gill Sans MT" w:cs="TradeGothicLTStd-Light"/>
          <w:color w:val="000000"/>
          <w:sz w:val="28"/>
          <w:szCs w:val="28"/>
        </w:rPr>
        <w:t xml:space="preserve">Leeds Beckett </w:t>
      </w:r>
      <w:r w:rsidR="00560053" w:rsidRPr="0076466D">
        <w:rPr>
          <w:rFonts w:ascii="Gill Sans MT" w:hAnsi="Gill Sans MT" w:cs="TradeGothicLTStd-Light"/>
          <w:color w:val="000000"/>
          <w:sz w:val="28"/>
          <w:szCs w:val="28"/>
        </w:rPr>
        <w:t>University</w:t>
      </w:r>
    </w:p>
    <w:p w:rsidR="00560053" w:rsidRPr="0076466D" w:rsidRDefault="0076466D" w:rsidP="00560053">
      <w:pPr>
        <w:pStyle w:val="ListParagraph"/>
        <w:numPr>
          <w:ilvl w:val="0"/>
          <w:numId w:val="5"/>
        </w:numPr>
        <w:autoSpaceDE w:val="0"/>
        <w:autoSpaceDN w:val="0"/>
        <w:adjustRightInd w:val="0"/>
        <w:jc w:val="both"/>
        <w:rPr>
          <w:rFonts w:ascii="Gill Sans MT" w:hAnsi="Gill Sans MT" w:cs="TradeGothicLTStd-Light"/>
          <w:color w:val="000000"/>
          <w:sz w:val="28"/>
          <w:szCs w:val="28"/>
        </w:rPr>
      </w:pPr>
      <w:r>
        <w:rPr>
          <w:rFonts w:ascii="Gill Sans MT" w:hAnsi="Gill Sans MT" w:cs="TradeGothicLTStd-Light"/>
          <w:color w:val="000000"/>
          <w:sz w:val="28"/>
          <w:szCs w:val="28"/>
        </w:rPr>
        <w:t xml:space="preserve">Newcastle </w:t>
      </w:r>
      <w:r w:rsidR="00560053" w:rsidRPr="0076466D">
        <w:rPr>
          <w:rFonts w:ascii="Gill Sans MT" w:hAnsi="Gill Sans MT" w:cs="TradeGothicLTStd-Light"/>
          <w:color w:val="000000"/>
          <w:sz w:val="28"/>
          <w:szCs w:val="28"/>
        </w:rPr>
        <w:t>University</w:t>
      </w:r>
    </w:p>
    <w:p w:rsidR="00560053" w:rsidRPr="0076466D" w:rsidRDefault="0076466D" w:rsidP="00560053">
      <w:pPr>
        <w:pStyle w:val="ListParagraph"/>
        <w:numPr>
          <w:ilvl w:val="0"/>
          <w:numId w:val="5"/>
        </w:numPr>
        <w:autoSpaceDE w:val="0"/>
        <w:autoSpaceDN w:val="0"/>
        <w:adjustRightInd w:val="0"/>
        <w:jc w:val="both"/>
        <w:rPr>
          <w:rFonts w:ascii="Gill Sans MT" w:hAnsi="Gill Sans MT" w:cs="TradeGothicLTStd-Light"/>
          <w:color w:val="000000"/>
          <w:sz w:val="28"/>
          <w:szCs w:val="28"/>
        </w:rPr>
      </w:pPr>
      <w:r>
        <w:rPr>
          <w:rFonts w:ascii="Gill Sans MT" w:hAnsi="Gill Sans MT" w:cs="TradeGothicLTStd-Light"/>
          <w:color w:val="000000"/>
          <w:sz w:val="28"/>
          <w:szCs w:val="28"/>
        </w:rPr>
        <w:t xml:space="preserve">Northumbria </w:t>
      </w:r>
      <w:r w:rsidR="00560053" w:rsidRPr="0076466D">
        <w:rPr>
          <w:rFonts w:ascii="Gill Sans MT" w:hAnsi="Gill Sans MT" w:cs="TradeGothicLTStd-Light"/>
          <w:color w:val="000000"/>
          <w:sz w:val="28"/>
          <w:szCs w:val="28"/>
        </w:rPr>
        <w:t>University</w:t>
      </w:r>
    </w:p>
    <w:p w:rsidR="00560053" w:rsidRPr="0076466D" w:rsidRDefault="00560053" w:rsidP="00560053">
      <w:pPr>
        <w:pStyle w:val="ListParagraph"/>
        <w:numPr>
          <w:ilvl w:val="0"/>
          <w:numId w:val="5"/>
        </w:numPr>
        <w:autoSpaceDE w:val="0"/>
        <w:autoSpaceDN w:val="0"/>
        <w:adjustRightInd w:val="0"/>
        <w:jc w:val="both"/>
        <w:rPr>
          <w:rFonts w:ascii="Gill Sans MT" w:hAnsi="Gill Sans MT" w:cs="TradeGothicLTStd-Light"/>
          <w:color w:val="000000"/>
          <w:sz w:val="28"/>
          <w:szCs w:val="28"/>
        </w:rPr>
      </w:pPr>
      <w:r w:rsidRPr="0076466D">
        <w:rPr>
          <w:rFonts w:ascii="Gill Sans MT" w:hAnsi="Gill Sans MT" w:cs="TradeGothicLTStd-Light"/>
          <w:color w:val="000000"/>
          <w:sz w:val="28"/>
          <w:szCs w:val="28"/>
        </w:rPr>
        <w:t>Teesside University</w:t>
      </w:r>
    </w:p>
    <w:p w:rsidR="0076466D" w:rsidRDefault="00A11811" w:rsidP="00560053">
      <w:pPr>
        <w:pStyle w:val="ListParagraph"/>
        <w:numPr>
          <w:ilvl w:val="0"/>
          <w:numId w:val="5"/>
        </w:numPr>
        <w:autoSpaceDE w:val="0"/>
        <w:autoSpaceDN w:val="0"/>
        <w:adjustRightInd w:val="0"/>
        <w:jc w:val="both"/>
        <w:rPr>
          <w:rFonts w:ascii="Gill Sans MT" w:hAnsi="Gill Sans MT" w:cs="TradeGothicLTStd-Light"/>
          <w:color w:val="000000"/>
          <w:sz w:val="28"/>
          <w:szCs w:val="28"/>
        </w:rPr>
      </w:pPr>
      <w:r w:rsidRPr="0076466D">
        <w:rPr>
          <w:rFonts w:ascii="Gill Sans MT" w:hAnsi="Gill Sans MT" w:cs="TradeGothicLTStd-Light"/>
          <w:color w:val="000000"/>
          <w:sz w:val="28"/>
          <w:szCs w:val="28"/>
        </w:rPr>
        <w:t>University of</w:t>
      </w:r>
      <w:r w:rsidR="0076466D">
        <w:rPr>
          <w:rFonts w:ascii="Gill Sans MT" w:hAnsi="Gill Sans MT" w:cs="TradeGothicLTStd-Light"/>
          <w:color w:val="000000"/>
          <w:sz w:val="28"/>
          <w:szCs w:val="28"/>
        </w:rPr>
        <w:t xml:space="preserve"> Huddersfield</w:t>
      </w:r>
    </w:p>
    <w:p w:rsidR="006E4005" w:rsidRDefault="00A11811" w:rsidP="00560053">
      <w:pPr>
        <w:pStyle w:val="ListParagraph"/>
        <w:numPr>
          <w:ilvl w:val="0"/>
          <w:numId w:val="5"/>
        </w:numPr>
        <w:autoSpaceDE w:val="0"/>
        <w:autoSpaceDN w:val="0"/>
        <w:adjustRightInd w:val="0"/>
        <w:jc w:val="both"/>
        <w:rPr>
          <w:rFonts w:ascii="Gill Sans MT" w:hAnsi="Gill Sans MT" w:cs="TradeGothicLTStd-Light"/>
          <w:color w:val="000000"/>
          <w:sz w:val="28"/>
          <w:szCs w:val="28"/>
        </w:rPr>
      </w:pPr>
      <w:r w:rsidRPr="0076466D">
        <w:rPr>
          <w:rFonts w:ascii="Gill Sans MT" w:hAnsi="Gill Sans MT" w:cs="TradeGothicLTStd-Light"/>
          <w:color w:val="000000"/>
          <w:sz w:val="28"/>
          <w:szCs w:val="28"/>
        </w:rPr>
        <w:t>University</w:t>
      </w:r>
      <w:r w:rsidR="0076466D">
        <w:rPr>
          <w:rFonts w:ascii="Gill Sans MT" w:hAnsi="Gill Sans MT" w:cs="TradeGothicLTStd-Light"/>
          <w:color w:val="000000"/>
          <w:sz w:val="28"/>
          <w:szCs w:val="28"/>
        </w:rPr>
        <w:t xml:space="preserve"> of Hull</w:t>
      </w:r>
    </w:p>
    <w:p w:rsidR="0076466D" w:rsidRPr="0076466D" w:rsidRDefault="0076466D" w:rsidP="00560053">
      <w:pPr>
        <w:pStyle w:val="ListParagraph"/>
        <w:numPr>
          <w:ilvl w:val="0"/>
          <w:numId w:val="5"/>
        </w:numPr>
        <w:autoSpaceDE w:val="0"/>
        <w:autoSpaceDN w:val="0"/>
        <w:adjustRightInd w:val="0"/>
        <w:jc w:val="both"/>
        <w:rPr>
          <w:rFonts w:ascii="Gill Sans MT" w:hAnsi="Gill Sans MT" w:cs="TradeGothicLTStd-Light"/>
          <w:color w:val="000000"/>
          <w:sz w:val="28"/>
          <w:szCs w:val="28"/>
        </w:rPr>
      </w:pPr>
      <w:r>
        <w:rPr>
          <w:rFonts w:ascii="Gill Sans MT" w:hAnsi="Gill Sans MT" w:cs="TradeGothicLTStd-Light"/>
          <w:color w:val="000000"/>
          <w:sz w:val="28"/>
          <w:szCs w:val="28"/>
        </w:rPr>
        <w:t>University of Leeds</w:t>
      </w:r>
    </w:p>
    <w:p w:rsidR="006E4005" w:rsidRPr="0076466D" w:rsidRDefault="006E4005" w:rsidP="00560053">
      <w:pPr>
        <w:autoSpaceDE w:val="0"/>
        <w:autoSpaceDN w:val="0"/>
        <w:adjustRightInd w:val="0"/>
        <w:spacing w:after="0" w:line="240" w:lineRule="auto"/>
        <w:jc w:val="both"/>
        <w:rPr>
          <w:rFonts w:ascii="Gill Sans MT" w:hAnsi="Gill Sans MT" w:cs="TradeGothicLTStd-Light"/>
          <w:color w:val="000000"/>
          <w:sz w:val="28"/>
          <w:szCs w:val="28"/>
        </w:rPr>
      </w:pPr>
    </w:p>
    <w:p w:rsidR="00A11811" w:rsidRPr="00B2086D" w:rsidRDefault="00B2086D" w:rsidP="00560053">
      <w:pPr>
        <w:autoSpaceDE w:val="0"/>
        <w:autoSpaceDN w:val="0"/>
        <w:adjustRightInd w:val="0"/>
        <w:spacing w:after="0" w:line="240" w:lineRule="auto"/>
        <w:jc w:val="both"/>
        <w:rPr>
          <w:rFonts w:ascii="Gill Sans MT" w:hAnsi="Gill Sans MT" w:cs="TradeGothicLTStd-Light"/>
          <w:b/>
          <w:bCs/>
          <w:color w:val="0070C0"/>
          <w:sz w:val="28"/>
          <w:szCs w:val="28"/>
        </w:rPr>
      </w:pPr>
      <w:r>
        <w:rPr>
          <w:rFonts w:ascii="Gill Sans MT" w:hAnsi="Gill Sans MT" w:cs="TradeGothicLTStd-Light"/>
          <w:b/>
          <w:bCs/>
          <w:color w:val="0070C0"/>
          <w:sz w:val="28"/>
          <w:szCs w:val="28"/>
        </w:rPr>
        <w:t>The Process</w:t>
      </w:r>
    </w:p>
    <w:p w:rsidR="00EB7536" w:rsidRDefault="00560053" w:rsidP="00560053">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All mentoring relationships will be required to complete a Mentoring Contract to confirm commitment.</w:t>
      </w:r>
    </w:p>
    <w:p w:rsidR="00EB7536" w:rsidRDefault="00EB7536" w:rsidP="00560053">
      <w:pPr>
        <w:autoSpaceDE w:val="0"/>
        <w:autoSpaceDN w:val="0"/>
        <w:adjustRightInd w:val="0"/>
        <w:spacing w:after="0" w:line="240" w:lineRule="auto"/>
        <w:jc w:val="both"/>
        <w:rPr>
          <w:rFonts w:ascii="Gill Sans MT" w:hAnsi="Gill Sans MT" w:cs="TradeGothicLTStd-Light"/>
          <w:color w:val="000000"/>
          <w:sz w:val="28"/>
          <w:szCs w:val="28"/>
        </w:rPr>
      </w:pPr>
    </w:p>
    <w:p w:rsidR="00560053" w:rsidRPr="00DC11B2" w:rsidRDefault="007052F9" w:rsidP="00560053">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The exact duration and reg</w:t>
      </w:r>
      <w:r w:rsidR="00560053" w:rsidRPr="00DC11B2">
        <w:rPr>
          <w:rFonts w:ascii="Gill Sans MT" w:hAnsi="Gill Sans MT" w:cs="TradeGothicLTStd-Light"/>
          <w:color w:val="000000"/>
          <w:sz w:val="28"/>
          <w:szCs w:val="28"/>
        </w:rPr>
        <w:t xml:space="preserve">ularity of your meetings should </w:t>
      </w:r>
      <w:r w:rsidRPr="00DC11B2">
        <w:rPr>
          <w:rFonts w:ascii="Gill Sans MT" w:hAnsi="Gill Sans MT" w:cs="TradeGothicLTStd-Light"/>
          <w:color w:val="000000"/>
          <w:sz w:val="28"/>
          <w:szCs w:val="28"/>
        </w:rPr>
        <w:t xml:space="preserve">be agreed </w:t>
      </w:r>
      <w:r w:rsidR="00560053" w:rsidRPr="00DC11B2">
        <w:rPr>
          <w:rFonts w:ascii="Gill Sans MT" w:hAnsi="Gill Sans MT" w:cs="TradeGothicLTStd-Light"/>
          <w:color w:val="000000"/>
          <w:sz w:val="28"/>
          <w:szCs w:val="28"/>
        </w:rPr>
        <w:t>between the</w:t>
      </w:r>
      <w:r w:rsidRPr="00DC11B2">
        <w:rPr>
          <w:rFonts w:ascii="Gill Sans MT" w:hAnsi="Gill Sans MT" w:cs="TradeGothicLTStd-Light"/>
          <w:color w:val="000000"/>
          <w:sz w:val="28"/>
          <w:szCs w:val="28"/>
        </w:rPr>
        <w:t xml:space="preserve"> mentor</w:t>
      </w:r>
      <w:r w:rsidR="00560053" w:rsidRPr="00DC11B2">
        <w:rPr>
          <w:rFonts w:ascii="Gill Sans MT" w:hAnsi="Gill Sans MT" w:cs="TradeGothicLTStd-Light"/>
          <w:color w:val="000000"/>
          <w:sz w:val="28"/>
          <w:szCs w:val="28"/>
        </w:rPr>
        <w:t xml:space="preserve"> and mentee (and written into the mentoring contract) but, as a rough guide, you </w:t>
      </w:r>
      <w:r w:rsidRPr="00DC11B2">
        <w:rPr>
          <w:rFonts w:ascii="Gill Sans MT" w:hAnsi="Gill Sans MT" w:cs="TradeGothicLTStd-Light"/>
          <w:color w:val="000000"/>
          <w:sz w:val="28"/>
          <w:szCs w:val="28"/>
        </w:rPr>
        <w:t>can expect to make yourself</w:t>
      </w:r>
      <w:r w:rsidR="00560053" w:rsidRPr="00DC11B2">
        <w:rPr>
          <w:rFonts w:ascii="Gill Sans MT" w:hAnsi="Gill Sans MT" w:cs="TradeGothicLTStd-Light"/>
          <w:color w:val="000000"/>
          <w:sz w:val="28"/>
          <w:szCs w:val="28"/>
        </w:rPr>
        <w:t xml:space="preserve"> available for meetings lasting approximately 60 minutes, every 4 </w:t>
      </w:r>
      <w:r w:rsidR="00B2086D">
        <w:rPr>
          <w:rFonts w:ascii="Gill Sans MT" w:hAnsi="Gill Sans MT" w:cs="TradeGothicLTStd-Light"/>
          <w:color w:val="000000"/>
          <w:sz w:val="28"/>
          <w:szCs w:val="28"/>
        </w:rPr>
        <w:t xml:space="preserve">to 6 </w:t>
      </w:r>
      <w:r w:rsidR="00560053" w:rsidRPr="00DC11B2">
        <w:rPr>
          <w:rFonts w:ascii="Gill Sans MT" w:hAnsi="Gill Sans MT" w:cs="TradeGothicLTStd-Light"/>
          <w:color w:val="000000"/>
          <w:sz w:val="28"/>
          <w:szCs w:val="28"/>
        </w:rPr>
        <w:t xml:space="preserve">weeks, at times that suit </w:t>
      </w:r>
      <w:r w:rsidRPr="00DC11B2">
        <w:rPr>
          <w:rFonts w:ascii="Gill Sans MT" w:hAnsi="Gill Sans MT" w:cs="TradeGothicLTStd-Light"/>
          <w:color w:val="000000"/>
          <w:sz w:val="28"/>
          <w:szCs w:val="28"/>
        </w:rPr>
        <w:t xml:space="preserve">both </w:t>
      </w:r>
      <w:r w:rsidR="00560053" w:rsidRPr="00DC11B2">
        <w:rPr>
          <w:rFonts w:ascii="Gill Sans MT" w:hAnsi="Gill Sans MT" w:cs="TradeGothicLTStd-Light"/>
          <w:color w:val="000000"/>
          <w:sz w:val="28"/>
          <w:szCs w:val="28"/>
        </w:rPr>
        <w:t>the</w:t>
      </w:r>
      <w:r w:rsidRPr="00DC11B2">
        <w:rPr>
          <w:rFonts w:ascii="Gill Sans MT" w:hAnsi="Gill Sans MT" w:cs="TradeGothicLTStd-Light"/>
          <w:color w:val="000000"/>
          <w:sz w:val="28"/>
          <w:szCs w:val="28"/>
        </w:rPr>
        <w:t xml:space="preserve"> mentor</w:t>
      </w:r>
      <w:r w:rsidR="00560053" w:rsidRPr="00DC11B2">
        <w:rPr>
          <w:rFonts w:ascii="Gill Sans MT" w:hAnsi="Gill Sans MT" w:cs="TradeGothicLTStd-Light"/>
          <w:color w:val="000000"/>
          <w:sz w:val="28"/>
          <w:szCs w:val="28"/>
        </w:rPr>
        <w:t xml:space="preserve"> and the mentee</w:t>
      </w:r>
      <w:r w:rsidRPr="00DC11B2">
        <w:rPr>
          <w:rFonts w:ascii="Gill Sans MT" w:hAnsi="Gill Sans MT" w:cs="TradeGothicLTStd-Light"/>
          <w:color w:val="000000"/>
          <w:sz w:val="28"/>
          <w:szCs w:val="28"/>
        </w:rPr>
        <w:t xml:space="preserve">. </w:t>
      </w:r>
    </w:p>
    <w:p w:rsidR="007052F9" w:rsidRDefault="007052F9"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B2086D" w:rsidRDefault="00B2086D" w:rsidP="00513C2A">
      <w:pPr>
        <w:autoSpaceDE w:val="0"/>
        <w:autoSpaceDN w:val="0"/>
        <w:adjustRightInd w:val="0"/>
        <w:spacing w:after="0" w:line="240" w:lineRule="auto"/>
        <w:rPr>
          <w:rFonts w:ascii="Gill Sans MT" w:hAnsi="Gill Sans MT" w:cs="TradeGothicLTStd-Bd2"/>
          <w:color w:val="DB0812"/>
          <w:sz w:val="28"/>
          <w:szCs w:val="28"/>
        </w:rPr>
      </w:pPr>
    </w:p>
    <w:p w:rsidR="00560053" w:rsidRPr="00DC11B2" w:rsidRDefault="00560053" w:rsidP="00513C2A">
      <w:pPr>
        <w:autoSpaceDE w:val="0"/>
        <w:autoSpaceDN w:val="0"/>
        <w:adjustRightInd w:val="0"/>
        <w:spacing w:after="0" w:line="240" w:lineRule="auto"/>
        <w:rPr>
          <w:rFonts w:ascii="Gill Sans MT" w:hAnsi="Gill Sans MT" w:cs="TradeGothicLTStd-Bd2"/>
          <w:color w:val="DB0812"/>
          <w:sz w:val="28"/>
          <w:szCs w:val="28"/>
        </w:rPr>
        <w:sectPr w:rsidR="00560053" w:rsidRPr="00DC11B2" w:rsidSect="00DC11B2">
          <w:type w:val="continuous"/>
          <w:pgSz w:w="11906" w:h="16838"/>
          <w:pgMar w:top="1440" w:right="1440" w:bottom="1440" w:left="1440" w:header="708" w:footer="708" w:gutter="0"/>
          <w:cols w:num="2" w:space="720"/>
          <w:docGrid w:linePitch="360"/>
        </w:sectPr>
      </w:pPr>
    </w:p>
    <w:p w:rsidR="00513C2A" w:rsidRDefault="00513C2A" w:rsidP="00513C2A">
      <w:pPr>
        <w:autoSpaceDE w:val="0"/>
        <w:autoSpaceDN w:val="0"/>
        <w:adjustRightInd w:val="0"/>
        <w:spacing w:after="0" w:line="240" w:lineRule="auto"/>
        <w:rPr>
          <w:rFonts w:ascii="Gill Sans MT" w:hAnsi="Gill Sans MT" w:cs="TradeGothicLTStd-Bd2"/>
          <w:b/>
          <w:bCs/>
          <w:color w:val="C00000"/>
          <w:sz w:val="36"/>
          <w:szCs w:val="36"/>
        </w:rPr>
      </w:pPr>
      <w:r w:rsidRPr="00B2086D">
        <w:rPr>
          <w:rFonts w:ascii="Gill Sans MT" w:hAnsi="Gill Sans MT" w:cs="TradeGothicLTStd-Bd2"/>
          <w:b/>
          <w:bCs/>
          <w:color w:val="C00000"/>
          <w:sz w:val="36"/>
          <w:szCs w:val="36"/>
        </w:rPr>
        <w:lastRenderedPageBreak/>
        <w:t>The Mentoring Relationship</w:t>
      </w:r>
    </w:p>
    <w:p w:rsidR="00B2086D" w:rsidRPr="00B2086D" w:rsidRDefault="00B2086D" w:rsidP="00513C2A">
      <w:pPr>
        <w:autoSpaceDE w:val="0"/>
        <w:autoSpaceDN w:val="0"/>
        <w:adjustRightInd w:val="0"/>
        <w:spacing w:after="0" w:line="240" w:lineRule="auto"/>
        <w:rPr>
          <w:rFonts w:ascii="Gill Sans MT" w:hAnsi="Gill Sans MT" w:cs="TradeGothicLTStd-Bd2"/>
          <w:b/>
          <w:bCs/>
          <w:color w:val="C00000"/>
          <w:sz w:val="36"/>
          <w:szCs w:val="36"/>
        </w:rPr>
      </w:pPr>
    </w:p>
    <w:p w:rsidR="00B2086D" w:rsidRPr="00DC11B2" w:rsidRDefault="00B2086D" w:rsidP="00513C2A">
      <w:pPr>
        <w:autoSpaceDE w:val="0"/>
        <w:autoSpaceDN w:val="0"/>
        <w:adjustRightInd w:val="0"/>
        <w:spacing w:after="0" w:line="240" w:lineRule="auto"/>
        <w:rPr>
          <w:rFonts w:ascii="Gill Sans MT" w:hAnsi="Gill Sans MT" w:cs="TradeGothicLTStd-Bd2"/>
          <w:b/>
          <w:bCs/>
          <w:color w:val="C00000"/>
          <w:sz w:val="28"/>
          <w:szCs w:val="28"/>
        </w:rPr>
      </w:pPr>
    </w:p>
    <w:p w:rsidR="00560053" w:rsidRPr="00DC11B2" w:rsidRDefault="00560053" w:rsidP="00513C2A">
      <w:pPr>
        <w:autoSpaceDE w:val="0"/>
        <w:autoSpaceDN w:val="0"/>
        <w:adjustRightInd w:val="0"/>
        <w:spacing w:after="0" w:line="240" w:lineRule="auto"/>
        <w:rPr>
          <w:rFonts w:ascii="Gill Sans MT" w:hAnsi="Gill Sans MT" w:cs="TradeGothicLTStd-Bd2"/>
          <w:color w:val="DB0812"/>
          <w:sz w:val="28"/>
          <w:szCs w:val="28"/>
        </w:rPr>
      </w:pPr>
    </w:p>
    <w:p w:rsidR="00060E08" w:rsidRPr="00DC11B2" w:rsidRDefault="00060E08" w:rsidP="00513C2A">
      <w:pPr>
        <w:autoSpaceDE w:val="0"/>
        <w:autoSpaceDN w:val="0"/>
        <w:adjustRightInd w:val="0"/>
        <w:spacing w:after="0" w:line="240" w:lineRule="auto"/>
        <w:rPr>
          <w:rFonts w:ascii="Gill Sans MT" w:hAnsi="Gill Sans MT" w:cs="TradeGothicLTStd-Light"/>
          <w:color w:val="000000"/>
          <w:sz w:val="28"/>
          <w:szCs w:val="28"/>
        </w:rPr>
        <w:sectPr w:rsidR="00060E08" w:rsidRPr="00DC11B2" w:rsidSect="00DC11B2">
          <w:type w:val="continuous"/>
          <w:pgSz w:w="11906" w:h="16838"/>
          <w:pgMar w:top="1440" w:right="1440" w:bottom="1440" w:left="1440" w:header="708" w:footer="708" w:gutter="0"/>
          <w:cols w:num="2" w:space="720"/>
          <w:docGrid w:linePitch="360"/>
        </w:sectPr>
      </w:pPr>
    </w:p>
    <w:p w:rsidR="00513C2A" w:rsidRPr="00DC11B2" w:rsidRDefault="00513C2A" w:rsidP="00711F22">
      <w:pPr>
        <w:autoSpaceDE w:val="0"/>
        <w:autoSpaceDN w:val="0"/>
        <w:adjustRightInd w:val="0"/>
        <w:spacing w:after="0" w:line="240" w:lineRule="auto"/>
        <w:jc w:val="both"/>
        <w:rPr>
          <w:rFonts w:ascii="Gill Sans MT" w:hAnsi="Gill Sans MT" w:cs="TradeGothicLTStd-Light"/>
          <w:b/>
          <w:bCs/>
          <w:color w:val="C00000"/>
          <w:sz w:val="28"/>
          <w:szCs w:val="28"/>
        </w:rPr>
      </w:pPr>
      <w:r w:rsidRPr="00DC11B2">
        <w:rPr>
          <w:rFonts w:ascii="Gill Sans MT" w:hAnsi="Gill Sans MT" w:cs="TradeGothicLTStd-Light"/>
          <w:b/>
          <w:bCs/>
          <w:color w:val="C00000"/>
          <w:sz w:val="28"/>
          <w:szCs w:val="28"/>
        </w:rPr>
        <w:lastRenderedPageBreak/>
        <w:t>Planning for your first meeting</w:t>
      </w:r>
    </w:p>
    <w:p w:rsidR="00513C2A" w:rsidRPr="00DC11B2" w:rsidRDefault="00060E08" w:rsidP="00711F22">
      <w:pPr>
        <w:autoSpaceDE w:val="0"/>
        <w:autoSpaceDN w:val="0"/>
        <w:adjustRightInd w:val="0"/>
        <w:spacing w:after="0" w:line="240" w:lineRule="auto"/>
        <w:jc w:val="both"/>
        <w:rPr>
          <w:rFonts w:ascii="Gill Sans MT" w:hAnsi="Gill Sans MT" w:cs="TradeGothicLTStd-Bd2"/>
          <w:sz w:val="28"/>
          <w:szCs w:val="28"/>
        </w:rPr>
      </w:pPr>
      <w:r w:rsidRPr="00DC11B2">
        <w:rPr>
          <w:rFonts w:ascii="Gill Sans MT" w:hAnsi="Gill Sans MT" w:cs="TradeGothicLTStd-Bd2"/>
          <w:sz w:val="28"/>
          <w:szCs w:val="28"/>
        </w:rPr>
        <w:t xml:space="preserve">It is essential, for the mentoring relationship to be successful, that both mentor and mentee take the time to consider a number of key points well before the mentoring relationship </w:t>
      </w:r>
      <w:r w:rsidR="00711F22" w:rsidRPr="00DC11B2">
        <w:rPr>
          <w:rFonts w:ascii="Gill Sans MT" w:hAnsi="Gill Sans MT" w:cs="TradeGothicLTStd-Bd2"/>
          <w:sz w:val="28"/>
          <w:szCs w:val="28"/>
        </w:rPr>
        <w:t>has</w:t>
      </w:r>
      <w:r w:rsidRPr="00DC11B2">
        <w:rPr>
          <w:rFonts w:ascii="Gill Sans MT" w:hAnsi="Gill Sans MT" w:cs="TradeGothicLTStd-Bd2"/>
          <w:sz w:val="28"/>
          <w:szCs w:val="28"/>
        </w:rPr>
        <w:t xml:space="preserve"> started, such as:</w:t>
      </w:r>
    </w:p>
    <w:p w:rsidR="00060E08" w:rsidRPr="00DC11B2" w:rsidRDefault="00060E08" w:rsidP="00711F22">
      <w:pPr>
        <w:autoSpaceDE w:val="0"/>
        <w:autoSpaceDN w:val="0"/>
        <w:adjustRightInd w:val="0"/>
        <w:spacing w:after="0" w:line="240" w:lineRule="auto"/>
        <w:jc w:val="both"/>
        <w:rPr>
          <w:rFonts w:ascii="Gill Sans MT" w:hAnsi="Gill Sans MT" w:cs="TradeGothicLTStd-Bd2"/>
          <w:sz w:val="28"/>
          <w:szCs w:val="28"/>
        </w:rPr>
      </w:pPr>
    </w:p>
    <w:p w:rsidR="00060E08" w:rsidRPr="00DC11B2" w:rsidRDefault="00060E08" w:rsidP="00711F22">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YOUR OBJECTIVES</w:t>
      </w:r>
    </w:p>
    <w:p w:rsidR="00060E08" w:rsidRPr="00607A60" w:rsidRDefault="00060E08" w:rsidP="00607A60">
      <w:pPr>
        <w:pStyle w:val="ListParagraph"/>
        <w:numPr>
          <w:ilvl w:val="0"/>
          <w:numId w:val="10"/>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What do you want to get out of mentoring, as a mentee or mentor?</w:t>
      </w:r>
    </w:p>
    <w:p w:rsidR="00711F22" w:rsidRPr="00DC11B2" w:rsidRDefault="00711F22" w:rsidP="00711F22">
      <w:pPr>
        <w:autoSpaceDE w:val="0"/>
        <w:autoSpaceDN w:val="0"/>
        <w:adjustRightInd w:val="0"/>
        <w:spacing w:after="0" w:line="240" w:lineRule="auto"/>
        <w:jc w:val="both"/>
        <w:rPr>
          <w:rFonts w:ascii="Gill Sans MT" w:hAnsi="Gill Sans MT" w:cs="TradeGothicLTStd-Bd2"/>
          <w:color w:val="C00000"/>
          <w:sz w:val="28"/>
          <w:szCs w:val="28"/>
        </w:rPr>
      </w:pPr>
    </w:p>
    <w:p w:rsidR="00060E08" w:rsidRPr="00607A60" w:rsidRDefault="00060E08" w:rsidP="00607A60">
      <w:pPr>
        <w:pStyle w:val="ListParagraph"/>
        <w:numPr>
          <w:ilvl w:val="0"/>
          <w:numId w:val="10"/>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What would make it successful for you?</w:t>
      </w:r>
    </w:p>
    <w:p w:rsidR="00060E08" w:rsidRPr="00DC11B2" w:rsidRDefault="00060E08" w:rsidP="00711F22">
      <w:pPr>
        <w:autoSpaceDE w:val="0"/>
        <w:autoSpaceDN w:val="0"/>
        <w:adjustRightInd w:val="0"/>
        <w:spacing w:after="0" w:line="240" w:lineRule="auto"/>
        <w:jc w:val="both"/>
        <w:rPr>
          <w:rFonts w:ascii="Gill Sans MT" w:hAnsi="Gill Sans MT" w:cs="TradeGothicLTStd-Bd2"/>
          <w:color w:val="C00000"/>
          <w:sz w:val="28"/>
          <w:szCs w:val="28"/>
        </w:rPr>
      </w:pPr>
    </w:p>
    <w:p w:rsidR="00060E08" w:rsidRPr="00DC11B2" w:rsidRDefault="00060E08" w:rsidP="00711F22">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MEETINGS MANAGEMENT</w:t>
      </w:r>
    </w:p>
    <w:p w:rsidR="00060E08" w:rsidRPr="00607A60" w:rsidRDefault="00060E08" w:rsidP="00607A60">
      <w:pPr>
        <w:pStyle w:val="ListParagraph"/>
        <w:numPr>
          <w:ilvl w:val="0"/>
          <w:numId w:val="11"/>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How often can you meet?</w:t>
      </w:r>
    </w:p>
    <w:p w:rsidR="00711F22" w:rsidRPr="00DC11B2" w:rsidRDefault="00711F22" w:rsidP="00711F22">
      <w:pPr>
        <w:autoSpaceDE w:val="0"/>
        <w:autoSpaceDN w:val="0"/>
        <w:adjustRightInd w:val="0"/>
        <w:spacing w:after="0" w:line="240" w:lineRule="auto"/>
        <w:jc w:val="both"/>
        <w:rPr>
          <w:rFonts w:ascii="Gill Sans MT" w:hAnsi="Gill Sans MT" w:cs="TradeGothicLTStd-Bd2"/>
          <w:color w:val="C00000"/>
          <w:sz w:val="28"/>
          <w:szCs w:val="28"/>
        </w:rPr>
      </w:pPr>
    </w:p>
    <w:p w:rsidR="00060E08" w:rsidRPr="00607A60" w:rsidRDefault="00060E08" w:rsidP="00607A60">
      <w:pPr>
        <w:pStyle w:val="ListParagraph"/>
        <w:numPr>
          <w:ilvl w:val="0"/>
          <w:numId w:val="11"/>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For how long?</w:t>
      </w:r>
    </w:p>
    <w:p w:rsidR="00711F22" w:rsidRPr="00DC11B2" w:rsidRDefault="00711F22" w:rsidP="00711F22">
      <w:pPr>
        <w:autoSpaceDE w:val="0"/>
        <w:autoSpaceDN w:val="0"/>
        <w:adjustRightInd w:val="0"/>
        <w:spacing w:after="0" w:line="240" w:lineRule="auto"/>
        <w:jc w:val="both"/>
        <w:rPr>
          <w:rFonts w:ascii="Gill Sans MT" w:hAnsi="Gill Sans MT" w:cs="TradeGothicLTStd-Bd2"/>
          <w:color w:val="C00000"/>
          <w:sz w:val="28"/>
          <w:szCs w:val="28"/>
        </w:rPr>
      </w:pPr>
    </w:p>
    <w:p w:rsidR="00060E08" w:rsidRPr="00607A60" w:rsidRDefault="00060E08" w:rsidP="00607A60">
      <w:pPr>
        <w:pStyle w:val="ListParagraph"/>
        <w:numPr>
          <w:ilvl w:val="0"/>
          <w:numId w:val="11"/>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Where can you meet that will feel like a neutral and safe environment for both of you?</w:t>
      </w:r>
    </w:p>
    <w:p w:rsidR="00060E08" w:rsidRPr="00DC11B2" w:rsidRDefault="00060E08" w:rsidP="00711F22">
      <w:pPr>
        <w:autoSpaceDE w:val="0"/>
        <w:autoSpaceDN w:val="0"/>
        <w:adjustRightInd w:val="0"/>
        <w:spacing w:after="0" w:line="240" w:lineRule="auto"/>
        <w:jc w:val="both"/>
        <w:rPr>
          <w:rFonts w:ascii="Gill Sans MT" w:hAnsi="Gill Sans MT" w:cs="TradeGothicLTStd-Bd2"/>
          <w:color w:val="C00000"/>
          <w:sz w:val="28"/>
          <w:szCs w:val="28"/>
        </w:rPr>
      </w:pPr>
    </w:p>
    <w:p w:rsidR="00060E08" w:rsidRPr="00DC11B2" w:rsidRDefault="00060E08" w:rsidP="00607A60">
      <w:pPr>
        <w:autoSpaceDE w:val="0"/>
        <w:autoSpaceDN w:val="0"/>
        <w:adjustRightInd w:val="0"/>
        <w:spacing w:after="0" w:line="240" w:lineRule="auto"/>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THE MENTORING CONTRACT</w:t>
      </w:r>
    </w:p>
    <w:p w:rsidR="00060E08" w:rsidRPr="00607A60" w:rsidRDefault="00060E08" w:rsidP="00711F22">
      <w:pPr>
        <w:autoSpaceDE w:val="0"/>
        <w:autoSpaceDN w:val="0"/>
        <w:adjustRightInd w:val="0"/>
        <w:spacing w:after="0" w:line="240" w:lineRule="auto"/>
        <w:jc w:val="both"/>
        <w:rPr>
          <w:rFonts w:ascii="Gill Sans MT" w:hAnsi="Gill Sans MT" w:cs="TradeGothicLTStd-Bd2"/>
          <w:sz w:val="28"/>
          <w:szCs w:val="28"/>
        </w:rPr>
      </w:pPr>
      <w:r w:rsidRPr="00607A60">
        <w:rPr>
          <w:rFonts w:ascii="Gill Sans MT" w:hAnsi="Gill Sans MT" w:cs="TradeGothicLTStd-Bd2"/>
          <w:sz w:val="28"/>
          <w:szCs w:val="28"/>
        </w:rPr>
        <w:t xml:space="preserve">Look at the Mentoring Contract </w:t>
      </w:r>
      <w:r w:rsidR="00711F22" w:rsidRPr="00607A60">
        <w:rPr>
          <w:rFonts w:ascii="Gill Sans MT" w:hAnsi="Gill Sans MT" w:cs="TradeGothicLTStd-Bd2"/>
          <w:sz w:val="28"/>
          <w:szCs w:val="28"/>
        </w:rPr>
        <w:t>(see end of document)</w:t>
      </w:r>
      <w:r w:rsidRPr="00607A60">
        <w:rPr>
          <w:rFonts w:ascii="Gill Sans MT" w:hAnsi="Gill Sans MT" w:cs="TradeGothicLTStd-Bd2"/>
          <w:sz w:val="28"/>
          <w:szCs w:val="28"/>
        </w:rPr>
        <w:t xml:space="preserve"> and think about what you would need to put in those boxes for the mentoring to be successful for you</w:t>
      </w:r>
    </w:p>
    <w:p w:rsidR="00711F22" w:rsidRPr="00607A60" w:rsidRDefault="00711F22" w:rsidP="00711F22">
      <w:pPr>
        <w:autoSpaceDE w:val="0"/>
        <w:autoSpaceDN w:val="0"/>
        <w:adjustRightInd w:val="0"/>
        <w:spacing w:after="0" w:line="240" w:lineRule="auto"/>
        <w:jc w:val="both"/>
        <w:rPr>
          <w:rFonts w:ascii="Gill Sans MT" w:hAnsi="Gill Sans MT" w:cs="TradeGothicLTStd-Bd2"/>
          <w:sz w:val="28"/>
          <w:szCs w:val="28"/>
        </w:rPr>
      </w:pPr>
    </w:p>
    <w:p w:rsidR="00060E08" w:rsidRPr="00607A60" w:rsidRDefault="00060E08" w:rsidP="00CC2F2E">
      <w:pPr>
        <w:autoSpaceDE w:val="0"/>
        <w:autoSpaceDN w:val="0"/>
        <w:adjustRightInd w:val="0"/>
        <w:spacing w:after="0" w:line="240" w:lineRule="auto"/>
        <w:jc w:val="both"/>
        <w:rPr>
          <w:rFonts w:ascii="Gill Sans MT" w:hAnsi="Gill Sans MT" w:cs="TradeGothicLTStd-Bd2"/>
          <w:sz w:val="28"/>
          <w:szCs w:val="28"/>
        </w:rPr>
      </w:pPr>
      <w:r w:rsidRPr="00607A60">
        <w:rPr>
          <w:rFonts w:ascii="Gill Sans MT" w:hAnsi="Gill Sans MT" w:cs="TradeGothicLTStd-Bd2"/>
          <w:sz w:val="28"/>
          <w:szCs w:val="28"/>
        </w:rPr>
        <w:t xml:space="preserve">You are signing up to </w:t>
      </w:r>
      <w:r w:rsidR="00711F22" w:rsidRPr="00607A60">
        <w:rPr>
          <w:rFonts w:ascii="Gill Sans MT" w:hAnsi="Gill Sans MT" w:cs="TradeGothicLTStd-Bd2"/>
          <w:sz w:val="28"/>
          <w:szCs w:val="28"/>
        </w:rPr>
        <w:t xml:space="preserve">having a confidential mentoring </w:t>
      </w:r>
      <w:r w:rsidRPr="00607A60">
        <w:rPr>
          <w:rFonts w:ascii="Gill Sans MT" w:hAnsi="Gill Sans MT" w:cs="TradeGothicLTStd-Bd2"/>
          <w:sz w:val="28"/>
          <w:szCs w:val="28"/>
        </w:rPr>
        <w:t>relationship: what situat</w:t>
      </w:r>
      <w:r w:rsidR="00711F22" w:rsidRPr="00607A60">
        <w:rPr>
          <w:rFonts w:ascii="Gill Sans MT" w:hAnsi="Gill Sans MT" w:cs="TradeGothicLTStd-Bd2"/>
          <w:sz w:val="28"/>
          <w:szCs w:val="28"/>
        </w:rPr>
        <w:t xml:space="preserve">ions could possibly arise where </w:t>
      </w:r>
      <w:r w:rsidRPr="00607A60">
        <w:rPr>
          <w:rFonts w:ascii="Gill Sans MT" w:hAnsi="Gill Sans MT" w:cs="TradeGothicLTStd-Bd2"/>
          <w:sz w:val="28"/>
          <w:szCs w:val="28"/>
        </w:rPr>
        <w:t>you would need to forego</w:t>
      </w:r>
      <w:r w:rsidR="00711F22" w:rsidRPr="00607A60">
        <w:rPr>
          <w:rFonts w:ascii="Gill Sans MT" w:hAnsi="Gill Sans MT" w:cs="TradeGothicLTStd-Bd2"/>
          <w:sz w:val="28"/>
          <w:szCs w:val="28"/>
        </w:rPr>
        <w:t xml:space="preserve"> the confidentiality? You would </w:t>
      </w:r>
      <w:r w:rsidRPr="00607A60">
        <w:rPr>
          <w:rFonts w:ascii="Gill Sans MT" w:hAnsi="Gill Sans MT" w:cs="TradeGothicLTStd-Bd2"/>
          <w:sz w:val="28"/>
          <w:szCs w:val="28"/>
        </w:rPr>
        <w:t xml:space="preserve">need </w:t>
      </w:r>
      <w:r w:rsidRPr="00607A60">
        <w:rPr>
          <w:rFonts w:ascii="Gill Sans MT" w:hAnsi="Gill Sans MT" w:cs="TradeGothicLTStd-Bd2"/>
          <w:sz w:val="28"/>
          <w:szCs w:val="28"/>
        </w:rPr>
        <w:lastRenderedPageBreak/>
        <w:t>to cover this with your</w:t>
      </w:r>
      <w:r w:rsidR="00CC2F2E" w:rsidRPr="00607A60">
        <w:rPr>
          <w:rFonts w:ascii="Gill Sans MT" w:hAnsi="Gill Sans MT" w:cs="TradeGothicLTStd-Bd2"/>
          <w:sz w:val="28"/>
          <w:szCs w:val="28"/>
        </w:rPr>
        <w:t xml:space="preserve"> mentor or mentee at the </w:t>
      </w:r>
      <w:r w:rsidRPr="00607A60">
        <w:rPr>
          <w:rFonts w:ascii="Gill Sans MT" w:hAnsi="Gill Sans MT" w:cs="TradeGothicLTStd-Bd2"/>
          <w:sz w:val="28"/>
          <w:szCs w:val="28"/>
        </w:rPr>
        <w:t>first meeting</w:t>
      </w:r>
      <w:r w:rsidR="00607A60" w:rsidRPr="00607A60">
        <w:rPr>
          <w:rFonts w:ascii="Gill Sans MT" w:hAnsi="Gill Sans MT" w:cs="TradeGothicLTStd-Bd2"/>
          <w:sz w:val="28"/>
          <w:szCs w:val="28"/>
        </w:rPr>
        <w:t>.</w:t>
      </w:r>
    </w:p>
    <w:p w:rsidR="00607A60" w:rsidRPr="00607A60" w:rsidRDefault="00607A60" w:rsidP="00CC2F2E">
      <w:pPr>
        <w:autoSpaceDE w:val="0"/>
        <w:autoSpaceDN w:val="0"/>
        <w:adjustRightInd w:val="0"/>
        <w:spacing w:after="0" w:line="240" w:lineRule="auto"/>
        <w:jc w:val="both"/>
        <w:rPr>
          <w:rFonts w:ascii="Gill Sans MT" w:hAnsi="Gill Sans MT" w:cs="TradeGothicLTStd-Bd2"/>
          <w:sz w:val="28"/>
          <w:szCs w:val="28"/>
        </w:rPr>
      </w:pPr>
    </w:p>
    <w:p w:rsidR="00607A60" w:rsidRPr="00607A60" w:rsidRDefault="00711F22" w:rsidP="00CC2F2E">
      <w:pPr>
        <w:autoSpaceDE w:val="0"/>
        <w:autoSpaceDN w:val="0"/>
        <w:adjustRightInd w:val="0"/>
        <w:spacing w:after="0" w:line="240" w:lineRule="auto"/>
        <w:jc w:val="both"/>
        <w:rPr>
          <w:rFonts w:ascii="Gill Sans MT" w:hAnsi="Gill Sans MT" w:cs="TradeGothicLTStd-Bd2"/>
          <w:sz w:val="28"/>
          <w:szCs w:val="28"/>
        </w:rPr>
      </w:pPr>
      <w:r w:rsidRPr="00607A60">
        <w:rPr>
          <w:rFonts w:ascii="Gill Sans MT" w:hAnsi="Gill Sans MT" w:cs="TradeGothicLTStd-Bd2"/>
          <w:sz w:val="28"/>
          <w:szCs w:val="28"/>
        </w:rPr>
        <w:t xml:space="preserve">Further, it is essential, both mentor and mentee work together to build a supportive and confidential learning environment which is based on mutual trust and respect. </w:t>
      </w:r>
    </w:p>
    <w:p w:rsidR="00607A60" w:rsidRDefault="00607A60" w:rsidP="00CC2F2E">
      <w:pPr>
        <w:autoSpaceDE w:val="0"/>
        <w:autoSpaceDN w:val="0"/>
        <w:adjustRightInd w:val="0"/>
        <w:spacing w:after="0" w:line="240" w:lineRule="auto"/>
        <w:jc w:val="both"/>
        <w:rPr>
          <w:rFonts w:ascii="Gill Sans MT" w:hAnsi="Gill Sans MT" w:cs="TradeGothicLTStd-Bd2"/>
          <w:sz w:val="28"/>
          <w:szCs w:val="28"/>
        </w:rPr>
      </w:pPr>
    </w:p>
    <w:p w:rsidR="00711F22" w:rsidRPr="00607A60" w:rsidRDefault="00711F22" w:rsidP="00CC2F2E">
      <w:pPr>
        <w:autoSpaceDE w:val="0"/>
        <w:autoSpaceDN w:val="0"/>
        <w:adjustRightInd w:val="0"/>
        <w:spacing w:after="0" w:line="240" w:lineRule="auto"/>
        <w:jc w:val="both"/>
        <w:rPr>
          <w:rFonts w:ascii="Gill Sans MT" w:hAnsi="Gill Sans MT" w:cs="TradeGothicLTStd-Bd2"/>
          <w:color w:val="C00000"/>
          <w:sz w:val="28"/>
          <w:szCs w:val="28"/>
        </w:rPr>
      </w:pPr>
      <w:r w:rsidRPr="00607A60">
        <w:rPr>
          <w:rFonts w:ascii="Gill Sans MT" w:hAnsi="Gill Sans MT" w:cs="TradeGothicLTStd-Light"/>
          <w:color w:val="C00000"/>
          <w:sz w:val="28"/>
          <w:szCs w:val="28"/>
        </w:rPr>
        <w:t>For this to happen, it is vital that:</w:t>
      </w:r>
    </w:p>
    <w:p w:rsidR="00711F22" w:rsidRPr="00607A60" w:rsidRDefault="00711F22" w:rsidP="00711F22">
      <w:pPr>
        <w:autoSpaceDE w:val="0"/>
        <w:autoSpaceDN w:val="0"/>
        <w:adjustRightInd w:val="0"/>
        <w:spacing w:after="0" w:line="240" w:lineRule="auto"/>
        <w:jc w:val="both"/>
        <w:rPr>
          <w:rFonts w:ascii="Gill Sans MT" w:hAnsi="Gill Sans MT" w:cs="TradeGothicLTStd-Bd2"/>
          <w:color w:val="C00000"/>
          <w:sz w:val="28"/>
          <w:szCs w:val="28"/>
        </w:rPr>
      </w:pPr>
    </w:p>
    <w:p w:rsidR="00711F22" w:rsidRPr="00DC11B2" w:rsidRDefault="00711F22" w:rsidP="00711F22">
      <w:pPr>
        <w:autoSpaceDE w:val="0"/>
        <w:autoSpaceDN w:val="0"/>
        <w:adjustRightInd w:val="0"/>
        <w:spacing w:after="0" w:line="240" w:lineRule="auto"/>
        <w:jc w:val="both"/>
        <w:rPr>
          <w:rFonts w:ascii="Gill Sans MT" w:hAnsi="Gill Sans MT" w:cs="TradeGothicLTStd-Light"/>
          <w:color w:val="C00000"/>
          <w:sz w:val="28"/>
          <w:szCs w:val="28"/>
        </w:rPr>
      </w:pPr>
      <w:r w:rsidRPr="00DC11B2">
        <w:rPr>
          <w:rFonts w:ascii="Gill Sans MT" w:hAnsi="Gill Sans MT" w:cs="TradeGothicLTStd-Light"/>
          <w:color w:val="C00000"/>
          <w:sz w:val="28"/>
          <w:szCs w:val="28"/>
        </w:rPr>
        <w:t>Both mentor and mentee agree to keep the content of their discussion confidential</w:t>
      </w:r>
    </w:p>
    <w:p w:rsidR="00711F22" w:rsidRPr="00DC11B2" w:rsidRDefault="00711F22" w:rsidP="00711F22">
      <w:pPr>
        <w:autoSpaceDE w:val="0"/>
        <w:autoSpaceDN w:val="0"/>
        <w:adjustRightInd w:val="0"/>
        <w:spacing w:after="0" w:line="240" w:lineRule="auto"/>
        <w:jc w:val="both"/>
        <w:rPr>
          <w:rFonts w:ascii="Gill Sans MT" w:hAnsi="Gill Sans MT" w:cs="TradeGothicLTStd-Light"/>
          <w:color w:val="C00000"/>
          <w:sz w:val="28"/>
          <w:szCs w:val="28"/>
        </w:rPr>
      </w:pPr>
    </w:p>
    <w:p w:rsidR="00711F22" w:rsidRPr="00DC11B2" w:rsidRDefault="00711F22" w:rsidP="00CB27BA">
      <w:pPr>
        <w:autoSpaceDE w:val="0"/>
        <w:autoSpaceDN w:val="0"/>
        <w:adjustRightInd w:val="0"/>
        <w:spacing w:after="0" w:line="240" w:lineRule="auto"/>
        <w:jc w:val="both"/>
        <w:rPr>
          <w:rFonts w:ascii="Gill Sans MT" w:hAnsi="Gill Sans MT" w:cs="TradeGothicLTStd-Light"/>
          <w:color w:val="C00000"/>
          <w:sz w:val="28"/>
          <w:szCs w:val="28"/>
        </w:rPr>
      </w:pPr>
      <w:r w:rsidRPr="00DC11B2">
        <w:rPr>
          <w:rFonts w:ascii="Gill Sans MT" w:hAnsi="Gill Sans MT" w:cs="TradeGothicLTStd-Light"/>
          <w:color w:val="C00000"/>
          <w:sz w:val="28"/>
          <w:szCs w:val="28"/>
        </w:rPr>
        <w:t xml:space="preserve">Access to sensitive information – such as who is accessing mentoring and mentoring matches – is available only to the </w:t>
      </w:r>
      <w:r w:rsidR="00CB27BA" w:rsidRPr="00DC11B2">
        <w:rPr>
          <w:rFonts w:ascii="Gill Sans MT" w:hAnsi="Gill Sans MT" w:cs="TradeGothicLTStd-Light"/>
          <w:color w:val="C00000"/>
          <w:sz w:val="28"/>
          <w:szCs w:val="28"/>
        </w:rPr>
        <w:t>Project C</w:t>
      </w:r>
      <w:r w:rsidRPr="00DC11B2">
        <w:rPr>
          <w:rFonts w:ascii="Gill Sans MT" w:hAnsi="Gill Sans MT" w:cs="TradeGothicLTStd-Light"/>
          <w:color w:val="C00000"/>
          <w:sz w:val="28"/>
          <w:szCs w:val="28"/>
        </w:rPr>
        <w:t>o-ordinator</w:t>
      </w:r>
      <w:r w:rsidR="00CB27BA" w:rsidRPr="00DC11B2">
        <w:rPr>
          <w:rFonts w:ascii="Gill Sans MT" w:hAnsi="Gill Sans MT" w:cs="TradeGothicLTStd-Light"/>
          <w:color w:val="C00000"/>
          <w:sz w:val="28"/>
          <w:szCs w:val="28"/>
        </w:rPr>
        <w:t>/</w:t>
      </w:r>
      <w:r w:rsidRPr="00DC11B2">
        <w:rPr>
          <w:rFonts w:ascii="Gill Sans MT" w:hAnsi="Gill Sans MT" w:cs="TradeGothicLTStd-Light"/>
          <w:color w:val="C00000"/>
          <w:sz w:val="28"/>
          <w:szCs w:val="28"/>
        </w:rPr>
        <w:t>s</w:t>
      </w:r>
    </w:p>
    <w:p w:rsidR="00711F22" w:rsidRPr="00DC11B2" w:rsidRDefault="00711F22" w:rsidP="00711F22">
      <w:pPr>
        <w:autoSpaceDE w:val="0"/>
        <w:autoSpaceDN w:val="0"/>
        <w:adjustRightInd w:val="0"/>
        <w:spacing w:after="0" w:line="240" w:lineRule="auto"/>
        <w:jc w:val="both"/>
        <w:rPr>
          <w:rFonts w:ascii="Gill Sans MT" w:hAnsi="Gill Sans MT" w:cs="TradeGothicLTStd-Light"/>
          <w:color w:val="C00000"/>
          <w:sz w:val="28"/>
          <w:szCs w:val="28"/>
        </w:rPr>
      </w:pPr>
    </w:p>
    <w:p w:rsidR="00711F22" w:rsidRPr="00DC11B2" w:rsidRDefault="00711F22" w:rsidP="00711F22">
      <w:pPr>
        <w:autoSpaceDE w:val="0"/>
        <w:autoSpaceDN w:val="0"/>
        <w:adjustRightInd w:val="0"/>
        <w:spacing w:after="0" w:line="240" w:lineRule="auto"/>
        <w:jc w:val="both"/>
        <w:rPr>
          <w:rFonts w:ascii="Gill Sans MT" w:hAnsi="Gill Sans MT" w:cs="TradeGothicLTStd-Light"/>
          <w:color w:val="C00000"/>
          <w:sz w:val="28"/>
          <w:szCs w:val="28"/>
        </w:rPr>
      </w:pPr>
      <w:r w:rsidRPr="00DC11B2">
        <w:rPr>
          <w:rFonts w:ascii="Gill Sans MT" w:hAnsi="Gill Sans MT" w:cs="TradeGothicLTStd-Light"/>
          <w:color w:val="C00000"/>
          <w:sz w:val="28"/>
          <w:szCs w:val="28"/>
        </w:rPr>
        <w:t>When asked to provide statistics for reporting purposes, scheme co-ordinators only provide information on the number of mentoring relationships and mentoring hours recorded, along with broad factors such as shared characteristics</w:t>
      </w:r>
    </w:p>
    <w:p w:rsidR="00711F22" w:rsidRPr="00DC11B2" w:rsidRDefault="00711F22" w:rsidP="00711F22">
      <w:pPr>
        <w:autoSpaceDE w:val="0"/>
        <w:autoSpaceDN w:val="0"/>
        <w:adjustRightInd w:val="0"/>
        <w:spacing w:after="0" w:line="240" w:lineRule="auto"/>
        <w:jc w:val="both"/>
        <w:rPr>
          <w:rFonts w:ascii="Gill Sans MT" w:hAnsi="Gill Sans MT" w:cs="TradeGothicLTStd-Light"/>
          <w:color w:val="C00000"/>
          <w:sz w:val="28"/>
          <w:szCs w:val="28"/>
        </w:rPr>
      </w:pPr>
    </w:p>
    <w:p w:rsidR="00387CA3" w:rsidRPr="00DC11B2" w:rsidRDefault="00711F22" w:rsidP="00CB27BA">
      <w:pPr>
        <w:autoSpaceDE w:val="0"/>
        <w:autoSpaceDN w:val="0"/>
        <w:adjustRightInd w:val="0"/>
        <w:spacing w:after="0" w:line="240" w:lineRule="auto"/>
        <w:jc w:val="both"/>
        <w:rPr>
          <w:rFonts w:ascii="Gill Sans MT" w:hAnsi="Gill Sans MT" w:cs="TradeGothicLTStd-Light"/>
          <w:color w:val="C00000"/>
          <w:sz w:val="28"/>
          <w:szCs w:val="28"/>
        </w:rPr>
      </w:pPr>
      <w:r w:rsidRPr="00DC11B2">
        <w:rPr>
          <w:rFonts w:ascii="Gill Sans MT" w:hAnsi="Gill Sans MT" w:cs="TradeGothicLTStd-Light"/>
          <w:color w:val="C00000"/>
          <w:sz w:val="28"/>
          <w:szCs w:val="28"/>
        </w:rPr>
        <w:t xml:space="preserve">If asked by a manager, the </w:t>
      </w:r>
      <w:r w:rsidR="00CB27BA" w:rsidRPr="00DC11B2">
        <w:rPr>
          <w:rFonts w:ascii="Gill Sans MT" w:hAnsi="Gill Sans MT" w:cs="TradeGothicLTStd-Light"/>
          <w:color w:val="C00000"/>
          <w:sz w:val="28"/>
          <w:szCs w:val="28"/>
        </w:rPr>
        <w:t xml:space="preserve">Project Coordinator/s </w:t>
      </w:r>
      <w:r w:rsidRPr="00DC11B2">
        <w:rPr>
          <w:rFonts w:ascii="Gill Sans MT" w:hAnsi="Gill Sans MT" w:cs="TradeGothicLTStd-Light"/>
          <w:color w:val="C00000"/>
          <w:sz w:val="28"/>
          <w:szCs w:val="28"/>
        </w:rPr>
        <w:t>will not share information on the content of the mentoring relationship</w:t>
      </w:r>
    </w:p>
    <w:p w:rsidR="00387CA3" w:rsidRDefault="00387CA3" w:rsidP="00513C2A">
      <w:pPr>
        <w:autoSpaceDE w:val="0"/>
        <w:autoSpaceDN w:val="0"/>
        <w:adjustRightInd w:val="0"/>
        <w:spacing w:after="0" w:line="240" w:lineRule="auto"/>
        <w:rPr>
          <w:rFonts w:ascii="Gill Sans MT" w:hAnsi="Gill Sans MT" w:cs="TradeGothicLTStd-Light"/>
          <w:color w:val="000000"/>
          <w:sz w:val="28"/>
          <w:szCs w:val="28"/>
        </w:rPr>
      </w:pPr>
    </w:p>
    <w:p w:rsidR="00AC396C" w:rsidRDefault="00AC396C" w:rsidP="00513C2A">
      <w:pPr>
        <w:autoSpaceDE w:val="0"/>
        <w:autoSpaceDN w:val="0"/>
        <w:adjustRightInd w:val="0"/>
        <w:spacing w:after="0" w:line="240" w:lineRule="auto"/>
        <w:rPr>
          <w:rFonts w:ascii="Gill Sans MT" w:hAnsi="Gill Sans MT" w:cs="TradeGothicLTStd-Light"/>
          <w:color w:val="000000"/>
          <w:sz w:val="28"/>
          <w:szCs w:val="28"/>
        </w:rPr>
      </w:pPr>
    </w:p>
    <w:p w:rsidR="00AC396C" w:rsidRDefault="00AC396C" w:rsidP="00513C2A">
      <w:pPr>
        <w:autoSpaceDE w:val="0"/>
        <w:autoSpaceDN w:val="0"/>
        <w:adjustRightInd w:val="0"/>
        <w:spacing w:after="0" w:line="240" w:lineRule="auto"/>
        <w:rPr>
          <w:rFonts w:ascii="Gill Sans MT" w:hAnsi="Gill Sans MT" w:cs="TradeGothicLTStd-Light"/>
          <w:color w:val="000000"/>
          <w:sz w:val="28"/>
          <w:szCs w:val="28"/>
        </w:rPr>
      </w:pPr>
    </w:p>
    <w:p w:rsidR="00AC396C" w:rsidRDefault="00AC396C" w:rsidP="00513C2A">
      <w:pPr>
        <w:autoSpaceDE w:val="0"/>
        <w:autoSpaceDN w:val="0"/>
        <w:adjustRightInd w:val="0"/>
        <w:spacing w:after="0" w:line="240" w:lineRule="auto"/>
        <w:rPr>
          <w:rFonts w:ascii="Gill Sans MT" w:hAnsi="Gill Sans MT" w:cs="TradeGothicLTStd-Light"/>
          <w:color w:val="000000"/>
          <w:sz w:val="28"/>
          <w:szCs w:val="28"/>
        </w:rPr>
      </w:pPr>
    </w:p>
    <w:p w:rsidR="00AC396C" w:rsidRDefault="00AC396C" w:rsidP="00513C2A">
      <w:pPr>
        <w:autoSpaceDE w:val="0"/>
        <w:autoSpaceDN w:val="0"/>
        <w:adjustRightInd w:val="0"/>
        <w:spacing w:after="0" w:line="240" w:lineRule="auto"/>
        <w:rPr>
          <w:rFonts w:ascii="Gill Sans MT" w:hAnsi="Gill Sans MT" w:cs="TradeGothicLTStd-Light"/>
          <w:color w:val="000000"/>
          <w:sz w:val="28"/>
          <w:szCs w:val="28"/>
        </w:rPr>
      </w:pPr>
    </w:p>
    <w:p w:rsidR="00AC396C" w:rsidRDefault="00AC396C" w:rsidP="00513C2A">
      <w:pPr>
        <w:autoSpaceDE w:val="0"/>
        <w:autoSpaceDN w:val="0"/>
        <w:adjustRightInd w:val="0"/>
        <w:spacing w:after="0" w:line="240" w:lineRule="auto"/>
        <w:rPr>
          <w:rFonts w:ascii="Gill Sans MT" w:hAnsi="Gill Sans MT" w:cs="TradeGothicLTStd-Light"/>
          <w:color w:val="000000"/>
          <w:sz w:val="28"/>
          <w:szCs w:val="28"/>
        </w:rPr>
      </w:pPr>
    </w:p>
    <w:p w:rsidR="00AC396C" w:rsidRDefault="00AC396C" w:rsidP="00721E3C">
      <w:pPr>
        <w:autoSpaceDE w:val="0"/>
        <w:autoSpaceDN w:val="0"/>
        <w:adjustRightInd w:val="0"/>
        <w:spacing w:after="0" w:line="240" w:lineRule="auto"/>
        <w:jc w:val="both"/>
        <w:rPr>
          <w:rFonts w:ascii="Gill Sans MT" w:hAnsi="Gill Sans MT" w:cs="TradeGothicLTStd-Light"/>
          <w:color w:val="C00000"/>
          <w:sz w:val="28"/>
          <w:szCs w:val="28"/>
        </w:rPr>
      </w:pPr>
    </w:p>
    <w:p w:rsidR="00175C6E" w:rsidRDefault="00175C6E" w:rsidP="00721E3C">
      <w:pPr>
        <w:autoSpaceDE w:val="0"/>
        <w:autoSpaceDN w:val="0"/>
        <w:adjustRightInd w:val="0"/>
        <w:spacing w:after="0" w:line="240" w:lineRule="auto"/>
        <w:jc w:val="both"/>
        <w:rPr>
          <w:rFonts w:ascii="Gill Sans MT" w:hAnsi="Gill Sans MT" w:cs="TradeGothicLTStd-Bd2"/>
          <w:b/>
          <w:bCs/>
          <w:color w:val="C00000"/>
          <w:sz w:val="28"/>
          <w:szCs w:val="28"/>
        </w:rPr>
      </w:pPr>
    </w:p>
    <w:p w:rsidR="00721E3C" w:rsidRPr="00DC11B2" w:rsidRDefault="00B04FA0" w:rsidP="00721E3C">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Y</w:t>
      </w:r>
      <w:r w:rsidR="00721E3C" w:rsidRPr="00DC11B2">
        <w:rPr>
          <w:rFonts w:ascii="Gill Sans MT" w:hAnsi="Gill Sans MT" w:cs="TradeGothicLTStd-Bd2"/>
          <w:b/>
          <w:bCs/>
          <w:color w:val="C00000"/>
          <w:sz w:val="28"/>
          <w:szCs w:val="28"/>
        </w:rPr>
        <w:t>our first meeting</w:t>
      </w:r>
    </w:p>
    <w:p w:rsidR="00721E3C" w:rsidRPr="00DC11B2" w:rsidRDefault="00721E3C" w:rsidP="00721E3C">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The first meeting will be a process of exploration: of you getting to know the other person, your respective objectives for the mentoring and how you are going to work together. It is the formalising of what you have already thought about in your preparation for your first meeting, with the other person’s perspective to consider.</w:t>
      </w:r>
    </w:p>
    <w:p w:rsidR="00721E3C" w:rsidRPr="00DC11B2" w:rsidRDefault="00721E3C" w:rsidP="00721E3C">
      <w:pPr>
        <w:autoSpaceDE w:val="0"/>
        <w:autoSpaceDN w:val="0"/>
        <w:adjustRightInd w:val="0"/>
        <w:spacing w:after="0" w:line="240" w:lineRule="auto"/>
        <w:jc w:val="both"/>
        <w:rPr>
          <w:rFonts w:ascii="Gill Sans MT" w:hAnsi="Gill Sans MT" w:cs="TradeGothicLTStd-Light"/>
          <w:color w:val="000000"/>
          <w:sz w:val="28"/>
          <w:szCs w:val="28"/>
        </w:rPr>
      </w:pPr>
    </w:p>
    <w:p w:rsidR="00721E3C" w:rsidRPr="00DC11B2" w:rsidRDefault="00721E3C" w:rsidP="00721E3C">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One of the most vital aspects of this meeting will be establishing a set of ‘ground rules’. Whilst this sounds very formal, in practice it is essential to set out your joint expectations, agree how you will work together and how much time you are honestly willing to commit to the relationship. </w:t>
      </w:r>
    </w:p>
    <w:p w:rsidR="00721E3C" w:rsidRPr="00DC11B2" w:rsidRDefault="00721E3C" w:rsidP="00721E3C">
      <w:pPr>
        <w:autoSpaceDE w:val="0"/>
        <w:autoSpaceDN w:val="0"/>
        <w:adjustRightInd w:val="0"/>
        <w:spacing w:after="0" w:line="240" w:lineRule="auto"/>
        <w:jc w:val="both"/>
        <w:rPr>
          <w:rFonts w:ascii="Gill Sans MT" w:hAnsi="Gill Sans MT" w:cs="TradeGothicLTStd-Light"/>
          <w:color w:val="000000"/>
          <w:sz w:val="28"/>
          <w:szCs w:val="28"/>
        </w:rPr>
      </w:pPr>
    </w:p>
    <w:p w:rsidR="00721E3C" w:rsidRPr="00DC11B2" w:rsidRDefault="00721E3C" w:rsidP="00721E3C">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See the Mentoring Contract for all the basics for contracting successfully.</w:t>
      </w:r>
    </w:p>
    <w:p w:rsidR="00721E3C" w:rsidRPr="00DC11B2" w:rsidRDefault="00721E3C" w:rsidP="00721E3C">
      <w:pPr>
        <w:autoSpaceDE w:val="0"/>
        <w:autoSpaceDN w:val="0"/>
        <w:adjustRightInd w:val="0"/>
        <w:spacing w:after="0" w:line="240" w:lineRule="auto"/>
        <w:jc w:val="both"/>
        <w:rPr>
          <w:rFonts w:ascii="Gill Sans MT" w:hAnsi="Gill Sans MT" w:cs="TradeGothicLTStd-Light"/>
          <w:color w:val="000000"/>
          <w:sz w:val="28"/>
          <w:szCs w:val="28"/>
        </w:rPr>
      </w:pPr>
    </w:p>
    <w:p w:rsidR="00721E3C" w:rsidRPr="00DC11B2" w:rsidRDefault="00721E3C" w:rsidP="00721E3C">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The practical aspects and questions are likely to be around:</w:t>
      </w:r>
    </w:p>
    <w:p w:rsidR="00721E3C" w:rsidRPr="00DC11B2" w:rsidRDefault="00721E3C" w:rsidP="00721E3C">
      <w:pPr>
        <w:autoSpaceDE w:val="0"/>
        <w:autoSpaceDN w:val="0"/>
        <w:adjustRightInd w:val="0"/>
        <w:spacing w:after="0" w:line="240" w:lineRule="auto"/>
        <w:jc w:val="both"/>
        <w:rPr>
          <w:rFonts w:ascii="Gill Sans MT" w:hAnsi="Gill Sans MT" w:cs="TradeGothicLTStd-Light"/>
          <w:color w:val="000000"/>
          <w:sz w:val="28"/>
          <w:szCs w:val="28"/>
        </w:rPr>
      </w:pPr>
    </w:p>
    <w:p w:rsidR="00721E3C" w:rsidRPr="00DC11B2" w:rsidRDefault="00721E3C" w:rsidP="00721E3C">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GET TO KNOW ONE ANOTHER</w:t>
      </w:r>
    </w:p>
    <w:p w:rsidR="00721E3C" w:rsidRPr="00607A60" w:rsidRDefault="00721E3C" w:rsidP="00607A60">
      <w:pPr>
        <w:pStyle w:val="ListParagraph"/>
        <w:numPr>
          <w:ilvl w:val="0"/>
          <w:numId w:val="12"/>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What has brought you both to mentoring?</w:t>
      </w:r>
    </w:p>
    <w:p w:rsidR="00721E3C" w:rsidRPr="00DC11B2" w:rsidRDefault="00721E3C" w:rsidP="00721E3C">
      <w:pPr>
        <w:autoSpaceDE w:val="0"/>
        <w:autoSpaceDN w:val="0"/>
        <w:adjustRightInd w:val="0"/>
        <w:spacing w:after="0" w:line="240" w:lineRule="auto"/>
        <w:jc w:val="both"/>
        <w:rPr>
          <w:rFonts w:ascii="Gill Sans MT" w:hAnsi="Gill Sans MT" w:cs="TradeGothicLTStd-Bd2"/>
          <w:color w:val="C00000"/>
          <w:sz w:val="28"/>
          <w:szCs w:val="28"/>
        </w:rPr>
      </w:pPr>
    </w:p>
    <w:p w:rsidR="00721E3C" w:rsidRPr="00607A60" w:rsidRDefault="00721E3C" w:rsidP="00607A60">
      <w:pPr>
        <w:pStyle w:val="ListParagraph"/>
        <w:numPr>
          <w:ilvl w:val="0"/>
          <w:numId w:val="12"/>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What common ground do you share?</w:t>
      </w:r>
    </w:p>
    <w:p w:rsidR="00721E3C" w:rsidRDefault="00721E3C" w:rsidP="00721E3C">
      <w:pPr>
        <w:autoSpaceDE w:val="0"/>
        <w:autoSpaceDN w:val="0"/>
        <w:adjustRightInd w:val="0"/>
        <w:spacing w:after="0" w:line="240" w:lineRule="auto"/>
        <w:jc w:val="both"/>
        <w:rPr>
          <w:rFonts w:ascii="Gill Sans MT" w:hAnsi="Gill Sans MT" w:cs="TradeGothicLTStd-Bd2"/>
          <w:color w:val="C00000"/>
          <w:sz w:val="28"/>
          <w:szCs w:val="28"/>
        </w:rPr>
      </w:pPr>
    </w:p>
    <w:p w:rsidR="00175C6E" w:rsidRDefault="00175C6E" w:rsidP="00721E3C">
      <w:pPr>
        <w:autoSpaceDE w:val="0"/>
        <w:autoSpaceDN w:val="0"/>
        <w:adjustRightInd w:val="0"/>
        <w:spacing w:after="0" w:line="240" w:lineRule="auto"/>
        <w:jc w:val="both"/>
        <w:rPr>
          <w:rFonts w:ascii="Gill Sans MT" w:hAnsi="Gill Sans MT" w:cs="TradeGothicLTStd-Bd2"/>
          <w:color w:val="C00000"/>
          <w:sz w:val="28"/>
          <w:szCs w:val="28"/>
        </w:rPr>
      </w:pPr>
    </w:p>
    <w:p w:rsidR="00175C6E" w:rsidRDefault="00175C6E" w:rsidP="00721E3C">
      <w:pPr>
        <w:autoSpaceDE w:val="0"/>
        <w:autoSpaceDN w:val="0"/>
        <w:adjustRightInd w:val="0"/>
        <w:spacing w:after="0" w:line="240" w:lineRule="auto"/>
        <w:jc w:val="both"/>
        <w:rPr>
          <w:rFonts w:ascii="Gill Sans MT" w:hAnsi="Gill Sans MT" w:cs="TradeGothicLTStd-Bd2"/>
          <w:color w:val="C00000"/>
          <w:sz w:val="28"/>
          <w:szCs w:val="28"/>
        </w:rPr>
      </w:pPr>
    </w:p>
    <w:p w:rsidR="00175C6E" w:rsidRDefault="00175C6E" w:rsidP="00721E3C">
      <w:pPr>
        <w:autoSpaceDE w:val="0"/>
        <w:autoSpaceDN w:val="0"/>
        <w:adjustRightInd w:val="0"/>
        <w:spacing w:after="0" w:line="240" w:lineRule="auto"/>
        <w:jc w:val="both"/>
        <w:rPr>
          <w:rFonts w:ascii="Gill Sans MT" w:hAnsi="Gill Sans MT" w:cs="TradeGothicLTStd-Bd2"/>
          <w:color w:val="C00000"/>
          <w:sz w:val="28"/>
          <w:szCs w:val="28"/>
        </w:rPr>
      </w:pPr>
    </w:p>
    <w:p w:rsidR="00175C6E" w:rsidRPr="00DC11B2" w:rsidRDefault="00175C6E" w:rsidP="00721E3C">
      <w:pPr>
        <w:autoSpaceDE w:val="0"/>
        <w:autoSpaceDN w:val="0"/>
        <w:adjustRightInd w:val="0"/>
        <w:spacing w:after="0" w:line="240" w:lineRule="auto"/>
        <w:jc w:val="both"/>
        <w:rPr>
          <w:rFonts w:ascii="Gill Sans MT" w:hAnsi="Gill Sans MT" w:cs="TradeGothicLTStd-Bd2"/>
          <w:color w:val="C00000"/>
          <w:sz w:val="28"/>
          <w:szCs w:val="28"/>
        </w:rPr>
      </w:pPr>
    </w:p>
    <w:p w:rsidR="00721E3C" w:rsidRPr="00DC11B2" w:rsidRDefault="00721E3C" w:rsidP="00721E3C">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YOUR JOINT OBJECTIVES</w:t>
      </w:r>
    </w:p>
    <w:p w:rsidR="00721E3C" w:rsidRPr="00607A60" w:rsidRDefault="00721E3C" w:rsidP="00607A60">
      <w:pPr>
        <w:pStyle w:val="ListParagraph"/>
        <w:numPr>
          <w:ilvl w:val="0"/>
          <w:numId w:val="13"/>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What do you both want to get out of mentoring?</w:t>
      </w:r>
    </w:p>
    <w:p w:rsidR="00721E3C" w:rsidRPr="00DC11B2" w:rsidRDefault="00721E3C" w:rsidP="00721E3C">
      <w:pPr>
        <w:autoSpaceDE w:val="0"/>
        <w:autoSpaceDN w:val="0"/>
        <w:adjustRightInd w:val="0"/>
        <w:spacing w:after="0" w:line="240" w:lineRule="auto"/>
        <w:jc w:val="both"/>
        <w:rPr>
          <w:rFonts w:ascii="Gill Sans MT" w:hAnsi="Gill Sans MT" w:cs="TradeGothicLTStd-Bd2"/>
          <w:color w:val="C00000"/>
          <w:sz w:val="28"/>
          <w:szCs w:val="28"/>
        </w:rPr>
      </w:pPr>
    </w:p>
    <w:p w:rsidR="00721E3C" w:rsidRPr="00607A60" w:rsidRDefault="00721E3C" w:rsidP="00607A60">
      <w:pPr>
        <w:pStyle w:val="ListParagraph"/>
        <w:numPr>
          <w:ilvl w:val="0"/>
          <w:numId w:val="13"/>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What would make it successful for you?</w:t>
      </w:r>
    </w:p>
    <w:p w:rsidR="00721E3C" w:rsidRPr="00DC11B2" w:rsidRDefault="00721E3C" w:rsidP="00721E3C">
      <w:pPr>
        <w:autoSpaceDE w:val="0"/>
        <w:autoSpaceDN w:val="0"/>
        <w:adjustRightInd w:val="0"/>
        <w:spacing w:after="0" w:line="240" w:lineRule="auto"/>
        <w:jc w:val="both"/>
        <w:rPr>
          <w:rFonts w:ascii="Gill Sans MT" w:hAnsi="Gill Sans MT" w:cs="TradeGothicLTStd-Bd2"/>
          <w:color w:val="C00000"/>
          <w:sz w:val="28"/>
          <w:szCs w:val="28"/>
        </w:rPr>
      </w:pPr>
    </w:p>
    <w:p w:rsidR="00721E3C" w:rsidRPr="00607A60" w:rsidRDefault="00721E3C" w:rsidP="00607A60">
      <w:pPr>
        <w:pStyle w:val="ListParagraph"/>
        <w:numPr>
          <w:ilvl w:val="0"/>
          <w:numId w:val="13"/>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What are the measurable outcomes that will tell you that the mentoring relationship has been successful?</w:t>
      </w:r>
    </w:p>
    <w:p w:rsidR="00A22C76" w:rsidRPr="00DC11B2" w:rsidRDefault="00A22C76" w:rsidP="00721E3C">
      <w:pPr>
        <w:autoSpaceDE w:val="0"/>
        <w:autoSpaceDN w:val="0"/>
        <w:adjustRightInd w:val="0"/>
        <w:spacing w:after="0" w:line="240" w:lineRule="auto"/>
        <w:jc w:val="both"/>
        <w:rPr>
          <w:rFonts w:ascii="Gill Sans MT" w:hAnsi="Gill Sans MT" w:cs="TradeGothicLTStd-Light"/>
          <w:color w:val="C00000"/>
          <w:sz w:val="28"/>
          <w:szCs w:val="28"/>
        </w:rPr>
      </w:pPr>
    </w:p>
    <w:p w:rsidR="00721E3C" w:rsidRPr="00DC11B2" w:rsidRDefault="00721E3C" w:rsidP="00721E3C">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MEETING MANAGEMENT</w:t>
      </w:r>
    </w:p>
    <w:p w:rsidR="00721E3C" w:rsidRPr="00607A60" w:rsidRDefault="00721E3C" w:rsidP="00607A60">
      <w:pPr>
        <w:pStyle w:val="ListParagraph"/>
        <w:numPr>
          <w:ilvl w:val="0"/>
          <w:numId w:val="14"/>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How often are you going to meet?</w:t>
      </w:r>
    </w:p>
    <w:p w:rsidR="00B04FA0" w:rsidRPr="00DC11B2" w:rsidRDefault="00B04FA0" w:rsidP="00721E3C">
      <w:pPr>
        <w:autoSpaceDE w:val="0"/>
        <w:autoSpaceDN w:val="0"/>
        <w:adjustRightInd w:val="0"/>
        <w:spacing w:after="0" w:line="240" w:lineRule="auto"/>
        <w:jc w:val="both"/>
        <w:rPr>
          <w:rFonts w:ascii="Gill Sans MT" w:hAnsi="Gill Sans MT" w:cs="TradeGothicLTStd-Bd2"/>
          <w:color w:val="C00000"/>
          <w:sz w:val="28"/>
          <w:szCs w:val="28"/>
        </w:rPr>
      </w:pPr>
    </w:p>
    <w:p w:rsidR="00721E3C" w:rsidRPr="00607A60" w:rsidRDefault="00721E3C" w:rsidP="00607A60">
      <w:pPr>
        <w:pStyle w:val="ListParagraph"/>
        <w:numPr>
          <w:ilvl w:val="0"/>
          <w:numId w:val="14"/>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How long is each meeting going to last, ideally?</w:t>
      </w:r>
    </w:p>
    <w:p w:rsidR="00B04FA0" w:rsidRPr="00DC11B2" w:rsidRDefault="00B04FA0" w:rsidP="00721E3C">
      <w:pPr>
        <w:autoSpaceDE w:val="0"/>
        <w:autoSpaceDN w:val="0"/>
        <w:adjustRightInd w:val="0"/>
        <w:spacing w:after="0" w:line="240" w:lineRule="auto"/>
        <w:jc w:val="both"/>
        <w:rPr>
          <w:rFonts w:ascii="Gill Sans MT" w:hAnsi="Gill Sans MT" w:cs="TradeGothicLTStd-Bd2"/>
          <w:color w:val="C00000"/>
          <w:sz w:val="28"/>
          <w:szCs w:val="28"/>
        </w:rPr>
      </w:pPr>
    </w:p>
    <w:p w:rsidR="00721E3C" w:rsidRPr="00607A60" w:rsidRDefault="00721E3C" w:rsidP="00607A60">
      <w:pPr>
        <w:pStyle w:val="ListParagraph"/>
        <w:numPr>
          <w:ilvl w:val="0"/>
          <w:numId w:val="14"/>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Where can you meet that wi</w:t>
      </w:r>
      <w:r w:rsidR="00B04FA0" w:rsidRPr="00607A60">
        <w:rPr>
          <w:rFonts w:ascii="Gill Sans MT" w:hAnsi="Gill Sans MT" w:cs="TradeGothicLTStd-Bd2"/>
          <w:color w:val="C00000"/>
          <w:sz w:val="28"/>
          <w:szCs w:val="28"/>
        </w:rPr>
        <w:t xml:space="preserve">ll feel like a neutral and safe </w:t>
      </w:r>
      <w:r w:rsidRPr="00607A60">
        <w:rPr>
          <w:rFonts w:ascii="Gill Sans MT" w:hAnsi="Gill Sans MT" w:cs="TradeGothicLTStd-Bd2"/>
          <w:color w:val="C00000"/>
          <w:sz w:val="28"/>
          <w:szCs w:val="28"/>
        </w:rPr>
        <w:t>environment for both of you?</w:t>
      </w:r>
    </w:p>
    <w:p w:rsidR="00B04FA0" w:rsidRPr="00DC11B2" w:rsidRDefault="00B04FA0" w:rsidP="00B04FA0">
      <w:pPr>
        <w:autoSpaceDE w:val="0"/>
        <w:autoSpaceDN w:val="0"/>
        <w:adjustRightInd w:val="0"/>
        <w:spacing w:after="0" w:line="240" w:lineRule="auto"/>
        <w:jc w:val="both"/>
        <w:rPr>
          <w:rFonts w:ascii="Gill Sans MT" w:hAnsi="Gill Sans MT" w:cs="TradeGothicLTStd-Bd2"/>
          <w:color w:val="C00000"/>
          <w:sz w:val="28"/>
          <w:szCs w:val="28"/>
        </w:rPr>
      </w:pPr>
    </w:p>
    <w:p w:rsidR="00721E3C" w:rsidRPr="00607A60" w:rsidRDefault="00721E3C" w:rsidP="00607A60">
      <w:pPr>
        <w:pStyle w:val="ListParagraph"/>
        <w:numPr>
          <w:ilvl w:val="0"/>
          <w:numId w:val="14"/>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Is interim contact (be</w:t>
      </w:r>
      <w:r w:rsidR="00B04FA0" w:rsidRPr="00607A60">
        <w:rPr>
          <w:rFonts w:ascii="Gill Sans MT" w:hAnsi="Gill Sans MT" w:cs="TradeGothicLTStd-Bd2"/>
          <w:color w:val="C00000"/>
          <w:sz w:val="28"/>
          <w:szCs w:val="28"/>
        </w:rPr>
        <w:t xml:space="preserve">tween meetings) appropriate? If </w:t>
      </w:r>
      <w:r w:rsidRPr="00607A60">
        <w:rPr>
          <w:rFonts w:ascii="Gill Sans MT" w:hAnsi="Gill Sans MT" w:cs="TradeGothicLTStd-Bd2"/>
          <w:color w:val="C00000"/>
          <w:sz w:val="28"/>
          <w:szCs w:val="28"/>
        </w:rPr>
        <w:t>yes, how much contac</w:t>
      </w:r>
      <w:r w:rsidR="00B04FA0" w:rsidRPr="00607A60">
        <w:rPr>
          <w:rFonts w:ascii="Gill Sans MT" w:hAnsi="Gill Sans MT" w:cs="TradeGothicLTStd-Bd2"/>
          <w:color w:val="C00000"/>
          <w:sz w:val="28"/>
          <w:szCs w:val="28"/>
        </w:rPr>
        <w:t xml:space="preserve">t is acceptable? Would you have </w:t>
      </w:r>
      <w:r w:rsidRPr="00607A60">
        <w:rPr>
          <w:rFonts w:ascii="Gill Sans MT" w:hAnsi="Gill Sans MT" w:cs="TradeGothicLTStd-Bd2"/>
          <w:color w:val="C00000"/>
          <w:sz w:val="28"/>
          <w:szCs w:val="28"/>
        </w:rPr>
        <w:t>contact via email or telephone?</w:t>
      </w:r>
    </w:p>
    <w:p w:rsidR="00B04FA0" w:rsidRPr="00DC11B2" w:rsidRDefault="00B04FA0" w:rsidP="00B04FA0">
      <w:pPr>
        <w:autoSpaceDE w:val="0"/>
        <w:autoSpaceDN w:val="0"/>
        <w:adjustRightInd w:val="0"/>
        <w:spacing w:after="0" w:line="240" w:lineRule="auto"/>
        <w:jc w:val="both"/>
        <w:rPr>
          <w:rFonts w:ascii="Gill Sans MT" w:hAnsi="Gill Sans MT" w:cs="TradeGothicLTStd-Bd2"/>
          <w:color w:val="C00000"/>
          <w:sz w:val="28"/>
          <w:szCs w:val="28"/>
        </w:rPr>
      </w:pPr>
    </w:p>
    <w:p w:rsidR="00B04FA0" w:rsidRPr="00607A60" w:rsidRDefault="00B04FA0" w:rsidP="00607A60">
      <w:pPr>
        <w:pStyle w:val="ListParagraph"/>
        <w:numPr>
          <w:ilvl w:val="0"/>
          <w:numId w:val="14"/>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How long is the mentoring relationship likely to last?</w:t>
      </w:r>
    </w:p>
    <w:p w:rsidR="00B04FA0" w:rsidRPr="00DC11B2" w:rsidRDefault="00B04FA0" w:rsidP="00B04FA0">
      <w:pPr>
        <w:autoSpaceDE w:val="0"/>
        <w:autoSpaceDN w:val="0"/>
        <w:adjustRightInd w:val="0"/>
        <w:spacing w:after="0" w:line="240" w:lineRule="auto"/>
        <w:jc w:val="both"/>
        <w:rPr>
          <w:rFonts w:ascii="Gill Sans MT" w:hAnsi="Gill Sans MT" w:cs="TradeGothicLTStd-Bd2"/>
          <w:color w:val="C00000"/>
          <w:sz w:val="28"/>
          <w:szCs w:val="28"/>
        </w:rPr>
      </w:pPr>
    </w:p>
    <w:p w:rsidR="00721E3C" w:rsidRPr="00607A60" w:rsidRDefault="00721E3C" w:rsidP="00607A60">
      <w:pPr>
        <w:pStyle w:val="ListParagraph"/>
        <w:numPr>
          <w:ilvl w:val="0"/>
          <w:numId w:val="14"/>
        </w:numPr>
        <w:autoSpaceDE w:val="0"/>
        <w:autoSpaceDN w:val="0"/>
        <w:adjustRightInd w:val="0"/>
        <w:jc w:val="both"/>
        <w:rPr>
          <w:rFonts w:ascii="Gill Sans MT" w:hAnsi="Gill Sans MT" w:cs="TradeGothicLTStd-Light"/>
          <w:color w:val="C00000"/>
          <w:sz w:val="28"/>
          <w:szCs w:val="28"/>
        </w:rPr>
      </w:pPr>
      <w:r w:rsidRPr="00607A60">
        <w:rPr>
          <w:rFonts w:ascii="Gill Sans MT" w:hAnsi="Gill Sans MT" w:cs="TradeGothicLTStd-Bd2"/>
          <w:color w:val="C00000"/>
          <w:sz w:val="28"/>
          <w:szCs w:val="28"/>
        </w:rPr>
        <w:t>When is the date of your next meeting?</w:t>
      </w:r>
    </w:p>
    <w:p w:rsidR="00721E3C" w:rsidRDefault="00721E3C" w:rsidP="00721E3C">
      <w:pPr>
        <w:autoSpaceDE w:val="0"/>
        <w:autoSpaceDN w:val="0"/>
        <w:adjustRightInd w:val="0"/>
        <w:spacing w:after="0" w:line="240" w:lineRule="auto"/>
        <w:jc w:val="both"/>
        <w:rPr>
          <w:rFonts w:ascii="Gill Sans MT" w:hAnsi="Gill Sans MT" w:cs="TradeGothicLTStd-Light"/>
          <w:color w:val="C00000"/>
          <w:sz w:val="28"/>
          <w:szCs w:val="28"/>
        </w:rPr>
      </w:pPr>
    </w:p>
    <w:p w:rsidR="00175C6E" w:rsidRDefault="00175C6E" w:rsidP="00721E3C">
      <w:pPr>
        <w:autoSpaceDE w:val="0"/>
        <w:autoSpaceDN w:val="0"/>
        <w:adjustRightInd w:val="0"/>
        <w:spacing w:after="0" w:line="240" w:lineRule="auto"/>
        <w:jc w:val="both"/>
        <w:rPr>
          <w:rFonts w:ascii="Gill Sans MT" w:hAnsi="Gill Sans MT" w:cs="TradeGothicLTStd-Light"/>
          <w:color w:val="C00000"/>
          <w:sz w:val="28"/>
          <w:szCs w:val="28"/>
        </w:rPr>
      </w:pPr>
    </w:p>
    <w:p w:rsidR="00175C6E" w:rsidRDefault="00175C6E" w:rsidP="00721E3C">
      <w:pPr>
        <w:autoSpaceDE w:val="0"/>
        <w:autoSpaceDN w:val="0"/>
        <w:adjustRightInd w:val="0"/>
        <w:spacing w:after="0" w:line="240" w:lineRule="auto"/>
        <w:jc w:val="both"/>
        <w:rPr>
          <w:rFonts w:ascii="Gill Sans MT" w:hAnsi="Gill Sans MT" w:cs="TradeGothicLTStd-Light"/>
          <w:color w:val="C00000"/>
          <w:sz w:val="28"/>
          <w:szCs w:val="28"/>
        </w:rPr>
      </w:pPr>
    </w:p>
    <w:p w:rsidR="00175C6E" w:rsidRDefault="00175C6E" w:rsidP="00721E3C">
      <w:pPr>
        <w:autoSpaceDE w:val="0"/>
        <w:autoSpaceDN w:val="0"/>
        <w:adjustRightInd w:val="0"/>
        <w:spacing w:after="0" w:line="240" w:lineRule="auto"/>
        <w:jc w:val="both"/>
        <w:rPr>
          <w:rFonts w:ascii="Gill Sans MT" w:hAnsi="Gill Sans MT" w:cs="TradeGothicLTStd-Light"/>
          <w:color w:val="C00000"/>
          <w:sz w:val="28"/>
          <w:szCs w:val="28"/>
        </w:rPr>
      </w:pPr>
    </w:p>
    <w:p w:rsidR="00175C6E" w:rsidRDefault="00175C6E" w:rsidP="00721E3C">
      <w:pPr>
        <w:autoSpaceDE w:val="0"/>
        <w:autoSpaceDN w:val="0"/>
        <w:adjustRightInd w:val="0"/>
        <w:spacing w:after="0" w:line="240" w:lineRule="auto"/>
        <w:jc w:val="both"/>
        <w:rPr>
          <w:rFonts w:ascii="Gill Sans MT" w:hAnsi="Gill Sans MT" w:cs="TradeGothicLTStd-Light"/>
          <w:color w:val="C00000"/>
          <w:sz w:val="28"/>
          <w:szCs w:val="28"/>
        </w:rPr>
      </w:pPr>
    </w:p>
    <w:p w:rsidR="00175C6E" w:rsidRDefault="00175C6E" w:rsidP="008A5BAC">
      <w:pPr>
        <w:autoSpaceDE w:val="0"/>
        <w:autoSpaceDN w:val="0"/>
        <w:adjustRightInd w:val="0"/>
        <w:spacing w:after="0" w:line="240" w:lineRule="auto"/>
        <w:jc w:val="both"/>
        <w:rPr>
          <w:rFonts w:ascii="Gill Sans MT" w:hAnsi="Gill Sans MT" w:cs="TradeGothicLTStd-Light"/>
          <w:b/>
          <w:bCs/>
          <w:color w:val="C00000"/>
          <w:sz w:val="28"/>
          <w:szCs w:val="28"/>
        </w:rPr>
      </w:pPr>
    </w:p>
    <w:p w:rsidR="008C6830" w:rsidRPr="00DC11B2" w:rsidRDefault="00CC2F2E" w:rsidP="008A5BAC">
      <w:pPr>
        <w:autoSpaceDE w:val="0"/>
        <w:autoSpaceDN w:val="0"/>
        <w:adjustRightInd w:val="0"/>
        <w:spacing w:after="0" w:line="240" w:lineRule="auto"/>
        <w:jc w:val="both"/>
        <w:rPr>
          <w:rFonts w:ascii="Gill Sans MT" w:hAnsi="Gill Sans MT" w:cs="TradeGothicLTStd-Light"/>
          <w:b/>
          <w:bCs/>
          <w:color w:val="C00000"/>
          <w:sz w:val="28"/>
          <w:szCs w:val="28"/>
        </w:rPr>
      </w:pPr>
      <w:r w:rsidRPr="00DC11B2">
        <w:rPr>
          <w:rFonts w:ascii="Gill Sans MT" w:hAnsi="Gill Sans MT" w:cs="TradeGothicLTStd-Light"/>
          <w:b/>
          <w:bCs/>
          <w:color w:val="C00000"/>
          <w:sz w:val="28"/>
          <w:szCs w:val="28"/>
        </w:rPr>
        <w:t xml:space="preserve">What to cover at </w:t>
      </w:r>
      <w:r w:rsidR="008C6830" w:rsidRPr="00DC11B2">
        <w:rPr>
          <w:rFonts w:ascii="Gill Sans MT" w:hAnsi="Gill Sans MT" w:cs="TradeGothicLTStd-Light"/>
          <w:b/>
          <w:bCs/>
          <w:color w:val="C00000"/>
          <w:sz w:val="28"/>
          <w:szCs w:val="28"/>
        </w:rPr>
        <w:t>each</w:t>
      </w:r>
      <w:r w:rsidRPr="00DC11B2">
        <w:rPr>
          <w:rFonts w:ascii="Gill Sans MT" w:hAnsi="Gill Sans MT" w:cs="TradeGothicLTStd-Light"/>
          <w:b/>
          <w:bCs/>
          <w:color w:val="C00000"/>
          <w:sz w:val="28"/>
          <w:szCs w:val="28"/>
        </w:rPr>
        <w:t xml:space="preserve"> </w:t>
      </w:r>
      <w:r w:rsidR="00513C2A" w:rsidRPr="00DC11B2">
        <w:rPr>
          <w:rFonts w:ascii="Gill Sans MT" w:hAnsi="Gill Sans MT" w:cs="TradeGothicLTStd-Light"/>
          <w:b/>
          <w:bCs/>
          <w:color w:val="C00000"/>
          <w:sz w:val="28"/>
          <w:szCs w:val="28"/>
        </w:rPr>
        <w:t>meeting</w:t>
      </w:r>
      <w:r w:rsidR="00A22C76" w:rsidRPr="00DC11B2">
        <w:rPr>
          <w:rFonts w:ascii="Gill Sans MT" w:hAnsi="Gill Sans MT" w:cs="TradeGothicLTStd-Light"/>
          <w:b/>
          <w:bCs/>
          <w:color w:val="C00000"/>
          <w:sz w:val="28"/>
          <w:szCs w:val="28"/>
        </w:rPr>
        <w:t>?</w:t>
      </w:r>
    </w:p>
    <w:p w:rsidR="008C6830" w:rsidRPr="00DC11B2" w:rsidRDefault="0011788D" w:rsidP="008A5BAC">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It is often useful during mentoring meetings to use a structured questioning approach, such as review and </w:t>
      </w:r>
      <w:proofErr w:type="spellStart"/>
      <w:r w:rsidRPr="00DC11B2">
        <w:rPr>
          <w:rFonts w:ascii="Gill Sans MT" w:hAnsi="Gill Sans MT" w:cs="TradeGothicLTStd-Light"/>
          <w:color w:val="000000"/>
          <w:sz w:val="28"/>
          <w:szCs w:val="28"/>
        </w:rPr>
        <w:t>ToGROW</w:t>
      </w:r>
      <w:proofErr w:type="spellEnd"/>
      <w:r w:rsidRPr="00DC11B2">
        <w:rPr>
          <w:rFonts w:ascii="Gill Sans MT" w:hAnsi="Gill Sans MT" w:cs="TradeGothicLTStd-Light"/>
          <w:color w:val="000000"/>
          <w:sz w:val="28"/>
          <w:szCs w:val="28"/>
        </w:rPr>
        <w:t>.</w:t>
      </w:r>
    </w:p>
    <w:p w:rsidR="0011788D" w:rsidRPr="00DC11B2" w:rsidRDefault="0011788D" w:rsidP="008A5BAC">
      <w:pPr>
        <w:autoSpaceDE w:val="0"/>
        <w:autoSpaceDN w:val="0"/>
        <w:adjustRightInd w:val="0"/>
        <w:spacing w:after="0" w:line="240" w:lineRule="auto"/>
        <w:jc w:val="both"/>
        <w:rPr>
          <w:rFonts w:ascii="Gill Sans MT" w:hAnsi="Gill Sans MT" w:cs="TradeGothicLTStd-Light"/>
          <w:color w:val="000000"/>
          <w:sz w:val="28"/>
          <w:szCs w:val="28"/>
        </w:rPr>
      </w:pPr>
    </w:p>
    <w:p w:rsidR="0011788D" w:rsidRPr="00DC11B2" w:rsidRDefault="0011788D" w:rsidP="008A5BAC">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REVIEW PROGRESS</w:t>
      </w:r>
    </w:p>
    <w:p w:rsidR="0011788D" w:rsidRPr="00607A60" w:rsidRDefault="0011788D" w:rsidP="00607A60">
      <w:pPr>
        <w:pStyle w:val="ListParagraph"/>
        <w:numPr>
          <w:ilvl w:val="0"/>
          <w:numId w:val="15"/>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How have you got on with your previous actions?</w:t>
      </w:r>
    </w:p>
    <w:p w:rsidR="0011788D" w:rsidRPr="00DC11B2" w:rsidRDefault="0011788D" w:rsidP="008A5BAC">
      <w:pPr>
        <w:autoSpaceDE w:val="0"/>
        <w:autoSpaceDN w:val="0"/>
        <w:adjustRightInd w:val="0"/>
        <w:spacing w:after="0" w:line="240" w:lineRule="auto"/>
        <w:jc w:val="both"/>
        <w:rPr>
          <w:rFonts w:ascii="Gill Sans MT" w:hAnsi="Gill Sans MT" w:cs="TradeGothicLTStd-Bd2"/>
          <w:color w:val="C00000"/>
          <w:sz w:val="28"/>
          <w:szCs w:val="28"/>
        </w:rPr>
      </w:pPr>
    </w:p>
    <w:p w:rsidR="0011788D" w:rsidRPr="00607A60" w:rsidRDefault="0011788D" w:rsidP="00607A60">
      <w:pPr>
        <w:pStyle w:val="ListParagraph"/>
        <w:numPr>
          <w:ilvl w:val="0"/>
          <w:numId w:val="15"/>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What has gone well since the last meeting?</w:t>
      </w:r>
    </w:p>
    <w:p w:rsidR="0011788D" w:rsidRPr="00DC11B2" w:rsidRDefault="0011788D" w:rsidP="008A5BAC">
      <w:pPr>
        <w:autoSpaceDE w:val="0"/>
        <w:autoSpaceDN w:val="0"/>
        <w:adjustRightInd w:val="0"/>
        <w:spacing w:after="0" w:line="240" w:lineRule="auto"/>
        <w:jc w:val="both"/>
        <w:rPr>
          <w:rFonts w:ascii="Gill Sans MT" w:hAnsi="Gill Sans MT" w:cs="TradeGothicLTStd-Bd2"/>
          <w:color w:val="C00000"/>
          <w:sz w:val="28"/>
          <w:szCs w:val="28"/>
        </w:rPr>
      </w:pPr>
    </w:p>
    <w:p w:rsidR="0011788D" w:rsidRPr="00607A60" w:rsidRDefault="0011788D" w:rsidP="00607A60">
      <w:pPr>
        <w:pStyle w:val="ListParagraph"/>
        <w:numPr>
          <w:ilvl w:val="0"/>
          <w:numId w:val="15"/>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What hasn’t gone so well?</w:t>
      </w:r>
    </w:p>
    <w:p w:rsidR="0011788D" w:rsidRPr="00DC11B2" w:rsidRDefault="0011788D" w:rsidP="008A5BAC">
      <w:pPr>
        <w:autoSpaceDE w:val="0"/>
        <w:autoSpaceDN w:val="0"/>
        <w:adjustRightInd w:val="0"/>
        <w:spacing w:after="0" w:line="240" w:lineRule="auto"/>
        <w:jc w:val="both"/>
        <w:rPr>
          <w:rFonts w:ascii="Gill Sans MT" w:hAnsi="Gill Sans MT" w:cs="TradeGothicLTStd-Bd2"/>
          <w:color w:val="C00000"/>
          <w:sz w:val="28"/>
          <w:szCs w:val="28"/>
        </w:rPr>
      </w:pPr>
    </w:p>
    <w:p w:rsidR="0011788D" w:rsidRPr="00607A60" w:rsidRDefault="0011788D" w:rsidP="00607A60">
      <w:pPr>
        <w:pStyle w:val="ListParagraph"/>
        <w:numPr>
          <w:ilvl w:val="0"/>
          <w:numId w:val="15"/>
        </w:numPr>
        <w:autoSpaceDE w:val="0"/>
        <w:autoSpaceDN w:val="0"/>
        <w:adjustRightInd w:val="0"/>
        <w:jc w:val="both"/>
        <w:rPr>
          <w:rFonts w:ascii="Gill Sans MT" w:hAnsi="Gill Sans MT" w:cs="TradeGothicLTStd-Bd2"/>
          <w:color w:val="C00000"/>
          <w:sz w:val="28"/>
          <w:szCs w:val="28"/>
        </w:rPr>
      </w:pPr>
      <w:r w:rsidRPr="00607A60">
        <w:rPr>
          <w:rFonts w:ascii="Gill Sans MT" w:hAnsi="Gill Sans MT" w:cs="TradeGothicLTStd-Bd2"/>
          <w:color w:val="C00000"/>
          <w:sz w:val="28"/>
          <w:szCs w:val="28"/>
        </w:rPr>
        <w:t>What have you learnt from this?</w:t>
      </w:r>
    </w:p>
    <w:p w:rsidR="0011788D" w:rsidRPr="00DC11B2" w:rsidRDefault="0011788D" w:rsidP="008A5BAC">
      <w:pPr>
        <w:autoSpaceDE w:val="0"/>
        <w:autoSpaceDN w:val="0"/>
        <w:adjustRightInd w:val="0"/>
        <w:spacing w:after="0" w:line="240" w:lineRule="auto"/>
        <w:jc w:val="both"/>
        <w:rPr>
          <w:rFonts w:ascii="Gill Sans MT" w:hAnsi="Gill Sans MT" w:cs="TradeGothicLTStd-Bd2"/>
          <w:color w:val="C00000"/>
          <w:sz w:val="28"/>
          <w:szCs w:val="28"/>
        </w:rPr>
      </w:pPr>
    </w:p>
    <w:p w:rsidR="0011788D" w:rsidRPr="00DC11B2" w:rsidRDefault="0011788D" w:rsidP="008A5BAC">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TOPIC</w:t>
      </w:r>
    </w:p>
    <w:p w:rsidR="0011788D" w:rsidRPr="004272BE" w:rsidRDefault="0011788D" w:rsidP="004272BE">
      <w:pPr>
        <w:pStyle w:val="ListParagraph"/>
        <w:numPr>
          <w:ilvl w:val="0"/>
          <w:numId w:val="16"/>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would you like to discuss during todays meeting?</w:t>
      </w:r>
    </w:p>
    <w:p w:rsidR="0011788D" w:rsidRPr="00DC11B2" w:rsidRDefault="0011788D"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6"/>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Is there anything more you feel, think or would like to say?</w:t>
      </w:r>
    </w:p>
    <w:p w:rsidR="0011788D" w:rsidRPr="00DC11B2" w:rsidRDefault="0011788D"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DC11B2" w:rsidRDefault="008A5BAC" w:rsidP="008A5BAC">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GOAL</w:t>
      </w:r>
    </w:p>
    <w:p w:rsidR="008A5BAC" w:rsidRPr="004272BE" w:rsidRDefault="008A5BAC" w:rsidP="004272BE">
      <w:pPr>
        <w:pStyle w:val="ListParagraph"/>
        <w:numPr>
          <w:ilvl w:val="0"/>
          <w:numId w:val="17"/>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From your topic, what is the most important thing to focus on first?</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7"/>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exactly, is the goal?</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7"/>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will this goal give you?</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7"/>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How challenging is this goal going to be for you?</w:t>
      </w:r>
    </w:p>
    <w:p w:rsidR="00AC396C" w:rsidRDefault="00AC396C" w:rsidP="008A5BAC">
      <w:pPr>
        <w:autoSpaceDE w:val="0"/>
        <w:autoSpaceDN w:val="0"/>
        <w:adjustRightInd w:val="0"/>
        <w:spacing w:after="0" w:line="240" w:lineRule="auto"/>
        <w:jc w:val="both"/>
        <w:rPr>
          <w:rFonts w:ascii="Gill Sans MT" w:hAnsi="Gill Sans MT" w:cs="TradeGothicLTStd-Bd2"/>
          <w:color w:val="C00000"/>
          <w:sz w:val="28"/>
          <w:szCs w:val="28"/>
        </w:rPr>
      </w:pPr>
    </w:p>
    <w:p w:rsidR="00175C6E" w:rsidRDefault="00175C6E" w:rsidP="008A5BAC">
      <w:pPr>
        <w:autoSpaceDE w:val="0"/>
        <w:autoSpaceDN w:val="0"/>
        <w:adjustRightInd w:val="0"/>
        <w:spacing w:after="0" w:line="240" w:lineRule="auto"/>
        <w:jc w:val="both"/>
        <w:rPr>
          <w:rFonts w:ascii="Gill Sans MT" w:hAnsi="Gill Sans MT" w:cs="TradeGothicLTStd-Bd2"/>
          <w:color w:val="C00000"/>
          <w:sz w:val="28"/>
          <w:szCs w:val="28"/>
        </w:rPr>
      </w:pPr>
    </w:p>
    <w:p w:rsidR="00175C6E" w:rsidRDefault="00175C6E" w:rsidP="008A5BAC">
      <w:pPr>
        <w:autoSpaceDE w:val="0"/>
        <w:autoSpaceDN w:val="0"/>
        <w:adjustRightInd w:val="0"/>
        <w:spacing w:after="0" w:line="240" w:lineRule="auto"/>
        <w:jc w:val="both"/>
        <w:rPr>
          <w:rFonts w:ascii="Gill Sans MT" w:hAnsi="Gill Sans MT" w:cs="TradeGothicLTStd-Bd2"/>
          <w:color w:val="C00000"/>
          <w:sz w:val="28"/>
          <w:szCs w:val="28"/>
        </w:rPr>
      </w:pPr>
    </w:p>
    <w:p w:rsidR="00175C6E" w:rsidRPr="00DC11B2" w:rsidRDefault="00175C6E"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DC11B2" w:rsidRDefault="008A5BAC" w:rsidP="008A5BAC">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REALITY</w:t>
      </w:r>
    </w:p>
    <w:p w:rsidR="008A5BAC" w:rsidRPr="004272BE" w:rsidRDefault="008A5BAC" w:rsidP="004272BE">
      <w:pPr>
        <w:pStyle w:val="ListParagraph"/>
        <w:numPr>
          <w:ilvl w:val="0"/>
          <w:numId w:val="18"/>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Where are you now with your goal?</w:t>
      </w:r>
    </w:p>
    <w:p w:rsidR="00AC396C" w:rsidRDefault="00AC396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8"/>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have you done so far towards achieving your goal?</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8"/>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gets in the way?</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8"/>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resources do you have that will help?</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8"/>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 xml:space="preserve">What additional resources / </w:t>
      </w:r>
      <w:r w:rsidR="00580EBC" w:rsidRPr="004272BE">
        <w:rPr>
          <w:rFonts w:ascii="Gill Sans MT" w:hAnsi="Gill Sans MT" w:cs="TradeGothicLTStd-Bd2"/>
          <w:color w:val="C00000"/>
          <w:sz w:val="28"/>
          <w:szCs w:val="28"/>
        </w:rPr>
        <w:t xml:space="preserve">support / </w:t>
      </w:r>
      <w:r w:rsidRPr="004272BE">
        <w:rPr>
          <w:rFonts w:ascii="Gill Sans MT" w:hAnsi="Gill Sans MT" w:cs="TradeGothicLTStd-Bd2"/>
          <w:color w:val="C00000"/>
          <w:sz w:val="28"/>
          <w:szCs w:val="28"/>
        </w:rPr>
        <w:t>development do you need?</w:t>
      </w:r>
    </w:p>
    <w:p w:rsidR="00A22C76" w:rsidRPr="00DC11B2" w:rsidRDefault="00A22C76" w:rsidP="008A5BAC">
      <w:pPr>
        <w:autoSpaceDE w:val="0"/>
        <w:autoSpaceDN w:val="0"/>
        <w:adjustRightInd w:val="0"/>
        <w:spacing w:after="0" w:line="240" w:lineRule="auto"/>
        <w:jc w:val="both"/>
        <w:rPr>
          <w:rFonts w:ascii="Gill Sans MT" w:hAnsi="Gill Sans MT" w:cs="TradeGothicLTStd-Bd2"/>
          <w:b/>
          <w:bCs/>
          <w:color w:val="C00000"/>
          <w:sz w:val="28"/>
          <w:szCs w:val="28"/>
        </w:rPr>
      </w:pPr>
    </w:p>
    <w:p w:rsidR="008A5BAC" w:rsidRPr="00DC11B2" w:rsidRDefault="008A5BAC" w:rsidP="008A5BAC">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OPTIONS</w:t>
      </w:r>
    </w:p>
    <w:p w:rsidR="008A5BAC" w:rsidRPr="004272BE" w:rsidRDefault="008A5BAC" w:rsidP="004272BE">
      <w:pPr>
        <w:pStyle w:val="ListParagraph"/>
        <w:numPr>
          <w:ilvl w:val="0"/>
          <w:numId w:val="19"/>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could you do now that would move you one step closer to achieving your goal?</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9"/>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What’s missing?</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9"/>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advice would your role model give you?</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19"/>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else could you do?</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DC11B2" w:rsidRDefault="008A5BAC" w:rsidP="008A5BAC">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WAY FORWARD</w:t>
      </w:r>
    </w:p>
    <w:p w:rsidR="008A5BAC" w:rsidRPr="004272BE" w:rsidRDefault="008A5BAC" w:rsidP="004272BE">
      <w:pPr>
        <w:pStyle w:val="ListParagraph"/>
        <w:numPr>
          <w:ilvl w:val="0"/>
          <w:numId w:val="20"/>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Which option will take you closer to your goal?</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20"/>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will you do now?</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20"/>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specifically?</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20"/>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How will you do this?</w:t>
      </w:r>
    </w:p>
    <w:p w:rsidR="008A5BAC" w:rsidRPr="00DC11B2"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8A5BAC" w:rsidP="004272BE">
      <w:pPr>
        <w:pStyle w:val="ListParagraph"/>
        <w:numPr>
          <w:ilvl w:val="0"/>
          <w:numId w:val="20"/>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When will you do this?</w:t>
      </w:r>
    </w:p>
    <w:p w:rsidR="008A5BAC" w:rsidRDefault="008A5BAC" w:rsidP="008A5BAC">
      <w:pPr>
        <w:autoSpaceDE w:val="0"/>
        <w:autoSpaceDN w:val="0"/>
        <w:adjustRightInd w:val="0"/>
        <w:spacing w:after="0" w:line="240" w:lineRule="auto"/>
        <w:jc w:val="both"/>
        <w:rPr>
          <w:rFonts w:ascii="Gill Sans MT" w:hAnsi="Gill Sans MT" w:cs="TradeGothicLTStd-Bd2"/>
          <w:color w:val="C00000"/>
          <w:sz w:val="28"/>
          <w:szCs w:val="28"/>
        </w:rPr>
      </w:pPr>
    </w:p>
    <w:p w:rsidR="00175C6E" w:rsidRDefault="00175C6E" w:rsidP="008A5BAC">
      <w:pPr>
        <w:autoSpaceDE w:val="0"/>
        <w:autoSpaceDN w:val="0"/>
        <w:adjustRightInd w:val="0"/>
        <w:spacing w:after="0" w:line="240" w:lineRule="auto"/>
        <w:jc w:val="both"/>
        <w:rPr>
          <w:rFonts w:ascii="Gill Sans MT" w:hAnsi="Gill Sans MT" w:cs="TradeGothicLTStd-Bd2"/>
          <w:color w:val="C00000"/>
          <w:sz w:val="28"/>
          <w:szCs w:val="28"/>
        </w:rPr>
      </w:pPr>
    </w:p>
    <w:p w:rsidR="00175C6E" w:rsidRPr="00DC11B2" w:rsidRDefault="00175C6E" w:rsidP="008A5BAC">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7B4EC6" w:rsidP="004272BE">
      <w:pPr>
        <w:pStyle w:val="ListParagraph"/>
        <w:numPr>
          <w:ilvl w:val="0"/>
          <w:numId w:val="20"/>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How realistic is it this will happen?</w:t>
      </w:r>
    </w:p>
    <w:p w:rsidR="007B4EC6" w:rsidRPr="00DC11B2" w:rsidRDefault="007B4EC6" w:rsidP="008A5BAC">
      <w:pPr>
        <w:autoSpaceDE w:val="0"/>
        <w:autoSpaceDN w:val="0"/>
        <w:adjustRightInd w:val="0"/>
        <w:spacing w:after="0" w:line="240" w:lineRule="auto"/>
        <w:jc w:val="both"/>
        <w:rPr>
          <w:rFonts w:ascii="Gill Sans MT" w:hAnsi="Gill Sans MT" w:cs="TradeGothicLTStd-Bd2"/>
          <w:color w:val="C00000"/>
          <w:sz w:val="28"/>
          <w:szCs w:val="28"/>
        </w:rPr>
      </w:pPr>
    </w:p>
    <w:p w:rsidR="007B4EC6" w:rsidRPr="004272BE" w:rsidRDefault="007B4EC6" w:rsidP="004272BE">
      <w:pPr>
        <w:pStyle w:val="ListParagraph"/>
        <w:numPr>
          <w:ilvl w:val="0"/>
          <w:numId w:val="20"/>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could stand in your way of taking these actions?</w:t>
      </w:r>
    </w:p>
    <w:p w:rsidR="00AC396C" w:rsidRPr="00DC11B2" w:rsidRDefault="00AC396C" w:rsidP="007B4EC6">
      <w:pPr>
        <w:autoSpaceDE w:val="0"/>
        <w:autoSpaceDN w:val="0"/>
        <w:adjustRightInd w:val="0"/>
        <w:spacing w:after="0" w:line="240" w:lineRule="auto"/>
        <w:jc w:val="both"/>
        <w:rPr>
          <w:rFonts w:ascii="Gill Sans MT" w:hAnsi="Gill Sans MT" w:cs="TradeGothicLTStd-Bd2"/>
          <w:color w:val="C00000"/>
          <w:sz w:val="28"/>
          <w:szCs w:val="28"/>
        </w:rPr>
      </w:pPr>
    </w:p>
    <w:p w:rsidR="008A5BAC" w:rsidRPr="004272BE" w:rsidRDefault="007B4EC6" w:rsidP="004272BE">
      <w:pPr>
        <w:pStyle w:val="ListParagraph"/>
        <w:numPr>
          <w:ilvl w:val="0"/>
          <w:numId w:val="20"/>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On a scale of 1-10, how committed</w:t>
      </w:r>
      <w:r w:rsidR="00AC396C" w:rsidRPr="004272BE">
        <w:rPr>
          <w:rFonts w:ascii="Gill Sans MT" w:hAnsi="Gill Sans MT" w:cs="TradeGothicLTStd-Bd2"/>
          <w:color w:val="C00000"/>
          <w:sz w:val="28"/>
          <w:szCs w:val="28"/>
        </w:rPr>
        <w:t xml:space="preserve"> are you to making this happen?</w:t>
      </w:r>
    </w:p>
    <w:p w:rsidR="004272BE" w:rsidRDefault="004272BE" w:rsidP="00AC396C">
      <w:pPr>
        <w:autoSpaceDE w:val="0"/>
        <w:autoSpaceDN w:val="0"/>
        <w:adjustRightInd w:val="0"/>
        <w:spacing w:after="0" w:line="240" w:lineRule="auto"/>
        <w:rPr>
          <w:rFonts w:ascii="Gill Sans MT" w:hAnsi="Gill Sans MT" w:cs="TradeGothicLTStd-Bd2"/>
          <w:b/>
          <w:bCs/>
          <w:color w:val="C00000"/>
          <w:sz w:val="28"/>
          <w:szCs w:val="28"/>
        </w:rPr>
      </w:pPr>
    </w:p>
    <w:p w:rsidR="008A5BAC" w:rsidRPr="00DC11B2" w:rsidRDefault="00357E37" w:rsidP="00AC396C">
      <w:pPr>
        <w:autoSpaceDE w:val="0"/>
        <w:autoSpaceDN w:val="0"/>
        <w:adjustRightInd w:val="0"/>
        <w:spacing w:after="0" w:line="240" w:lineRule="auto"/>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ROUNDING OF EACH MEETING</w:t>
      </w:r>
    </w:p>
    <w:p w:rsidR="008A5BAC" w:rsidRPr="004272BE" w:rsidRDefault="00357E37" w:rsidP="004272BE">
      <w:pPr>
        <w:pStyle w:val="ListParagraph"/>
        <w:numPr>
          <w:ilvl w:val="0"/>
          <w:numId w:val="21"/>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How do you feel you have progressed towards your goal?</w:t>
      </w:r>
    </w:p>
    <w:p w:rsidR="00357E37" w:rsidRPr="00DC11B2" w:rsidRDefault="00357E37" w:rsidP="008A5BAC">
      <w:pPr>
        <w:autoSpaceDE w:val="0"/>
        <w:autoSpaceDN w:val="0"/>
        <w:adjustRightInd w:val="0"/>
        <w:spacing w:after="0" w:line="240" w:lineRule="auto"/>
        <w:jc w:val="both"/>
        <w:rPr>
          <w:rFonts w:ascii="Gill Sans MT" w:hAnsi="Gill Sans MT" w:cs="TradeGothicLTStd-Bd2"/>
          <w:color w:val="C00000"/>
          <w:sz w:val="28"/>
          <w:szCs w:val="28"/>
        </w:rPr>
      </w:pPr>
    </w:p>
    <w:p w:rsidR="00357E37" w:rsidRPr="004272BE" w:rsidRDefault="00357E37" w:rsidP="004272BE">
      <w:pPr>
        <w:pStyle w:val="ListParagraph"/>
        <w:numPr>
          <w:ilvl w:val="0"/>
          <w:numId w:val="21"/>
        </w:numPr>
        <w:autoSpaceDE w:val="0"/>
        <w:autoSpaceDN w:val="0"/>
        <w:adjustRightInd w:val="0"/>
        <w:jc w:val="both"/>
        <w:rPr>
          <w:rFonts w:ascii="Gill Sans MT" w:hAnsi="Gill Sans MT" w:cs="TradeGothicLTStd-Bd2"/>
          <w:color w:val="C00000"/>
          <w:sz w:val="28"/>
          <w:szCs w:val="28"/>
        </w:rPr>
      </w:pPr>
      <w:r w:rsidRPr="004272BE">
        <w:rPr>
          <w:rFonts w:ascii="Gill Sans MT" w:hAnsi="Gill Sans MT" w:cs="TradeGothicLTStd-Bd2"/>
          <w:color w:val="C00000"/>
          <w:sz w:val="28"/>
          <w:szCs w:val="28"/>
        </w:rPr>
        <w:t>What have you learnt?</w:t>
      </w:r>
    </w:p>
    <w:p w:rsidR="0011788D" w:rsidRPr="00DC11B2" w:rsidRDefault="0011788D" w:rsidP="0011788D">
      <w:pPr>
        <w:autoSpaceDE w:val="0"/>
        <w:autoSpaceDN w:val="0"/>
        <w:adjustRightInd w:val="0"/>
        <w:spacing w:after="0" w:line="240" w:lineRule="auto"/>
        <w:rPr>
          <w:rFonts w:ascii="Gill Sans MT" w:hAnsi="Gill Sans MT" w:cs="TradeGothicLTStd-Bd2"/>
          <w:color w:val="C00000"/>
          <w:sz w:val="28"/>
          <w:szCs w:val="28"/>
        </w:rPr>
      </w:pPr>
    </w:p>
    <w:p w:rsidR="0011788D" w:rsidRPr="004272BE" w:rsidRDefault="0011788D" w:rsidP="004272BE">
      <w:pPr>
        <w:pStyle w:val="ListParagraph"/>
        <w:numPr>
          <w:ilvl w:val="0"/>
          <w:numId w:val="21"/>
        </w:numPr>
        <w:autoSpaceDE w:val="0"/>
        <w:autoSpaceDN w:val="0"/>
        <w:adjustRightInd w:val="0"/>
        <w:rPr>
          <w:rFonts w:ascii="Gill Sans MT" w:hAnsi="Gill Sans MT" w:cs="TradeGothicLTStd-Bd2"/>
          <w:color w:val="C00000"/>
          <w:sz w:val="28"/>
          <w:szCs w:val="28"/>
        </w:rPr>
      </w:pPr>
      <w:r w:rsidRPr="004272BE">
        <w:rPr>
          <w:rFonts w:ascii="Gill Sans MT" w:hAnsi="Gill Sans MT" w:cs="TradeGothicLTStd-Bd2"/>
          <w:color w:val="C00000"/>
          <w:sz w:val="28"/>
          <w:szCs w:val="28"/>
        </w:rPr>
        <w:t>What could you both reflect on to make the next meeting even more useful?</w:t>
      </w:r>
    </w:p>
    <w:p w:rsidR="0011788D" w:rsidRPr="00DC11B2" w:rsidRDefault="0011788D" w:rsidP="0011788D">
      <w:pPr>
        <w:autoSpaceDE w:val="0"/>
        <w:autoSpaceDN w:val="0"/>
        <w:adjustRightInd w:val="0"/>
        <w:spacing w:after="0" w:line="240" w:lineRule="auto"/>
        <w:rPr>
          <w:rFonts w:ascii="Gill Sans MT" w:hAnsi="Gill Sans MT" w:cs="TradeGothicLTStd-Bd2"/>
          <w:color w:val="C00000"/>
          <w:sz w:val="28"/>
          <w:szCs w:val="28"/>
        </w:rPr>
      </w:pPr>
    </w:p>
    <w:p w:rsidR="0011788D" w:rsidRPr="004272BE" w:rsidRDefault="0011788D" w:rsidP="004272BE">
      <w:pPr>
        <w:pStyle w:val="ListParagraph"/>
        <w:numPr>
          <w:ilvl w:val="0"/>
          <w:numId w:val="21"/>
        </w:numPr>
        <w:autoSpaceDE w:val="0"/>
        <w:autoSpaceDN w:val="0"/>
        <w:adjustRightInd w:val="0"/>
        <w:rPr>
          <w:rFonts w:ascii="Gill Sans MT" w:hAnsi="Gill Sans MT" w:cs="TradeGothicLTStd-Bd2"/>
          <w:color w:val="C00000"/>
          <w:sz w:val="28"/>
          <w:szCs w:val="28"/>
        </w:rPr>
      </w:pPr>
      <w:r w:rsidRPr="004272BE">
        <w:rPr>
          <w:rFonts w:ascii="Gill Sans MT" w:hAnsi="Gill Sans MT" w:cs="TradeGothicLTStd-Bd2"/>
          <w:color w:val="C00000"/>
          <w:sz w:val="28"/>
          <w:szCs w:val="28"/>
        </w:rPr>
        <w:t>When are you next going to meet?</w:t>
      </w:r>
    </w:p>
    <w:p w:rsidR="00357E37" w:rsidRPr="00DC11B2" w:rsidRDefault="00357E37" w:rsidP="0011788D">
      <w:pPr>
        <w:autoSpaceDE w:val="0"/>
        <w:autoSpaceDN w:val="0"/>
        <w:adjustRightInd w:val="0"/>
        <w:spacing w:after="0" w:line="240" w:lineRule="auto"/>
        <w:rPr>
          <w:rFonts w:ascii="Gill Sans MT" w:hAnsi="Gill Sans MT" w:cs="TradeGothicLTStd-Bd2"/>
          <w:color w:val="C00000"/>
          <w:sz w:val="28"/>
          <w:szCs w:val="28"/>
        </w:rPr>
      </w:pPr>
    </w:p>
    <w:p w:rsidR="00357E37" w:rsidRPr="00DC11B2" w:rsidRDefault="00F047EB" w:rsidP="0011788D">
      <w:pPr>
        <w:autoSpaceDE w:val="0"/>
        <w:autoSpaceDN w:val="0"/>
        <w:adjustRightInd w:val="0"/>
        <w:spacing w:after="0" w:line="240" w:lineRule="auto"/>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POST-</w:t>
      </w:r>
      <w:r w:rsidR="002817F4" w:rsidRPr="00DC11B2">
        <w:rPr>
          <w:rFonts w:ascii="Gill Sans MT" w:hAnsi="Gill Sans MT" w:cs="TradeGothicLTStd-Bd2"/>
          <w:b/>
          <w:bCs/>
          <w:color w:val="C00000"/>
          <w:sz w:val="28"/>
          <w:szCs w:val="28"/>
        </w:rPr>
        <w:t>MEETING</w:t>
      </w:r>
    </w:p>
    <w:p w:rsidR="00357E37" w:rsidRPr="00DC11B2" w:rsidRDefault="002817F4" w:rsidP="00CB27BA">
      <w:pPr>
        <w:autoSpaceDE w:val="0"/>
        <w:autoSpaceDN w:val="0"/>
        <w:adjustRightInd w:val="0"/>
        <w:spacing w:after="0" w:line="240" w:lineRule="auto"/>
        <w:rPr>
          <w:rFonts w:ascii="Gill Sans MT" w:hAnsi="Gill Sans MT" w:cs="TradeGothicLTStd-Light"/>
          <w:color w:val="0070C0"/>
          <w:sz w:val="28"/>
          <w:szCs w:val="28"/>
        </w:rPr>
      </w:pPr>
      <w:r w:rsidRPr="00DC11B2">
        <w:rPr>
          <w:rFonts w:ascii="Gill Sans MT" w:hAnsi="Gill Sans MT" w:cs="TradeGothicLTStd-Bd2"/>
          <w:color w:val="0070C0"/>
          <w:sz w:val="28"/>
          <w:szCs w:val="28"/>
        </w:rPr>
        <w:t xml:space="preserve">After each meeting update the Mentoring </w:t>
      </w:r>
      <w:r w:rsidR="00CB27BA" w:rsidRPr="00DC11B2">
        <w:rPr>
          <w:rFonts w:ascii="Gill Sans MT" w:hAnsi="Gill Sans MT" w:cs="TradeGothicLTStd-Bd2"/>
          <w:color w:val="0070C0"/>
          <w:sz w:val="28"/>
          <w:szCs w:val="28"/>
        </w:rPr>
        <w:t>Project</w:t>
      </w:r>
      <w:r w:rsidR="00A22C76" w:rsidRPr="00DC11B2">
        <w:rPr>
          <w:rFonts w:ascii="Gill Sans MT" w:hAnsi="Gill Sans MT" w:cs="TradeGothicLTStd-Bd2"/>
          <w:color w:val="0070C0"/>
          <w:sz w:val="28"/>
          <w:szCs w:val="28"/>
        </w:rPr>
        <w:t xml:space="preserve"> notes field in SUMAC???</w:t>
      </w:r>
    </w:p>
    <w:p w:rsidR="002817F4" w:rsidRDefault="002817F4"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175C6E" w:rsidRPr="00DC11B2" w:rsidRDefault="00175C6E" w:rsidP="00721E3C">
      <w:pPr>
        <w:autoSpaceDE w:val="0"/>
        <w:autoSpaceDN w:val="0"/>
        <w:adjustRightInd w:val="0"/>
        <w:spacing w:after="0" w:line="240" w:lineRule="auto"/>
        <w:rPr>
          <w:rFonts w:ascii="Gill Sans MT" w:hAnsi="Gill Sans MT" w:cs="TradeGothicLTStd-Light"/>
          <w:color w:val="000000"/>
          <w:sz w:val="28"/>
          <w:szCs w:val="28"/>
        </w:rPr>
      </w:pPr>
    </w:p>
    <w:p w:rsidR="00FF6AE2" w:rsidRPr="00DC11B2" w:rsidRDefault="00FF6AE2" w:rsidP="00FF6AE2">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Concluding your mentoring relationship</w:t>
      </w:r>
    </w:p>
    <w:p w:rsidR="00FF6AE2" w:rsidRPr="00DC11B2" w:rsidRDefault="00FF6AE2" w:rsidP="001078E8">
      <w:pPr>
        <w:autoSpaceDE w:val="0"/>
        <w:autoSpaceDN w:val="0"/>
        <w:adjustRightInd w:val="0"/>
        <w:spacing w:after="0" w:line="240" w:lineRule="auto"/>
        <w:jc w:val="both"/>
        <w:rPr>
          <w:rFonts w:ascii="Gill Sans MT" w:hAnsi="Gill Sans MT" w:cs="TradeGothicLTStd-Bd2"/>
          <w:sz w:val="28"/>
          <w:szCs w:val="28"/>
        </w:rPr>
      </w:pPr>
      <w:r w:rsidRPr="00DC11B2">
        <w:rPr>
          <w:rFonts w:ascii="Gill Sans MT" w:hAnsi="Gill Sans MT" w:cs="TradeGothicLTStd-Bd2"/>
          <w:sz w:val="28"/>
          <w:szCs w:val="28"/>
        </w:rPr>
        <w:t xml:space="preserve">It is vital you aim for a positive and constructive end to your mentoring relationship. This can be difficult for some people who may have become </w:t>
      </w:r>
      <w:r w:rsidR="001078E8" w:rsidRPr="00DC11B2">
        <w:rPr>
          <w:rFonts w:ascii="Gill Sans MT" w:hAnsi="Gill Sans MT" w:cs="TradeGothicLTStd-Bd2"/>
          <w:sz w:val="28"/>
          <w:szCs w:val="28"/>
        </w:rPr>
        <w:t>dependant on the relationship. However, t</w:t>
      </w:r>
      <w:r w:rsidRPr="00DC11B2">
        <w:rPr>
          <w:rFonts w:ascii="Gill Sans MT" w:hAnsi="Gill Sans MT" w:cs="TradeGothicLTStd-Bd2"/>
          <w:sz w:val="28"/>
          <w:szCs w:val="28"/>
        </w:rPr>
        <w:t>hroug</w:t>
      </w:r>
      <w:r w:rsidR="001078E8" w:rsidRPr="00DC11B2">
        <w:rPr>
          <w:rFonts w:ascii="Gill Sans MT" w:hAnsi="Gill Sans MT" w:cs="TradeGothicLTStd-Bd2"/>
          <w:sz w:val="28"/>
          <w:szCs w:val="28"/>
        </w:rPr>
        <w:t xml:space="preserve">hout the mentoring relationship, with the use of the questions noted above, </w:t>
      </w:r>
      <w:r w:rsidRPr="00DC11B2">
        <w:rPr>
          <w:rFonts w:ascii="Gill Sans MT" w:hAnsi="Gill Sans MT" w:cs="TradeGothicLTStd-Bd2"/>
          <w:sz w:val="28"/>
          <w:szCs w:val="28"/>
        </w:rPr>
        <w:t>you will have been confirmi</w:t>
      </w:r>
      <w:r w:rsidR="001078E8" w:rsidRPr="00DC11B2">
        <w:rPr>
          <w:rFonts w:ascii="Gill Sans MT" w:hAnsi="Gill Sans MT" w:cs="TradeGothicLTStd-Bd2"/>
          <w:sz w:val="28"/>
          <w:szCs w:val="28"/>
        </w:rPr>
        <w:t>ng ownership and responsibility.</w:t>
      </w:r>
    </w:p>
    <w:p w:rsidR="00FF6AE2" w:rsidRPr="00DC11B2" w:rsidRDefault="00FF6AE2" w:rsidP="00FF6AE2">
      <w:pPr>
        <w:autoSpaceDE w:val="0"/>
        <w:autoSpaceDN w:val="0"/>
        <w:adjustRightInd w:val="0"/>
        <w:spacing w:after="0" w:line="240" w:lineRule="auto"/>
        <w:jc w:val="both"/>
        <w:rPr>
          <w:rFonts w:ascii="Gill Sans MT" w:hAnsi="Gill Sans MT" w:cs="TradeGothicLTStd-Bd2"/>
          <w:color w:val="DB0812"/>
          <w:sz w:val="28"/>
          <w:szCs w:val="28"/>
        </w:rPr>
      </w:pPr>
    </w:p>
    <w:p w:rsidR="00FF6AE2" w:rsidRPr="00DC11B2" w:rsidRDefault="00FF6AE2" w:rsidP="006D273F">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REVIEWING PROGRESS</w:t>
      </w:r>
    </w:p>
    <w:p w:rsidR="00FF6AE2" w:rsidRPr="00DC11B2" w:rsidRDefault="00FF6AE2" w:rsidP="00FF6AE2">
      <w:pPr>
        <w:autoSpaceDE w:val="0"/>
        <w:autoSpaceDN w:val="0"/>
        <w:adjustRightInd w:val="0"/>
        <w:spacing w:after="0" w:line="240" w:lineRule="auto"/>
        <w:jc w:val="both"/>
        <w:rPr>
          <w:rFonts w:ascii="Gill Sans MT" w:hAnsi="Gill Sans MT" w:cs="TradeGothicLTStd-Bd2"/>
          <w:color w:val="C00000"/>
          <w:sz w:val="28"/>
          <w:szCs w:val="28"/>
        </w:rPr>
      </w:pPr>
      <w:r w:rsidRPr="00DC11B2">
        <w:rPr>
          <w:rFonts w:ascii="Gill Sans MT" w:hAnsi="Gill Sans MT" w:cs="TradeGothicLTStd-Bd2"/>
          <w:color w:val="C00000"/>
          <w:sz w:val="28"/>
          <w:szCs w:val="28"/>
        </w:rPr>
        <w:t>Review the progress of the mentee’s objectives from the start to the end of the mentoring</w:t>
      </w:r>
    </w:p>
    <w:p w:rsidR="00FF6AE2" w:rsidRPr="00DC11B2" w:rsidRDefault="00FF6AE2" w:rsidP="00FF6AE2">
      <w:pPr>
        <w:autoSpaceDE w:val="0"/>
        <w:autoSpaceDN w:val="0"/>
        <w:adjustRightInd w:val="0"/>
        <w:spacing w:after="0" w:line="240" w:lineRule="auto"/>
        <w:jc w:val="both"/>
        <w:rPr>
          <w:rFonts w:ascii="Gill Sans MT" w:hAnsi="Gill Sans MT" w:cs="TradeGothicLTStd-Bd2"/>
          <w:color w:val="C00000"/>
          <w:sz w:val="28"/>
          <w:szCs w:val="28"/>
        </w:rPr>
      </w:pPr>
    </w:p>
    <w:p w:rsidR="00FF6AE2" w:rsidRPr="00DC11B2" w:rsidRDefault="00FF6AE2" w:rsidP="00FF6AE2">
      <w:pPr>
        <w:autoSpaceDE w:val="0"/>
        <w:autoSpaceDN w:val="0"/>
        <w:adjustRightInd w:val="0"/>
        <w:spacing w:after="0" w:line="240" w:lineRule="auto"/>
        <w:jc w:val="both"/>
        <w:rPr>
          <w:rFonts w:ascii="Gill Sans MT" w:hAnsi="Gill Sans MT" w:cs="TradeGothicLTStd-Bd2"/>
          <w:color w:val="C00000"/>
          <w:sz w:val="28"/>
          <w:szCs w:val="28"/>
        </w:rPr>
      </w:pPr>
      <w:r w:rsidRPr="00DC11B2">
        <w:rPr>
          <w:rFonts w:ascii="Gill Sans MT" w:hAnsi="Gill Sans MT" w:cs="TradeGothicLTStd-Bd2"/>
          <w:color w:val="C00000"/>
          <w:sz w:val="28"/>
          <w:szCs w:val="28"/>
        </w:rPr>
        <w:t>Identify next steps for the mentee as they move out of the mentoring relationship</w:t>
      </w:r>
    </w:p>
    <w:p w:rsidR="00FF6AE2" w:rsidRPr="00DC11B2" w:rsidRDefault="00FF6AE2" w:rsidP="00FF6AE2">
      <w:pPr>
        <w:autoSpaceDE w:val="0"/>
        <w:autoSpaceDN w:val="0"/>
        <w:adjustRightInd w:val="0"/>
        <w:spacing w:after="0" w:line="240" w:lineRule="auto"/>
        <w:jc w:val="both"/>
        <w:rPr>
          <w:rFonts w:ascii="Gill Sans MT" w:hAnsi="Gill Sans MT" w:cs="TradeGothicLTStd-Bd2"/>
          <w:color w:val="C00000"/>
          <w:sz w:val="28"/>
          <w:szCs w:val="28"/>
        </w:rPr>
      </w:pPr>
    </w:p>
    <w:p w:rsidR="00FF6AE2" w:rsidRPr="00DC11B2" w:rsidRDefault="00FF6AE2" w:rsidP="00FF6AE2">
      <w:pPr>
        <w:autoSpaceDE w:val="0"/>
        <w:autoSpaceDN w:val="0"/>
        <w:adjustRightInd w:val="0"/>
        <w:spacing w:after="0" w:line="240" w:lineRule="auto"/>
        <w:jc w:val="both"/>
        <w:rPr>
          <w:rFonts w:ascii="Gill Sans MT" w:hAnsi="Gill Sans MT" w:cs="TradeGothicLTStd-Bd2"/>
          <w:color w:val="C00000"/>
          <w:sz w:val="28"/>
          <w:szCs w:val="28"/>
        </w:rPr>
      </w:pPr>
      <w:r w:rsidRPr="00DC11B2">
        <w:rPr>
          <w:rFonts w:ascii="Gill Sans MT" w:hAnsi="Gill Sans MT" w:cs="TradeGothicLTStd-Bd2"/>
          <w:color w:val="C00000"/>
          <w:sz w:val="28"/>
          <w:szCs w:val="28"/>
        </w:rPr>
        <w:t>Review the progress of the mentor’s objectives</w:t>
      </w:r>
    </w:p>
    <w:p w:rsidR="00FF6AE2" w:rsidRPr="00DC11B2" w:rsidRDefault="00FF6AE2" w:rsidP="00FF6AE2">
      <w:pPr>
        <w:autoSpaceDE w:val="0"/>
        <w:autoSpaceDN w:val="0"/>
        <w:adjustRightInd w:val="0"/>
        <w:spacing w:after="0" w:line="240" w:lineRule="auto"/>
        <w:jc w:val="both"/>
        <w:rPr>
          <w:rFonts w:ascii="Gill Sans MT" w:hAnsi="Gill Sans MT" w:cs="TradeGothicLTStd-Bd2"/>
          <w:color w:val="C00000"/>
          <w:sz w:val="28"/>
          <w:szCs w:val="28"/>
        </w:rPr>
      </w:pPr>
    </w:p>
    <w:p w:rsidR="00FF6AE2" w:rsidRPr="00DC11B2" w:rsidRDefault="00FF6AE2" w:rsidP="00FF6AE2">
      <w:pPr>
        <w:autoSpaceDE w:val="0"/>
        <w:autoSpaceDN w:val="0"/>
        <w:adjustRightInd w:val="0"/>
        <w:spacing w:after="0" w:line="240" w:lineRule="auto"/>
        <w:jc w:val="both"/>
        <w:rPr>
          <w:rFonts w:ascii="Gill Sans MT" w:hAnsi="Gill Sans MT" w:cs="TradeGothicLTStd-Bd2"/>
          <w:color w:val="C00000"/>
          <w:sz w:val="28"/>
          <w:szCs w:val="28"/>
        </w:rPr>
      </w:pPr>
      <w:r w:rsidRPr="00DC11B2">
        <w:rPr>
          <w:rFonts w:ascii="Gill Sans MT" w:hAnsi="Gill Sans MT" w:cs="TradeGothicLTStd-Bd2"/>
          <w:color w:val="C00000"/>
          <w:sz w:val="28"/>
          <w:szCs w:val="28"/>
        </w:rPr>
        <w:t>Identify and discuss emerging development needs</w:t>
      </w:r>
    </w:p>
    <w:p w:rsidR="00FF6AE2" w:rsidRPr="00DC11B2" w:rsidRDefault="00FF6AE2" w:rsidP="00FF6AE2">
      <w:pPr>
        <w:autoSpaceDE w:val="0"/>
        <w:autoSpaceDN w:val="0"/>
        <w:adjustRightInd w:val="0"/>
        <w:spacing w:after="0" w:line="240" w:lineRule="auto"/>
        <w:jc w:val="both"/>
        <w:rPr>
          <w:rFonts w:ascii="Gill Sans MT" w:hAnsi="Gill Sans MT" w:cs="TradeGothicLTStd-Bd2"/>
          <w:color w:val="C00000"/>
          <w:sz w:val="28"/>
          <w:szCs w:val="28"/>
        </w:rPr>
      </w:pPr>
    </w:p>
    <w:p w:rsidR="00FF6AE2" w:rsidRPr="00DC11B2" w:rsidRDefault="00FF6AE2" w:rsidP="00FF6AE2">
      <w:pPr>
        <w:autoSpaceDE w:val="0"/>
        <w:autoSpaceDN w:val="0"/>
        <w:adjustRightInd w:val="0"/>
        <w:spacing w:after="0" w:line="240" w:lineRule="auto"/>
        <w:jc w:val="both"/>
        <w:rPr>
          <w:rFonts w:ascii="Gill Sans MT" w:hAnsi="Gill Sans MT" w:cs="TradeGothicLTStd-Bd2"/>
          <w:b/>
          <w:bCs/>
          <w:color w:val="C00000"/>
          <w:sz w:val="28"/>
          <w:szCs w:val="28"/>
        </w:rPr>
      </w:pPr>
      <w:r w:rsidRPr="00DC11B2">
        <w:rPr>
          <w:rFonts w:ascii="Gill Sans MT" w:hAnsi="Gill Sans MT" w:cs="TradeGothicLTStd-Bd2"/>
          <w:b/>
          <w:bCs/>
          <w:color w:val="C00000"/>
          <w:sz w:val="28"/>
          <w:szCs w:val="28"/>
        </w:rPr>
        <w:t>POST-MENTORING</w:t>
      </w:r>
    </w:p>
    <w:p w:rsidR="00FF6AE2" w:rsidRPr="00DC11B2" w:rsidRDefault="00FF6AE2" w:rsidP="00CB27BA">
      <w:pPr>
        <w:autoSpaceDE w:val="0"/>
        <w:autoSpaceDN w:val="0"/>
        <w:adjustRightInd w:val="0"/>
        <w:spacing w:after="0" w:line="240" w:lineRule="auto"/>
        <w:jc w:val="both"/>
        <w:rPr>
          <w:rFonts w:ascii="Gill Sans MT" w:hAnsi="Gill Sans MT" w:cs="TradeGothicLTStd-Light"/>
          <w:color w:val="0070C0"/>
          <w:sz w:val="28"/>
          <w:szCs w:val="28"/>
        </w:rPr>
      </w:pPr>
      <w:r w:rsidRPr="00DC11B2">
        <w:rPr>
          <w:rFonts w:ascii="Gill Sans MT" w:hAnsi="Gill Sans MT" w:cs="TradeGothicLTStd-Bd2"/>
          <w:color w:val="0070C0"/>
          <w:sz w:val="28"/>
          <w:szCs w:val="28"/>
        </w:rPr>
        <w:t xml:space="preserve">After </w:t>
      </w:r>
      <w:r w:rsidR="006D273F" w:rsidRPr="00DC11B2">
        <w:rPr>
          <w:rFonts w:ascii="Gill Sans MT" w:hAnsi="Gill Sans MT" w:cs="TradeGothicLTStd-Bd2"/>
          <w:color w:val="0070C0"/>
          <w:sz w:val="28"/>
          <w:szCs w:val="28"/>
        </w:rPr>
        <w:t>the mentoring relationship is concluded</w:t>
      </w:r>
      <w:r w:rsidRPr="00DC11B2">
        <w:rPr>
          <w:rFonts w:ascii="Gill Sans MT" w:hAnsi="Gill Sans MT" w:cs="TradeGothicLTStd-Bd2"/>
          <w:color w:val="0070C0"/>
          <w:sz w:val="28"/>
          <w:szCs w:val="28"/>
        </w:rPr>
        <w:t xml:space="preserve"> update the Mentoring </w:t>
      </w:r>
      <w:r w:rsidR="00CB27BA" w:rsidRPr="00DC11B2">
        <w:rPr>
          <w:rFonts w:ascii="Gill Sans MT" w:hAnsi="Gill Sans MT" w:cs="TradeGothicLTStd-Bd2"/>
          <w:color w:val="0070C0"/>
          <w:sz w:val="28"/>
          <w:szCs w:val="28"/>
        </w:rPr>
        <w:t>Project</w:t>
      </w:r>
      <w:r w:rsidRPr="00DC11B2">
        <w:rPr>
          <w:rFonts w:ascii="Gill Sans MT" w:hAnsi="Gill Sans MT" w:cs="TradeGothicLTStd-Bd2"/>
          <w:color w:val="0070C0"/>
          <w:sz w:val="28"/>
          <w:szCs w:val="28"/>
        </w:rPr>
        <w:t xml:space="preserve"> notes field in SUMAC.</w:t>
      </w:r>
    </w:p>
    <w:p w:rsidR="006D273F" w:rsidRDefault="006D273F" w:rsidP="00513C2A">
      <w:pPr>
        <w:autoSpaceDE w:val="0"/>
        <w:autoSpaceDN w:val="0"/>
        <w:adjustRightInd w:val="0"/>
        <w:spacing w:after="0" w:line="240" w:lineRule="auto"/>
        <w:rPr>
          <w:rFonts w:ascii="Gill Sans MT" w:hAnsi="Gill Sans MT" w:cs="TradeGothicLTStd-Light"/>
          <w:color w:val="000000"/>
          <w:sz w:val="28"/>
          <w:szCs w:val="28"/>
        </w:rPr>
      </w:pPr>
    </w:p>
    <w:p w:rsidR="00EB6413" w:rsidRDefault="00EB6413" w:rsidP="00513C2A">
      <w:pPr>
        <w:autoSpaceDE w:val="0"/>
        <w:autoSpaceDN w:val="0"/>
        <w:adjustRightInd w:val="0"/>
        <w:spacing w:after="0" w:line="240" w:lineRule="auto"/>
        <w:rPr>
          <w:rFonts w:ascii="Gill Sans MT" w:hAnsi="Gill Sans MT" w:cs="TradeGothicLTStd-Light"/>
          <w:color w:val="000000"/>
          <w:sz w:val="28"/>
          <w:szCs w:val="28"/>
        </w:rPr>
      </w:pPr>
    </w:p>
    <w:p w:rsidR="00EB6413" w:rsidRDefault="00EB6413" w:rsidP="00513C2A">
      <w:pPr>
        <w:autoSpaceDE w:val="0"/>
        <w:autoSpaceDN w:val="0"/>
        <w:adjustRightInd w:val="0"/>
        <w:spacing w:after="0" w:line="240" w:lineRule="auto"/>
        <w:rPr>
          <w:rFonts w:ascii="Gill Sans MT" w:hAnsi="Gill Sans MT" w:cs="TradeGothicLTStd-Light"/>
          <w:color w:val="000000"/>
          <w:sz w:val="28"/>
          <w:szCs w:val="28"/>
        </w:rPr>
      </w:pPr>
    </w:p>
    <w:p w:rsidR="00EB6413" w:rsidRDefault="00EB6413" w:rsidP="00513C2A">
      <w:pPr>
        <w:autoSpaceDE w:val="0"/>
        <w:autoSpaceDN w:val="0"/>
        <w:adjustRightInd w:val="0"/>
        <w:spacing w:after="0" w:line="240" w:lineRule="auto"/>
        <w:rPr>
          <w:rFonts w:ascii="Gill Sans MT" w:hAnsi="Gill Sans MT" w:cs="TradeGothicLTStd-Light"/>
          <w:color w:val="000000"/>
          <w:sz w:val="28"/>
          <w:szCs w:val="28"/>
        </w:rPr>
      </w:pPr>
    </w:p>
    <w:p w:rsidR="00EB6413" w:rsidRDefault="00EB6413" w:rsidP="00513C2A">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513C2A">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513C2A">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513C2A">
      <w:pPr>
        <w:autoSpaceDE w:val="0"/>
        <w:autoSpaceDN w:val="0"/>
        <w:adjustRightInd w:val="0"/>
        <w:spacing w:after="0" w:line="240" w:lineRule="auto"/>
        <w:rPr>
          <w:rFonts w:ascii="Gill Sans MT" w:hAnsi="Gill Sans MT" w:cs="TradeGothicLTStd-Light"/>
          <w:color w:val="000000"/>
          <w:sz w:val="28"/>
          <w:szCs w:val="28"/>
        </w:rPr>
      </w:pPr>
    </w:p>
    <w:p w:rsidR="00175C6E" w:rsidRDefault="00175C6E" w:rsidP="00513C2A">
      <w:pPr>
        <w:autoSpaceDE w:val="0"/>
        <w:autoSpaceDN w:val="0"/>
        <w:adjustRightInd w:val="0"/>
        <w:spacing w:after="0" w:line="240" w:lineRule="auto"/>
        <w:rPr>
          <w:rFonts w:ascii="Gill Sans MT" w:hAnsi="Gill Sans MT" w:cs="TradeGothicLTStd-Light"/>
          <w:color w:val="000000"/>
          <w:sz w:val="28"/>
          <w:szCs w:val="28"/>
        </w:rPr>
      </w:pPr>
    </w:p>
    <w:p w:rsidR="00175C6E" w:rsidRPr="00DC11B2" w:rsidRDefault="00175C6E" w:rsidP="00513C2A">
      <w:pPr>
        <w:autoSpaceDE w:val="0"/>
        <w:autoSpaceDN w:val="0"/>
        <w:adjustRightInd w:val="0"/>
        <w:spacing w:after="0" w:line="240" w:lineRule="auto"/>
        <w:rPr>
          <w:rFonts w:ascii="Gill Sans MT" w:hAnsi="Gill Sans MT" w:cs="TradeGothicLTStd-Light"/>
          <w:color w:val="000000"/>
          <w:sz w:val="28"/>
          <w:szCs w:val="28"/>
        </w:rPr>
      </w:pPr>
    </w:p>
    <w:p w:rsidR="006D273F" w:rsidRPr="00DC11B2" w:rsidRDefault="00513C2A" w:rsidP="006D273F">
      <w:pPr>
        <w:autoSpaceDE w:val="0"/>
        <w:autoSpaceDN w:val="0"/>
        <w:adjustRightInd w:val="0"/>
        <w:spacing w:after="0" w:line="240" w:lineRule="auto"/>
        <w:jc w:val="both"/>
        <w:rPr>
          <w:rFonts w:ascii="Gill Sans MT" w:hAnsi="Gill Sans MT" w:cs="TradeGothicLTStd-Light"/>
          <w:b/>
          <w:bCs/>
          <w:color w:val="C00000"/>
          <w:sz w:val="28"/>
          <w:szCs w:val="28"/>
        </w:rPr>
      </w:pPr>
      <w:r w:rsidRPr="00DC11B2">
        <w:rPr>
          <w:rFonts w:ascii="Gill Sans MT" w:hAnsi="Gill Sans MT" w:cs="TradeGothicLTStd-Light"/>
          <w:b/>
          <w:bCs/>
          <w:color w:val="C00000"/>
          <w:sz w:val="28"/>
          <w:szCs w:val="28"/>
        </w:rPr>
        <w:t>Evaluating the success of the mentoring</w:t>
      </w:r>
    </w:p>
    <w:p w:rsidR="006D273F" w:rsidRPr="00DC11B2" w:rsidRDefault="006D273F" w:rsidP="006D273F">
      <w:pPr>
        <w:autoSpaceDE w:val="0"/>
        <w:autoSpaceDN w:val="0"/>
        <w:adjustRightInd w:val="0"/>
        <w:spacing w:after="0" w:line="240" w:lineRule="auto"/>
        <w:jc w:val="both"/>
        <w:rPr>
          <w:rFonts w:ascii="Gill Sans MT" w:hAnsi="Gill Sans MT" w:cs="TradeGothicLTStd-Light"/>
          <w:sz w:val="28"/>
          <w:szCs w:val="28"/>
        </w:rPr>
      </w:pPr>
      <w:r w:rsidRPr="00DC11B2">
        <w:rPr>
          <w:rFonts w:ascii="Gill Sans MT" w:hAnsi="Gill Sans MT" w:cs="TradeGothicLTStd-Light"/>
          <w:sz w:val="28"/>
          <w:szCs w:val="28"/>
        </w:rPr>
        <w:t>Once the mentoring relationship has been concluded, the success of the relationship can be evaluated using:</w:t>
      </w:r>
    </w:p>
    <w:p w:rsidR="004272BE" w:rsidRPr="00DC11B2" w:rsidRDefault="004272BE" w:rsidP="006D273F">
      <w:pPr>
        <w:autoSpaceDE w:val="0"/>
        <w:autoSpaceDN w:val="0"/>
        <w:adjustRightInd w:val="0"/>
        <w:spacing w:after="0" w:line="240" w:lineRule="auto"/>
        <w:jc w:val="both"/>
        <w:rPr>
          <w:rFonts w:ascii="Gill Sans MT" w:hAnsi="Gill Sans MT" w:cs="TradeGothicLTStd-Light"/>
          <w:sz w:val="28"/>
          <w:szCs w:val="28"/>
        </w:rPr>
      </w:pPr>
    </w:p>
    <w:p w:rsidR="006D273F" w:rsidRPr="00DC11B2" w:rsidRDefault="006D273F" w:rsidP="006D273F">
      <w:pPr>
        <w:autoSpaceDE w:val="0"/>
        <w:autoSpaceDN w:val="0"/>
        <w:adjustRightInd w:val="0"/>
        <w:spacing w:after="0" w:line="240" w:lineRule="auto"/>
        <w:jc w:val="both"/>
        <w:rPr>
          <w:rFonts w:ascii="Gill Sans MT" w:hAnsi="Gill Sans MT" w:cs="TradeGothicLTStd-Bd2"/>
          <w:color w:val="C00000"/>
          <w:sz w:val="28"/>
          <w:szCs w:val="28"/>
        </w:rPr>
      </w:pPr>
      <w:r w:rsidRPr="00DC11B2">
        <w:rPr>
          <w:rFonts w:ascii="Gill Sans MT" w:hAnsi="Gill Sans MT" w:cs="TradeGothicLTStd-Bd2"/>
          <w:color w:val="C00000"/>
          <w:sz w:val="28"/>
          <w:szCs w:val="28"/>
        </w:rPr>
        <w:t xml:space="preserve">Review </w:t>
      </w:r>
      <w:r w:rsidR="008E771D" w:rsidRPr="00DC11B2">
        <w:rPr>
          <w:rFonts w:ascii="Gill Sans MT" w:hAnsi="Gill Sans MT" w:cs="TradeGothicLTStd-Bd2"/>
          <w:color w:val="C00000"/>
          <w:sz w:val="28"/>
          <w:szCs w:val="28"/>
        </w:rPr>
        <w:t xml:space="preserve">of </w:t>
      </w:r>
      <w:r w:rsidRPr="00DC11B2">
        <w:rPr>
          <w:rFonts w:ascii="Gill Sans MT" w:hAnsi="Gill Sans MT" w:cs="TradeGothicLTStd-Bd2"/>
          <w:color w:val="C00000"/>
          <w:sz w:val="28"/>
          <w:szCs w:val="28"/>
        </w:rPr>
        <w:t>the progress of the mentee’s objectives from the start to the end of the mentoring</w:t>
      </w:r>
      <w:r w:rsidR="008E771D" w:rsidRPr="00DC11B2">
        <w:rPr>
          <w:rFonts w:ascii="Gill Sans MT" w:hAnsi="Gill Sans MT" w:cs="TradeGothicLTStd-Bd2"/>
          <w:color w:val="C00000"/>
          <w:sz w:val="28"/>
          <w:szCs w:val="28"/>
        </w:rPr>
        <w:t xml:space="preserve"> relationship</w:t>
      </w:r>
    </w:p>
    <w:p w:rsidR="009B0C5B" w:rsidRDefault="009B0C5B" w:rsidP="006C1D36">
      <w:pPr>
        <w:autoSpaceDE w:val="0"/>
        <w:autoSpaceDN w:val="0"/>
        <w:adjustRightInd w:val="0"/>
        <w:spacing w:after="0" w:line="240" w:lineRule="auto"/>
        <w:jc w:val="both"/>
        <w:rPr>
          <w:rFonts w:ascii="Gill Sans MT" w:hAnsi="Gill Sans MT" w:cs="TradeGothicLTStd-Light"/>
          <w:color w:val="C00000"/>
          <w:sz w:val="28"/>
          <w:szCs w:val="28"/>
        </w:rPr>
      </w:pPr>
    </w:p>
    <w:p w:rsidR="006D273F" w:rsidRPr="00DC11B2" w:rsidRDefault="008E771D" w:rsidP="006C1D36">
      <w:pPr>
        <w:autoSpaceDE w:val="0"/>
        <w:autoSpaceDN w:val="0"/>
        <w:adjustRightInd w:val="0"/>
        <w:spacing w:after="0" w:line="240" w:lineRule="auto"/>
        <w:jc w:val="both"/>
        <w:rPr>
          <w:rFonts w:ascii="Gill Sans MT" w:hAnsi="Gill Sans MT" w:cs="TradeGothicLTStd-Light"/>
          <w:color w:val="C00000"/>
          <w:sz w:val="28"/>
          <w:szCs w:val="28"/>
        </w:rPr>
      </w:pPr>
      <w:r w:rsidRPr="00DC11B2">
        <w:rPr>
          <w:rFonts w:ascii="Gill Sans MT" w:hAnsi="Gill Sans MT" w:cs="TradeGothicLTStd-Light"/>
          <w:color w:val="C00000"/>
          <w:sz w:val="28"/>
          <w:szCs w:val="28"/>
        </w:rPr>
        <w:t xml:space="preserve">Subjective outcomes, </w:t>
      </w:r>
      <w:r w:rsidR="006D273F" w:rsidRPr="00DC11B2">
        <w:rPr>
          <w:rFonts w:ascii="Gill Sans MT" w:hAnsi="Gill Sans MT" w:cs="TradeGothicLTStd-Light"/>
          <w:color w:val="C00000"/>
          <w:sz w:val="28"/>
          <w:szCs w:val="28"/>
        </w:rPr>
        <w:t xml:space="preserve">such as the mentee’s career </w:t>
      </w:r>
      <w:r w:rsidR="006C1D36" w:rsidRPr="00DC11B2">
        <w:rPr>
          <w:rFonts w:ascii="Gill Sans MT" w:hAnsi="Gill Sans MT" w:cs="TradeGothicLTStd-Light"/>
          <w:color w:val="C00000"/>
          <w:sz w:val="28"/>
          <w:szCs w:val="28"/>
        </w:rPr>
        <w:t xml:space="preserve">satisfaction and level of confident </w:t>
      </w:r>
      <w:r w:rsidR="006D273F" w:rsidRPr="00DC11B2">
        <w:rPr>
          <w:rFonts w:ascii="Gill Sans MT" w:hAnsi="Gill Sans MT" w:cs="TradeGothicLTStd-Light"/>
          <w:color w:val="C00000"/>
          <w:sz w:val="28"/>
          <w:szCs w:val="28"/>
        </w:rPr>
        <w:t>engagement at work</w:t>
      </w:r>
      <w:r w:rsidR="006C1D36" w:rsidRPr="00DC11B2">
        <w:rPr>
          <w:rFonts w:ascii="Gill Sans MT" w:hAnsi="Gill Sans MT" w:cs="TradeGothicLTStd-Light"/>
          <w:color w:val="C00000"/>
          <w:sz w:val="28"/>
          <w:szCs w:val="28"/>
        </w:rPr>
        <w:t xml:space="preserve"> around their shared characteristic</w:t>
      </w:r>
    </w:p>
    <w:p w:rsidR="006C1D36" w:rsidRPr="00DC11B2" w:rsidRDefault="006C1D36" w:rsidP="006C1D36">
      <w:pPr>
        <w:autoSpaceDE w:val="0"/>
        <w:autoSpaceDN w:val="0"/>
        <w:adjustRightInd w:val="0"/>
        <w:spacing w:after="0" w:line="240" w:lineRule="auto"/>
        <w:jc w:val="both"/>
        <w:rPr>
          <w:rFonts w:ascii="Gill Sans MT" w:hAnsi="Gill Sans MT" w:cs="TradeGothicLTStd-Light"/>
          <w:color w:val="C00000"/>
          <w:sz w:val="28"/>
          <w:szCs w:val="28"/>
        </w:rPr>
      </w:pPr>
    </w:p>
    <w:p w:rsidR="006D273F" w:rsidRPr="00DC11B2" w:rsidRDefault="008E771D" w:rsidP="006C1D36">
      <w:pPr>
        <w:autoSpaceDE w:val="0"/>
        <w:autoSpaceDN w:val="0"/>
        <w:adjustRightInd w:val="0"/>
        <w:spacing w:after="0" w:line="240" w:lineRule="auto"/>
        <w:jc w:val="both"/>
        <w:rPr>
          <w:rFonts w:ascii="Gill Sans MT" w:hAnsi="Gill Sans MT" w:cs="TradeGothicLTStd-Light"/>
          <w:color w:val="C00000"/>
          <w:sz w:val="28"/>
          <w:szCs w:val="28"/>
        </w:rPr>
      </w:pPr>
      <w:r w:rsidRPr="00DC11B2">
        <w:rPr>
          <w:rFonts w:ascii="Gill Sans MT" w:hAnsi="Gill Sans MT" w:cs="TradeGothicLTStd-Light"/>
          <w:color w:val="C00000"/>
          <w:sz w:val="28"/>
          <w:szCs w:val="28"/>
        </w:rPr>
        <w:t xml:space="preserve">Objective outcomes, </w:t>
      </w:r>
      <w:r w:rsidR="006D273F" w:rsidRPr="00DC11B2">
        <w:rPr>
          <w:rFonts w:ascii="Gill Sans MT" w:hAnsi="Gill Sans MT" w:cs="TradeGothicLTStd-Light"/>
          <w:color w:val="C00000"/>
          <w:sz w:val="28"/>
          <w:szCs w:val="28"/>
        </w:rPr>
        <w:t xml:space="preserve">such as the mentee’s career advancement, research income and grant success, salary progression </w:t>
      </w:r>
      <w:r w:rsidR="006C1D36" w:rsidRPr="00DC11B2">
        <w:rPr>
          <w:rFonts w:ascii="Gill Sans MT" w:hAnsi="Gill Sans MT" w:cs="TradeGothicLTStd-Light"/>
          <w:color w:val="C00000"/>
          <w:sz w:val="28"/>
          <w:szCs w:val="28"/>
        </w:rPr>
        <w:t>and other practical considerations</w:t>
      </w:r>
    </w:p>
    <w:p w:rsidR="004272BE" w:rsidRDefault="004272BE" w:rsidP="006D273F">
      <w:pPr>
        <w:autoSpaceDE w:val="0"/>
        <w:autoSpaceDN w:val="0"/>
        <w:adjustRightInd w:val="0"/>
        <w:spacing w:after="0" w:line="240" w:lineRule="auto"/>
        <w:jc w:val="both"/>
        <w:rPr>
          <w:rFonts w:ascii="Gill Sans MT" w:hAnsi="Gill Sans MT" w:cs="TradeGothicLTStd-Light"/>
          <w:sz w:val="28"/>
          <w:szCs w:val="28"/>
        </w:rPr>
      </w:pPr>
    </w:p>
    <w:p w:rsidR="006D273F" w:rsidRPr="00DC11B2" w:rsidRDefault="006D273F" w:rsidP="006D273F">
      <w:pPr>
        <w:autoSpaceDE w:val="0"/>
        <w:autoSpaceDN w:val="0"/>
        <w:adjustRightInd w:val="0"/>
        <w:spacing w:after="0" w:line="240" w:lineRule="auto"/>
        <w:jc w:val="both"/>
        <w:rPr>
          <w:rFonts w:ascii="Gill Sans MT" w:hAnsi="Gill Sans MT" w:cs="TradeGothicLTStd-Light"/>
          <w:sz w:val="28"/>
          <w:szCs w:val="28"/>
        </w:rPr>
      </w:pPr>
      <w:r w:rsidRPr="00DC11B2">
        <w:rPr>
          <w:rFonts w:ascii="Gill Sans MT" w:hAnsi="Gill Sans MT" w:cs="TradeGothicLTStd-Light"/>
          <w:sz w:val="28"/>
          <w:szCs w:val="28"/>
        </w:rPr>
        <w:t>When used in conjunction with more informal feedback from mentors and line managers, these evaluation strategies can be very valuable.</w:t>
      </w:r>
    </w:p>
    <w:p w:rsidR="006D273F" w:rsidRPr="00DC11B2" w:rsidRDefault="006D273F" w:rsidP="006D273F">
      <w:pPr>
        <w:autoSpaceDE w:val="0"/>
        <w:autoSpaceDN w:val="0"/>
        <w:adjustRightInd w:val="0"/>
        <w:spacing w:after="0" w:line="240" w:lineRule="auto"/>
        <w:jc w:val="both"/>
        <w:rPr>
          <w:rFonts w:ascii="Gill Sans MT" w:hAnsi="Gill Sans MT" w:cs="TradeGothicLTStd-Light"/>
          <w:sz w:val="28"/>
          <w:szCs w:val="28"/>
        </w:rPr>
      </w:pPr>
    </w:p>
    <w:p w:rsidR="006C1D36" w:rsidRPr="00DC11B2" w:rsidRDefault="006D273F" w:rsidP="006D273F">
      <w:pPr>
        <w:autoSpaceDE w:val="0"/>
        <w:autoSpaceDN w:val="0"/>
        <w:adjustRightInd w:val="0"/>
        <w:spacing w:after="0" w:line="240" w:lineRule="auto"/>
        <w:jc w:val="both"/>
        <w:rPr>
          <w:rFonts w:ascii="Gill Sans MT" w:hAnsi="Gill Sans MT" w:cs="TradeGothicLTStd-Light"/>
          <w:sz w:val="28"/>
          <w:szCs w:val="28"/>
        </w:rPr>
      </w:pPr>
      <w:r w:rsidRPr="00DC11B2">
        <w:rPr>
          <w:rFonts w:ascii="Gill Sans MT" w:hAnsi="Gill Sans MT" w:cs="TradeGothicLTStd-Light"/>
          <w:sz w:val="28"/>
          <w:szCs w:val="28"/>
        </w:rPr>
        <w:t xml:space="preserve">Whilst the mentoring is underway, both mentor and mentee can reflect on both the relationship and process and how it is meeting the needs of both parties. </w:t>
      </w:r>
    </w:p>
    <w:p w:rsidR="006C1D36" w:rsidRPr="00DC11B2" w:rsidRDefault="006C1D36" w:rsidP="006D273F">
      <w:pPr>
        <w:autoSpaceDE w:val="0"/>
        <w:autoSpaceDN w:val="0"/>
        <w:adjustRightInd w:val="0"/>
        <w:spacing w:after="0" w:line="240" w:lineRule="auto"/>
        <w:jc w:val="both"/>
        <w:rPr>
          <w:rFonts w:ascii="Gill Sans MT" w:hAnsi="Gill Sans MT" w:cs="TradeGothicLTStd-Light"/>
          <w:sz w:val="28"/>
          <w:szCs w:val="28"/>
        </w:rPr>
      </w:pPr>
    </w:p>
    <w:p w:rsidR="008F2957" w:rsidRDefault="006C1D36" w:rsidP="00CB27BA">
      <w:pPr>
        <w:autoSpaceDE w:val="0"/>
        <w:autoSpaceDN w:val="0"/>
        <w:adjustRightInd w:val="0"/>
        <w:spacing w:after="0" w:line="240" w:lineRule="auto"/>
        <w:jc w:val="both"/>
        <w:rPr>
          <w:rFonts w:ascii="Gill Sans MT" w:hAnsi="Gill Sans MT" w:cs="TradeGothicLTStd-Light"/>
          <w:sz w:val="28"/>
          <w:szCs w:val="28"/>
        </w:rPr>
      </w:pPr>
      <w:r w:rsidRPr="00DC11B2">
        <w:rPr>
          <w:rFonts w:ascii="Gill Sans MT" w:hAnsi="Gill Sans MT" w:cs="TradeGothicLTStd-Light"/>
          <w:sz w:val="28"/>
          <w:szCs w:val="28"/>
        </w:rPr>
        <w:t>It is the hallmark of an</w:t>
      </w:r>
      <w:r w:rsidR="006D273F" w:rsidRPr="00DC11B2">
        <w:rPr>
          <w:rFonts w:ascii="Gill Sans MT" w:hAnsi="Gill Sans MT" w:cs="TradeGothicLTStd-Light"/>
          <w:sz w:val="28"/>
          <w:szCs w:val="28"/>
        </w:rPr>
        <w:t xml:space="preserve"> effective mentoring </w:t>
      </w:r>
      <w:r w:rsidRPr="00DC11B2">
        <w:rPr>
          <w:rFonts w:ascii="Gill Sans MT" w:hAnsi="Gill Sans MT" w:cs="TradeGothicLTStd-Light"/>
          <w:sz w:val="28"/>
          <w:szCs w:val="28"/>
        </w:rPr>
        <w:t xml:space="preserve">pair that they </w:t>
      </w:r>
      <w:r w:rsidR="006D273F" w:rsidRPr="00DC11B2">
        <w:rPr>
          <w:rFonts w:ascii="Gill Sans MT" w:hAnsi="Gill Sans MT" w:cs="TradeGothicLTStd-Light"/>
          <w:sz w:val="28"/>
          <w:szCs w:val="28"/>
        </w:rPr>
        <w:t xml:space="preserve">will openly discuss how they can </w:t>
      </w:r>
      <w:r w:rsidR="00EB6413">
        <w:rPr>
          <w:rFonts w:ascii="Gill Sans MT" w:hAnsi="Gill Sans MT" w:cs="TradeGothicLTStd-Light"/>
          <w:sz w:val="28"/>
          <w:szCs w:val="28"/>
        </w:rPr>
        <w:t>work together more effectively.</w:t>
      </w: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Default="00EB6413" w:rsidP="00CB27BA">
      <w:pPr>
        <w:autoSpaceDE w:val="0"/>
        <w:autoSpaceDN w:val="0"/>
        <w:adjustRightInd w:val="0"/>
        <w:spacing w:after="0" w:line="240" w:lineRule="auto"/>
        <w:jc w:val="both"/>
        <w:rPr>
          <w:rFonts w:ascii="Gill Sans MT" w:hAnsi="Gill Sans MT" w:cs="TradeGothicLTStd-Light"/>
          <w:sz w:val="28"/>
          <w:szCs w:val="28"/>
        </w:rPr>
      </w:pPr>
    </w:p>
    <w:p w:rsidR="00EB6413" w:rsidRPr="00EB6413" w:rsidRDefault="00EB6413" w:rsidP="00CB27BA">
      <w:pPr>
        <w:autoSpaceDE w:val="0"/>
        <w:autoSpaceDN w:val="0"/>
        <w:adjustRightInd w:val="0"/>
        <w:spacing w:after="0" w:line="240" w:lineRule="auto"/>
        <w:jc w:val="both"/>
        <w:rPr>
          <w:rFonts w:ascii="Gill Sans MT" w:hAnsi="Gill Sans MT" w:cs="TradeGothicLTStd-Light"/>
          <w:sz w:val="28"/>
          <w:szCs w:val="28"/>
        </w:rPr>
        <w:sectPr w:rsidR="00EB6413" w:rsidRPr="00EB6413" w:rsidSect="00DC11B2">
          <w:type w:val="continuous"/>
          <w:pgSz w:w="11906" w:h="16838"/>
          <w:pgMar w:top="1440" w:right="1440" w:bottom="1440" w:left="1440" w:header="708" w:footer="708" w:gutter="0"/>
          <w:cols w:num="2" w:space="720"/>
          <w:docGrid w:linePitch="360"/>
        </w:sectPr>
      </w:pPr>
    </w:p>
    <w:p w:rsidR="008A36E8" w:rsidRPr="009B0C5B" w:rsidRDefault="008A36E8" w:rsidP="00CB27BA">
      <w:pPr>
        <w:autoSpaceDE w:val="0"/>
        <w:autoSpaceDN w:val="0"/>
        <w:adjustRightInd w:val="0"/>
        <w:spacing w:after="0" w:line="240" w:lineRule="auto"/>
        <w:jc w:val="both"/>
        <w:rPr>
          <w:rFonts w:ascii="Gill Sans MT" w:hAnsi="Gill Sans MT" w:cs="TradeGothicLTStd-Light"/>
          <w:b/>
          <w:bCs/>
          <w:color w:val="002060"/>
          <w:sz w:val="36"/>
          <w:szCs w:val="36"/>
        </w:rPr>
      </w:pPr>
      <w:r w:rsidRPr="009B0C5B">
        <w:rPr>
          <w:rFonts w:ascii="Gill Sans MT" w:hAnsi="Gill Sans MT" w:cs="TradeGothicLTStd-Light"/>
          <w:b/>
          <w:bCs/>
          <w:color w:val="002060"/>
          <w:sz w:val="36"/>
          <w:szCs w:val="36"/>
        </w:rPr>
        <w:lastRenderedPageBreak/>
        <w:t>Resources</w:t>
      </w:r>
    </w:p>
    <w:p w:rsidR="008A36E8" w:rsidRPr="00DC11B2" w:rsidRDefault="008A36E8" w:rsidP="00CB27BA">
      <w:pPr>
        <w:autoSpaceDE w:val="0"/>
        <w:autoSpaceDN w:val="0"/>
        <w:adjustRightInd w:val="0"/>
        <w:spacing w:after="0" w:line="240" w:lineRule="auto"/>
        <w:jc w:val="both"/>
        <w:rPr>
          <w:rFonts w:ascii="Gill Sans MT" w:hAnsi="Gill Sans MT" w:cs="TradeGothicLTStd-Light"/>
          <w:color w:val="000000"/>
          <w:sz w:val="28"/>
          <w:szCs w:val="28"/>
        </w:rPr>
      </w:pPr>
    </w:p>
    <w:p w:rsidR="008A36E8" w:rsidRPr="00DC11B2" w:rsidRDefault="008A36E8" w:rsidP="00CB27BA">
      <w:pPr>
        <w:autoSpaceDE w:val="0"/>
        <w:autoSpaceDN w:val="0"/>
        <w:adjustRightInd w:val="0"/>
        <w:spacing w:after="0" w:line="240" w:lineRule="auto"/>
        <w:jc w:val="both"/>
        <w:rPr>
          <w:rFonts w:ascii="Gill Sans MT" w:hAnsi="Gill Sans MT" w:cs="TradeGothicLTStd-Light"/>
          <w:color w:val="000000"/>
          <w:sz w:val="28"/>
          <w:szCs w:val="28"/>
        </w:rPr>
        <w:sectPr w:rsidR="008A36E8" w:rsidRPr="00DC11B2" w:rsidSect="00DC11B2">
          <w:type w:val="continuous"/>
          <w:pgSz w:w="11906" w:h="16838"/>
          <w:pgMar w:top="1440" w:right="1440" w:bottom="1440" w:left="1440" w:header="708" w:footer="708" w:gutter="0"/>
          <w:cols w:num="2" w:space="720"/>
          <w:docGrid w:linePitch="360"/>
        </w:sectPr>
      </w:pPr>
    </w:p>
    <w:p w:rsidR="009B0C5B" w:rsidRDefault="009B0C5B" w:rsidP="00CB27BA">
      <w:pPr>
        <w:autoSpaceDE w:val="0"/>
        <w:autoSpaceDN w:val="0"/>
        <w:adjustRightInd w:val="0"/>
        <w:spacing w:after="0" w:line="240" w:lineRule="auto"/>
        <w:jc w:val="both"/>
        <w:rPr>
          <w:rFonts w:ascii="Gill Sans MT" w:hAnsi="Gill Sans MT" w:cs="TradeGothicLTStd-Light"/>
          <w:b/>
          <w:color w:val="002060"/>
          <w:sz w:val="28"/>
          <w:szCs w:val="28"/>
        </w:rPr>
      </w:pPr>
    </w:p>
    <w:p w:rsidR="008A36E8" w:rsidRPr="00DC11B2" w:rsidRDefault="008A36E8" w:rsidP="00CB27BA">
      <w:pPr>
        <w:autoSpaceDE w:val="0"/>
        <w:autoSpaceDN w:val="0"/>
        <w:adjustRightInd w:val="0"/>
        <w:spacing w:after="0" w:line="240" w:lineRule="auto"/>
        <w:jc w:val="both"/>
        <w:rPr>
          <w:rFonts w:ascii="Gill Sans MT" w:hAnsi="Gill Sans MT" w:cs="TradeGothicLTStd-Light"/>
          <w:b/>
          <w:color w:val="002060"/>
          <w:sz w:val="28"/>
          <w:szCs w:val="28"/>
        </w:rPr>
      </w:pPr>
      <w:r w:rsidRPr="00DC11B2">
        <w:rPr>
          <w:rFonts w:ascii="Gill Sans MT" w:hAnsi="Gill Sans MT" w:cs="TradeGothicLTStd-Light"/>
          <w:b/>
          <w:color w:val="002060"/>
          <w:sz w:val="28"/>
          <w:szCs w:val="28"/>
        </w:rPr>
        <w:t>Activities to support mentee progress</w:t>
      </w:r>
    </w:p>
    <w:p w:rsidR="008A36E8" w:rsidRPr="00DC11B2" w:rsidRDefault="008A36E8" w:rsidP="00CB27BA">
      <w:pPr>
        <w:autoSpaceDE w:val="0"/>
        <w:autoSpaceDN w:val="0"/>
        <w:adjustRightInd w:val="0"/>
        <w:spacing w:after="0" w:line="240" w:lineRule="auto"/>
        <w:jc w:val="both"/>
        <w:rPr>
          <w:rFonts w:ascii="Gill Sans MT" w:hAnsi="Gill Sans MT" w:cs="TradeGothicLTStd-Light"/>
          <w:color w:val="000000"/>
          <w:sz w:val="28"/>
          <w:szCs w:val="28"/>
        </w:rPr>
      </w:pPr>
    </w:p>
    <w:p w:rsidR="00C52FF3" w:rsidRPr="00DC11B2" w:rsidRDefault="008A36E8"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Mentees will be in mentoring for many different reasons, but some of the key </w:t>
      </w:r>
      <w:r w:rsidR="00C52FF3" w:rsidRPr="00DC11B2">
        <w:rPr>
          <w:rFonts w:ascii="Gill Sans MT" w:hAnsi="Gill Sans MT" w:cs="TradeGothicLTStd-Light"/>
          <w:color w:val="000000"/>
          <w:sz w:val="28"/>
          <w:szCs w:val="28"/>
        </w:rPr>
        <w:t>reasons are likely to be to support;</w:t>
      </w:r>
    </w:p>
    <w:p w:rsidR="00C52FF3" w:rsidRPr="00DC11B2" w:rsidRDefault="00C52FF3" w:rsidP="0092663C">
      <w:pPr>
        <w:pStyle w:val="ListParagraph"/>
        <w:numPr>
          <w:ilvl w:val="0"/>
          <w:numId w:val="7"/>
        </w:numPr>
        <w:autoSpaceDE w:val="0"/>
        <w:autoSpaceDN w:val="0"/>
        <w:adjustRightInd w:val="0"/>
        <w:rPr>
          <w:rFonts w:ascii="Gill Sans MT" w:hAnsi="Gill Sans MT" w:cs="TradeGothicLTStd-Light"/>
          <w:color w:val="000000"/>
          <w:sz w:val="28"/>
          <w:szCs w:val="28"/>
        </w:rPr>
      </w:pPr>
      <w:r w:rsidRPr="00DC11B2">
        <w:rPr>
          <w:rFonts w:ascii="Gill Sans MT" w:hAnsi="Gill Sans MT" w:cs="TradeGothicLTStd-Light"/>
          <w:color w:val="000000"/>
          <w:sz w:val="28"/>
          <w:szCs w:val="28"/>
        </w:rPr>
        <w:t>career development,</w:t>
      </w:r>
    </w:p>
    <w:p w:rsidR="00C52FF3" w:rsidRPr="00DC11B2" w:rsidRDefault="00C52FF3" w:rsidP="0092663C">
      <w:pPr>
        <w:pStyle w:val="ListParagraph"/>
        <w:numPr>
          <w:ilvl w:val="0"/>
          <w:numId w:val="7"/>
        </w:numPr>
        <w:autoSpaceDE w:val="0"/>
        <w:autoSpaceDN w:val="0"/>
        <w:adjustRightInd w:val="0"/>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creating a work / life balance, </w:t>
      </w:r>
    </w:p>
    <w:p w:rsidR="00C52FF3" w:rsidRPr="00DC11B2" w:rsidRDefault="008A36E8" w:rsidP="0092663C">
      <w:pPr>
        <w:pStyle w:val="ListParagraph"/>
        <w:numPr>
          <w:ilvl w:val="0"/>
          <w:numId w:val="7"/>
        </w:numPr>
        <w:autoSpaceDE w:val="0"/>
        <w:autoSpaceDN w:val="0"/>
        <w:adjustRightInd w:val="0"/>
        <w:rPr>
          <w:rFonts w:ascii="Gill Sans MT" w:hAnsi="Gill Sans MT" w:cs="TradeGothicLTStd-Light"/>
          <w:color w:val="000000"/>
          <w:sz w:val="28"/>
          <w:szCs w:val="28"/>
        </w:rPr>
      </w:pPr>
      <w:r w:rsidRPr="00DC11B2">
        <w:rPr>
          <w:rFonts w:ascii="Gill Sans MT" w:hAnsi="Gill Sans MT" w:cs="TradeGothicLTStd-Light"/>
          <w:color w:val="000000"/>
          <w:sz w:val="28"/>
          <w:szCs w:val="28"/>
        </w:rPr>
        <w:t>development of self-a</w:t>
      </w:r>
      <w:r w:rsidR="00C52FF3" w:rsidRPr="00DC11B2">
        <w:rPr>
          <w:rFonts w:ascii="Gill Sans MT" w:hAnsi="Gill Sans MT" w:cs="TradeGothicLTStd-Light"/>
          <w:color w:val="000000"/>
          <w:sz w:val="28"/>
          <w:szCs w:val="28"/>
        </w:rPr>
        <w:t>wareness,</w:t>
      </w:r>
    </w:p>
    <w:p w:rsidR="00947A7B" w:rsidRPr="00DC11B2" w:rsidRDefault="00947A7B" w:rsidP="00947A7B">
      <w:pPr>
        <w:pStyle w:val="ListParagraph"/>
        <w:numPr>
          <w:ilvl w:val="0"/>
          <w:numId w:val="7"/>
        </w:numPr>
        <w:autoSpaceDE w:val="0"/>
        <w:autoSpaceDN w:val="0"/>
        <w:adjustRightInd w:val="0"/>
        <w:rPr>
          <w:rFonts w:ascii="Gill Sans MT" w:hAnsi="Gill Sans MT" w:cs="TradeGothicLTStd-Light"/>
          <w:color w:val="000000"/>
          <w:sz w:val="28"/>
          <w:szCs w:val="28"/>
        </w:rPr>
      </w:pPr>
      <w:r w:rsidRPr="00DC11B2">
        <w:rPr>
          <w:rFonts w:ascii="Gill Sans MT" w:hAnsi="Gill Sans MT" w:cs="TradeGothicLTStd-Light"/>
          <w:color w:val="000000"/>
          <w:sz w:val="28"/>
          <w:szCs w:val="28"/>
        </w:rPr>
        <w:t>relationship building / networking,</w:t>
      </w:r>
    </w:p>
    <w:p w:rsidR="0092663C" w:rsidRPr="00DC11B2" w:rsidRDefault="0092663C" w:rsidP="0092663C">
      <w:pPr>
        <w:pStyle w:val="ListParagraph"/>
        <w:numPr>
          <w:ilvl w:val="0"/>
          <w:numId w:val="7"/>
        </w:numPr>
        <w:autoSpaceDE w:val="0"/>
        <w:autoSpaceDN w:val="0"/>
        <w:adjustRightInd w:val="0"/>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confidence building, </w:t>
      </w:r>
    </w:p>
    <w:p w:rsidR="008A36E8" w:rsidRPr="00DC11B2" w:rsidRDefault="00C52FF3" w:rsidP="0092663C">
      <w:pPr>
        <w:pStyle w:val="ListParagraph"/>
        <w:numPr>
          <w:ilvl w:val="0"/>
          <w:numId w:val="7"/>
        </w:numPr>
        <w:autoSpaceDE w:val="0"/>
        <w:autoSpaceDN w:val="0"/>
        <w:adjustRightInd w:val="0"/>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or </w:t>
      </w:r>
      <w:r w:rsidR="008A36E8" w:rsidRPr="00DC11B2">
        <w:rPr>
          <w:rFonts w:ascii="Gill Sans MT" w:hAnsi="Gill Sans MT" w:cs="TradeGothicLTStd-Light"/>
          <w:color w:val="000000"/>
          <w:sz w:val="28"/>
          <w:szCs w:val="28"/>
        </w:rPr>
        <w:t>moving beyond a place of feeling stuck.</w:t>
      </w:r>
    </w:p>
    <w:p w:rsidR="008A36E8" w:rsidRPr="00DC11B2" w:rsidRDefault="008A36E8" w:rsidP="00CB27BA">
      <w:pPr>
        <w:autoSpaceDE w:val="0"/>
        <w:autoSpaceDN w:val="0"/>
        <w:adjustRightInd w:val="0"/>
        <w:spacing w:after="0" w:line="240" w:lineRule="auto"/>
        <w:jc w:val="both"/>
        <w:rPr>
          <w:rFonts w:ascii="Gill Sans MT" w:hAnsi="Gill Sans MT" w:cs="TradeGothicLTStd-Light"/>
          <w:color w:val="000000"/>
          <w:sz w:val="28"/>
          <w:szCs w:val="28"/>
        </w:rPr>
      </w:pPr>
    </w:p>
    <w:p w:rsidR="008A36E8" w:rsidRPr="00DC11B2" w:rsidRDefault="008A36E8"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The activities below are intended to be a useful resource to support mentees in these key areas. It is important to note the intension is not that you go through each of t</w:t>
      </w:r>
      <w:r w:rsidR="00C52FF3" w:rsidRPr="00DC11B2">
        <w:rPr>
          <w:rFonts w:ascii="Gill Sans MT" w:hAnsi="Gill Sans MT" w:cs="TradeGothicLTStd-Light"/>
          <w:color w:val="000000"/>
          <w:sz w:val="28"/>
          <w:szCs w:val="28"/>
        </w:rPr>
        <w:t>hese activities with each mentee</w:t>
      </w:r>
      <w:r w:rsidRPr="00DC11B2">
        <w:rPr>
          <w:rFonts w:ascii="Gill Sans MT" w:hAnsi="Gill Sans MT" w:cs="TradeGothicLTStd-Light"/>
          <w:color w:val="000000"/>
          <w:sz w:val="28"/>
          <w:szCs w:val="28"/>
        </w:rPr>
        <w:t>. Only use those that are relevant and appropriate</w:t>
      </w:r>
      <w:r w:rsidR="00C52FF3" w:rsidRPr="00DC11B2">
        <w:rPr>
          <w:rFonts w:ascii="Gill Sans MT" w:hAnsi="Gill Sans MT" w:cs="TradeGothicLTStd-Light"/>
          <w:color w:val="000000"/>
          <w:sz w:val="28"/>
          <w:szCs w:val="28"/>
        </w:rPr>
        <w:t xml:space="preserve"> at the time.</w:t>
      </w:r>
    </w:p>
    <w:p w:rsidR="00C52FF3" w:rsidRPr="00DC11B2" w:rsidRDefault="00C52FF3" w:rsidP="00CB27BA">
      <w:pPr>
        <w:autoSpaceDE w:val="0"/>
        <w:autoSpaceDN w:val="0"/>
        <w:adjustRightInd w:val="0"/>
        <w:spacing w:after="0" w:line="240" w:lineRule="auto"/>
        <w:jc w:val="both"/>
        <w:rPr>
          <w:rFonts w:ascii="Gill Sans MT" w:hAnsi="Gill Sans MT" w:cs="TradeGothicLTStd-Light"/>
          <w:color w:val="000000"/>
          <w:sz w:val="28"/>
          <w:szCs w:val="28"/>
        </w:rPr>
      </w:pPr>
    </w:p>
    <w:p w:rsidR="00C52FF3" w:rsidRPr="00DC11B2" w:rsidRDefault="00C52FF3" w:rsidP="00CB27BA">
      <w:pPr>
        <w:autoSpaceDE w:val="0"/>
        <w:autoSpaceDN w:val="0"/>
        <w:adjustRightInd w:val="0"/>
        <w:spacing w:after="0" w:line="240" w:lineRule="auto"/>
        <w:jc w:val="both"/>
        <w:rPr>
          <w:rFonts w:ascii="Gill Sans MT" w:hAnsi="Gill Sans MT" w:cs="TradeGothicLTStd-Light"/>
          <w:b/>
          <w:color w:val="002060"/>
          <w:sz w:val="28"/>
          <w:szCs w:val="28"/>
        </w:rPr>
      </w:pPr>
      <w:r w:rsidRPr="00DC11B2">
        <w:rPr>
          <w:rFonts w:ascii="Gill Sans MT" w:hAnsi="Gill Sans MT" w:cs="TradeGothicLTStd-Light"/>
          <w:b/>
          <w:color w:val="002060"/>
          <w:sz w:val="28"/>
          <w:szCs w:val="28"/>
        </w:rPr>
        <w:t>CAREER DEVELOPMENT</w:t>
      </w:r>
    </w:p>
    <w:p w:rsidR="00C52FF3" w:rsidRPr="00DC11B2" w:rsidRDefault="00346F9D"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There is a great exercise around success role modelling that can help enable mentees develop the behaviours they think would be helpful to support their career development.</w:t>
      </w:r>
    </w:p>
    <w:p w:rsidR="00346F9D" w:rsidRPr="00DC11B2" w:rsidRDefault="00346F9D" w:rsidP="00CB27BA">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346F9D"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First, get the mentee to identify three key skills or behaviours they have witnessed in at least three people they consider role models. </w:t>
      </w:r>
    </w:p>
    <w:p w:rsidR="00175C6E" w:rsidRDefault="00175C6E" w:rsidP="00CB27BA">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CB27BA">
      <w:pPr>
        <w:autoSpaceDE w:val="0"/>
        <w:autoSpaceDN w:val="0"/>
        <w:adjustRightInd w:val="0"/>
        <w:spacing w:after="0" w:line="240" w:lineRule="auto"/>
        <w:jc w:val="both"/>
        <w:rPr>
          <w:rFonts w:ascii="Gill Sans MT" w:hAnsi="Gill Sans MT" w:cs="TradeGothicLTStd-Light"/>
          <w:color w:val="000000"/>
          <w:sz w:val="28"/>
          <w:szCs w:val="28"/>
        </w:rPr>
      </w:pPr>
    </w:p>
    <w:p w:rsidR="00346F9D" w:rsidRPr="00DC11B2" w:rsidRDefault="00346F9D" w:rsidP="00175C6E">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These should be skills and behaviours the mentee thinks are helpful and desirable for them to develop themselves.</w:t>
      </w:r>
    </w:p>
    <w:p w:rsidR="00346F9D" w:rsidRPr="00DC11B2" w:rsidRDefault="00346F9D" w:rsidP="00CB27BA">
      <w:pPr>
        <w:autoSpaceDE w:val="0"/>
        <w:autoSpaceDN w:val="0"/>
        <w:adjustRightInd w:val="0"/>
        <w:spacing w:after="0" w:line="240" w:lineRule="auto"/>
        <w:jc w:val="both"/>
        <w:rPr>
          <w:rFonts w:ascii="Gill Sans MT" w:hAnsi="Gill Sans MT" w:cs="TradeGothicLTStd-Light"/>
          <w:color w:val="000000"/>
          <w:sz w:val="28"/>
          <w:szCs w:val="28"/>
        </w:rPr>
      </w:pPr>
    </w:p>
    <w:p w:rsidR="00346F9D" w:rsidRPr="00DC11B2" w:rsidRDefault="00346F9D" w:rsidP="00CB27BA">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This activity needs to be specific, so ask:</w:t>
      </w:r>
    </w:p>
    <w:p w:rsidR="00346F9D" w:rsidRPr="00DC11B2" w:rsidRDefault="00346F9D" w:rsidP="00CB27BA">
      <w:pPr>
        <w:autoSpaceDE w:val="0"/>
        <w:autoSpaceDN w:val="0"/>
        <w:adjustRightInd w:val="0"/>
        <w:spacing w:after="0" w:line="240" w:lineRule="auto"/>
        <w:jc w:val="both"/>
        <w:rPr>
          <w:rFonts w:ascii="Gill Sans MT" w:hAnsi="Gill Sans MT" w:cs="TradeGothicLTStd-Light"/>
          <w:color w:val="002060"/>
          <w:sz w:val="28"/>
          <w:szCs w:val="28"/>
        </w:rPr>
      </w:pPr>
    </w:p>
    <w:p w:rsidR="00346F9D" w:rsidRPr="00DC11B2" w:rsidRDefault="00346F9D" w:rsidP="001F703D">
      <w:pPr>
        <w:pStyle w:val="ListParagraph"/>
        <w:numPr>
          <w:ilvl w:val="0"/>
          <w:numId w:val="8"/>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What did you see the role models do when they did X (whatever the skill or behaviour was they have identified)?</w:t>
      </w:r>
    </w:p>
    <w:p w:rsidR="001F703D" w:rsidRPr="00DC11B2" w:rsidRDefault="001F703D" w:rsidP="001F703D">
      <w:pPr>
        <w:pStyle w:val="ListParagraph"/>
        <w:autoSpaceDE w:val="0"/>
        <w:autoSpaceDN w:val="0"/>
        <w:adjustRightInd w:val="0"/>
        <w:jc w:val="both"/>
        <w:rPr>
          <w:rFonts w:ascii="Gill Sans MT" w:hAnsi="Gill Sans MT" w:cs="TradeGothicLTStd-Light"/>
          <w:color w:val="002060"/>
          <w:sz w:val="28"/>
          <w:szCs w:val="28"/>
        </w:rPr>
      </w:pPr>
    </w:p>
    <w:p w:rsidR="00346F9D" w:rsidRPr="00DC11B2" w:rsidRDefault="00346F9D" w:rsidP="001F703D">
      <w:pPr>
        <w:pStyle w:val="ListParagraph"/>
        <w:numPr>
          <w:ilvl w:val="0"/>
          <w:numId w:val="8"/>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What did you notice about their body language, especially hand and facial gestures?</w:t>
      </w:r>
    </w:p>
    <w:p w:rsidR="001F703D" w:rsidRPr="00DC11B2" w:rsidRDefault="001F703D" w:rsidP="001F703D">
      <w:pPr>
        <w:pStyle w:val="ListParagraph"/>
        <w:autoSpaceDE w:val="0"/>
        <w:autoSpaceDN w:val="0"/>
        <w:adjustRightInd w:val="0"/>
        <w:jc w:val="both"/>
        <w:rPr>
          <w:rFonts w:ascii="Gill Sans MT" w:hAnsi="Gill Sans MT" w:cs="TradeGothicLTStd-Light"/>
          <w:color w:val="002060"/>
          <w:sz w:val="28"/>
          <w:szCs w:val="28"/>
        </w:rPr>
      </w:pPr>
    </w:p>
    <w:p w:rsidR="00346F9D" w:rsidRPr="00DC11B2" w:rsidRDefault="00346F9D" w:rsidP="001F703D">
      <w:pPr>
        <w:pStyle w:val="ListParagraph"/>
        <w:numPr>
          <w:ilvl w:val="0"/>
          <w:numId w:val="8"/>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What did you notice about their voice, tone, volume, what they said</w:t>
      </w:r>
      <w:r w:rsidR="001F703D" w:rsidRPr="00DC11B2">
        <w:rPr>
          <w:rFonts w:ascii="Gill Sans MT" w:hAnsi="Gill Sans MT" w:cs="TradeGothicLTStd-Light"/>
          <w:color w:val="002060"/>
          <w:sz w:val="28"/>
          <w:szCs w:val="28"/>
        </w:rPr>
        <w:t>?</w:t>
      </w:r>
    </w:p>
    <w:p w:rsidR="001F703D" w:rsidRPr="00DC11B2" w:rsidRDefault="001F703D" w:rsidP="001F703D">
      <w:pPr>
        <w:pStyle w:val="ListParagraph"/>
        <w:autoSpaceDE w:val="0"/>
        <w:autoSpaceDN w:val="0"/>
        <w:adjustRightInd w:val="0"/>
        <w:jc w:val="both"/>
        <w:rPr>
          <w:rFonts w:ascii="Gill Sans MT" w:hAnsi="Gill Sans MT" w:cs="TradeGothicLTStd-Light"/>
          <w:color w:val="002060"/>
          <w:sz w:val="28"/>
          <w:szCs w:val="28"/>
        </w:rPr>
      </w:pPr>
    </w:p>
    <w:p w:rsidR="001F703D" w:rsidRPr="00DC11B2" w:rsidRDefault="001F703D" w:rsidP="001F703D">
      <w:pPr>
        <w:pStyle w:val="ListParagraph"/>
        <w:numPr>
          <w:ilvl w:val="0"/>
          <w:numId w:val="8"/>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How do you imagine they felt at the time?</w:t>
      </w:r>
    </w:p>
    <w:p w:rsidR="001F703D" w:rsidRPr="00DC11B2" w:rsidRDefault="001F703D" w:rsidP="001F703D">
      <w:pPr>
        <w:autoSpaceDE w:val="0"/>
        <w:autoSpaceDN w:val="0"/>
        <w:adjustRightInd w:val="0"/>
        <w:spacing w:after="0" w:line="240" w:lineRule="auto"/>
        <w:jc w:val="both"/>
        <w:rPr>
          <w:rFonts w:ascii="Gill Sans MT" w:hAnsi="Gill Sans MT" w:cs="TradeGothicLTStd-Light"/>
          <w:color w:val="000000"/>
          <w:sz w:val="28"/>
          <w:szCs w:val="28"/>
        </w:rPr>
      </w:pPr>
    </w:p>
    <w:p w:rsidR="001F703D" w:rsidRPr="00DC11B2" w:rsidRDefault="001F703D" w:rsidP="001F703D">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Now identify specific steps the mentee will take to master these actions. It will be important the mentees put themselves in positions where these actions will be required and can be developed.</w:t>
      </w:r>
    </w:p>
    <w:p w:rsidR="001F703D" w:rsidRDefault="001F703D" w:rsidP="001F703D">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1F703D">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1F703D">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1F703D">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1F703D">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1F703D">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1F703D">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1F703D">
      <w:pPr>
        <w:autoSpaceDE w:val="0"/>
        <w:autoSpaceDN w:val="0"/>
        <w:adjustRightInd w:val="0"/>
        <w:spacing w:after="0" w:line="240" w:lineRule="auto"/>
        <w:jc w:val="both"/>
        <w:rPr>
          <w:rFonts w:ascii="Gill Sans MT" w:hAnsi="Gill Sans MT" w:cs="TradeGothicLTStd-Light"/>
          <w:color w:val="000000"/>
          <w:sz w:val="28"/>
          <w:szCs w:val="28"/>
        </w:rPr>
      </w:pPr>
    </w:p>
    <w:p w:rsidR="00175C6E" w:rsidRPr="00DC11B2" w:rsidRDefault="00175C6E" w:rsidP="001F703D">
      <w:pPr>
        <w:autoSpaceDE w:val="0"/>
        <w:autoSpaceDN w:val="0"/>
        <w:adjustRightInd w:val="0"/>
        <w:spacing w:after="0" w:line="240" w:lineRule="auto"/>
        <w:jc w:val="both"/>
        <w:rPr>
          <w:rFonts w:ascii="Gill Sans MT" w:hAnsi="Gill Sans MT" w:cs="TradeGothicLTStd-Light"/>
          <w:color w:val="000000"/>
          <w:sz w:val="28"/>
          <w:szCs w:val="28"/>
        </w:rPr>
      </w:pPr>
    </w:p>
    <w:p w:rsidR="001F703D" w:rsidRPr="00DC11B2" w:rsidRDefault="001F703D" w:rsidP="001F703D">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It is possible that the mentee could identify skills or behaviours that they value in the role model which do not suit the culture of the organisation. In this instance it will be important to look more closely at the mentees career choices.</w:t>
      </w:r>
    </w:p>
    <w:p w:rsidR="004272BE" w:rsidRDefault="004272BE" w:rsidP="00CB27BA">
      <w:pPr>
        <w:autoSpaceDE w:val="0"/>
        <w:autoSpaceDN w:val="0"/>
        <w:adjustRightInd w:val="0"/>
        <w:spacing w:after="0" w:line="240" w:lineRule="auto"/>
        <w:jc w:val="both"/>
        <w:rPr>
          <w:rFonts w:ascii="Gill Sans MT" w:hAnsi="Gill Sans MT" w:cs="TradeGothicLTStd-Light"/>
          <w:b/>
          <w:color w:val="002060"/>
          <w:sz w:val="28"/>
          <w:szCs w:val="28"/>
        </w:rPr>
      </w:pPr>
    </w:p>
    <w:p w:rsidR="00C52FF3" w:rsidRPr="00DC11B2" w:rsidRDefault="00D960E7" w:rsidP="00CB27BA">
      <w:pPr>
        <w:autoSpaceDE w:val="0"/>
        <w:autoSpaceDN w:val="0"/>
        <w:adjustRightInd w:val="0"/>
        <w:spacing w:after="0" w:line="240" w:lineRule="auto"/>
        <w:jc w:val="both"/>
        <w:rPr>
          <w:rFonts w:ascii="Gill Sans MT" w:hAnsi="Gill Sans MT" w:cs="TradeGothicLTStd-Light"/>
          <w:b/>
          <w:color w:val="002060"/>
          <w:sz w:val="28"/>
          <w:szCs w:val="28"/>
        </w:rPr>
      </w:pPr>
      <w:r w:rsidRPr="00DC11B2">
        <w:rPr>
          <w:rFonts w:ascii="Gill Sans MT" w:hAnsi="Gill Sans MT" w:cs="TradeGothicLTStd-Light"/>
          <w:b/>
          <w:color w:val="002060"/>
          <w:sz w:val="28"/>
          <w:szCs w:val="28"/>
        </w:rPr>
        <w:t>CAREER CHOICES</w:t>
      </w:r>
    </w:p>
    <w:p w:rsidR="00D960E7" w:rsidRPr="00DC11B2" w:rsidRDefault="00D960E7" w:rsidP="00CB27BA">
      <w:pPr>
        <w:autoSpaceDE w:val="0"/>
        <w:autoSpaceDN w:val="0"/>
        <w:adjustRightInd w:val="0"/>
        <w:spacing w:after="0" w:line="240" w:lineRule="auto"/>
        <w:jc w:val="both"/>
        <w:rPr>
          <w:rFonts w:ascii="Gill Sans MT" w:hAnsi="Gill Sans MT" w:cs="TradeGothicLTStd-Light"/>
          <w:sz w:val="28"/>
          <w:szCs w:val="28"/>
        </w:rPr>
      </w:pPr>
      <w:r w:rsidRPr="00DC11B2">
        <w:rPr>
          <w:rFonts w:ascii="Gill Sans MT" w:hAnsi="Gill Sans MT" w:cs="TradeGothicLTStd-Light"/>
          <w:sz w:val="28"/>
          <w:szCs w:val="28"/>
        </w:rPr>
        <w:t>It may be useful to discuss the mentees choices, viewpoints and possible direction. A good activity to support this could be;</w:t>
      </w:r>
    </w:p>
    <w:p w:rsidR="00D960E7" w:rsidRPr="00DC11B2" w:rsidRDefault="00D960E7" w:rsidP="00CB27BA">
      <w:pPr>
        <w:autoSpaceDE w:val="0"/>
        <w:autoSpaceDN w:val="0"/>
        <w:adjustRightInd w:val="0"/>
        <w:spacing w:after="0" w:line="240" w:lineRule="auto"/>
        <w:jc w:val="both"/>
        <w:rPr>
          <w:rFonts w:ascii="Gill Sans MT" w:hAnsi="Gill Sans MT" w:cs="TradeGothicLTStd-Light"/>
          <w:sz w:val="28"/>
          <w:szCs w:val="28"/>
        </w:rPr>
      </w:pPr>
    </w:p>
    <w:p w:rsidR="00D960E7" w:rsidRPr="00DC11B2" w:rsidRDefault="00D960E7" w:rsidP="00CB27BA">
      <w:pPr>
        <w:autoSpaceDE w:val="0"/>
        <w:autoSpaceDN w:val="0"/>
        <w:adjustRightInd w:val="0"/>
        <w:spacing w:after="0" w:line="240" w:lineRule="auto"/>
        <w:jc w:val="both"/>
        <w:rPr>
          <w:rFonts w:ascii="Gill Sans MT" w:hAnsi="Gill Sans MT" w:cs="TradeGothicLTStd-Light"/>
          <w:sz w:val="28"/>
          <w:szCs w:val="28"/>
        </w:rPr>
      </w:pPr>
      <w:r w:rsidRPr="00DC11B2">
        <w:rPr>
          <w:rFonts w:ascii="Gill Sans MT" w:hAnsi="Gill Sans MT" w:cs="TradeGothicLTStd-Light"/>
          <w:sz w:val="28"/>
          <w:szCs w:val="28"/>
        </w:rPr>
        <w:t>Create a template based on the four quadrants stabilise, search, shift and</w:t>
      </w:r>
      <w:r w:rsidR="00150AC0" w:rsidRPr="00DC11B2">
        <w:rPr>
          <w:rFonts w:ascii="Gill Sans MT" w:hAnsi="Gill Sans MT" w:cs="TradeGothicLTStd-Light"/>
          <w:sz w:val="28"/>
          <w:szCs w:val="28"/>
        </w:rPr>
        <w:t xml:space="preserve"> stretch. </w:t>
      </w:r>
      <w:r w:rsidRPr="00DC11B2">
        <w:rPr>
          <w:rFonts w:ascii="Gill Sans MT" w:hAnsi="Gill Sans MT" w:cs="TradeGothicLTStd-Light"/>
          <w:sz w:val="28"/>
          <w:szCs w:val="28"/>
        </w:rPr>
        <w:t>Clarify with the mentee what is meant by each aspect.</w:t>
      </w:r>
    </w:p>
    <w:p w:rsidR="00D960E7" w:rsidRPr="00DC11B2" w:rsidRDefault="00D960E7" w:rsidP="00CB27BA">
      <w:pPr>
        <w:autoSpaceDE w:val="0"/>
        <w:autoSpaceDN w:val="0"/>
        <w:adjustRightInd w:val="0"/>
        <w:spacing w:after="0" w:line="240" w:lineRule="auto"/>
        <w:jc w:val="both"/>
        <w:rPr>
          <w:rFonts w:ascii="Gill Sans MT" w:hAnsi="Gill Sans MT" w:cs="TradeGothicLTStd-Light"/>
          <w:sz w:val="28"/>
          <w:szCs w:val="28"/>
        </w:rPr>
      </w:pPr>
    </w:p>
    <w:tbl>
      <w:tblPr>
        <w:tblStyle w:val="TableGrid"/>
        <w:tblW w:w="0" w:type="auto"/>
        <w:tblLook w:val="04A0" w:firstRow="1" w:lastRow="0" w:firstColumn="1" w:lastColumn="0" w:noHBand="0" w:noVBand="1"/>
      </w:tblPr>
      <w:tblGrid>
        <w:gridCol w:w="2071"/>
        <w:gridCol w:w="2072"/>
      </w:tblGrid>
      <w:tr w:rsidR="001A0AA6" w:rsidRPr="00DC11B2" w:rsidTr="001A0AA6">
        <w:tc>
          <w:tcPr>
            <w:tcW w:w="2071" w:type="dxa"/>
          </w:tcPr>
          <w:p w:rsidR="001A0AA6" w:rsidRPr="003A5487" w:rsidRDefault="001A0AA6" w:rsidP="001A0AA6">
            <w:pPr>
              <w:autoSpaceDE w:val="0"/>
              <w:autoSpaceDN w:val="0"/>
              <w:adjustRightInd w:val="0"/>
              <w:jc w:val="both"/>
              <w:rPr>
                <w:rFonts w:ascii="Gill Sans MT" w:hAnsi="Gill Sans MT" w:cs="TradeGothicLTStd-Light"/>
                <w:b/>
                <w:color w:val="002060"/>
                <w:sz w:val="28"/>
                <w:szCs w:val="28"/>
              </w:rPr>
            </w:pPr>
            <w:r w:rsidRPr="003A5487">
              <w:rPr>
                <w:rFonts w:ascii="Gill Sans MT" w:hAnsi="Gill Sans MT" w:cs="TradeGothicLTStd-Light"/>
                <w:b/>
                <w:color w:val="002060"/>
                <w:sz w:val="28"/>
                <w:szCs w:val="28"/>
              </w:rPr>
              <w:t>Stabilise</w:t>
            </w:r>
          </w:p>
          <w:p w:rsidR="001A0AA6" w:rsidRPr="00DC11B2" w:rsidRDefault="001A0AA6" w:rsidP="001A0AA6">
            <w:pPr>
              <w:autoSpaceDE w:val="0"/>
              <w:autoSpaceDN w:val="0"/>
              <w:adjustRightInd w:val="0"/>
              <w:jc w:val="both"/>
              <w:rPr>
                <w:rFonts w:ascii="Gill Sans MT" w:hAnsi="Gill Sans MT" w:cs="TradeGothicLTStd-Light"/>
                <w:color w:val="000000"/>
                <w:sz w:val="28"/>
                <w:szCs w:val="28"/>
              </w:rPr>
            </w:pPr>
          </w:p>
          <w:p w:rsidR="001A0AA6" w:rsidRPr="00DC11B2" w:rsidRDefault="001A0AA6" w:rsidP="001A0AA6">
            <w:pPr>
              <w:autoSpaceDE w:val="0"/>
              <w:autoSpaceDN w:val="0"/>
              <w:adjustRightInd w:val="0"/>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The option to stay in the same role in the same organisation. </w:t>
            </w:r>
          </w:p>
          <w:p w:rsidR="001A0AA6" w:rsidRPr="00DC11B2" w:rsidRDefault="001A0AA6" w:rsidP="00CB27BA">
            <w:pPr>
              <w:autoSpaceDE w:val="0"/>
              <w:autoSpaceDN w:val="0"/>
              <w:adjustRightInd w:val="0"/>
              <w:jc w:val="both"/>
              <w:rPr>
                <w:rFonts w:ascii="Gill Sans MT" w:hAnsi="Gill Sans MT" w:cs="TradeGothicLTStd-Light"/>
                <w:color w:val="000000"/>
                <w:sz w:val="28"/>
                <w:szCs w:val="28"/>
              </w:rPr>
            </w:pPr>
          </w:p>
        </w:tc>
        <w:tc>
          <w:tcPr>
            <w:tcW w:w="2072" w:type="dxa"/>
          </w:tcPr>
          <w:p w:rsidR="001A0AA6" w:rsidRPr="003A5487" w:rsidRDefault="001A0AA6" w:rsidP="00CB27BA">
            <w:pPr>
              <w:autoSpaceDE w:val="0"/>
              <w:autoSpaceDN w:val="0"/>
              <w:adjustRightInd w:val="0"/>
              <w:jc w:val="both"/>
              <w:rPr>
                <w:rFonts w:ascii="Gill Sans MT" w:hAnsi="Gill Sans MT" w:cs="TradeGothicLTStd-Light"/>
                <w:b/>
                <w:color w:val="002060"/>
                <w:sz w:val="28"/>
                <w:szCs w:val="28"/>
              </w:rPr>
            </w:pPr>
            <w:r w:rsidRPr="003A5487">
              <w:rPr>
                <w:rFonts w:ascii="Gill Sans MT" w:hAnsi="Gill Sans MT" w:cs="TradeGothicLTStd-Light"/>
                <w:b/>
                <w:color w:val="002060"/>
                <w:sz w:val="28"/>
                <w:szCs w:val="28"/>
              </w:rPr>
              <w:t>Search</w:t>
            </w:r>
          </w:p>
          <w:p w:rsidR="001A0AA6" w:rsidRPr="00DC11B2" w:rsidRDefault="001A0AA6" w:rsidP="00CB27BA">
            <w:pPr>
              <w:autoSpaceDE w:val="0"/>
              <w:autoSpaceDN w:val="0"/>
              <w:adjustRightInd w:val="0"/>
              <w:jc w:val="both"/>
              <w:rPr>
                <w:rFonts w:ascii="Gill Sans MT" w:hAnsi="Gill Sans MT" w:cs="TradeGothicLTStd-Light"/>
                <w:color w:val="000000"/>
                <w:sz w:val="28"/>
                <w:szCs w:val="28"/>
              </w:rPr>
            </w:pPr>
          </w:p>
          <w:p w:rsidR="001A0AA6" w:rsidRPr="00DC11B2" w:rsidRDefault="001A0AA6" w:rsidP="00CB27BA">
            <w:pPr>
              <w:autoSpaceDE w:val="0"/>
              <w:autoSpaceDN w:val="0"/>
              <w:adjustRightInd w:val="0"/>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The option to search for a new role in the same organisation.</w:t>
            </w:r>
          </w:p>
        </w:tc>
      </w:tr>
      <w:tr w:rsidR="001A0AA6" w:rsidRPr="00DC11B2" w:rsidTr="001A0AA6">
        <w:tc>
          <w:tcPr>
            <w:tcW w:w="2071" w:type="dxa"/>
          </w:tcPr>
          <w:p w:rsidR="001A0AA6" w:rsidRPr="003A5487" w:rsidRDefault="001A0AA6" w:rsidP="00CB27BA">
            <w:pPr>
              <w:autoSpaceDE w:val="0"/>
              <w:autoSpaceDN w:val="0"/>
              <w:adjustRightInd w:val="0"/>
              <w:jc w:val="both"/>
              <w:rPr>
                <w:rFonts w:ascii="Gill Sans MT" w:hAnsi="Gill Sans MT" w:cs="TradeGothicLTStd-Light"/>
                <w:b/>
                <w:color w:val="002060"/>
                <w:sz w:val="28"/>
                <w:szCs w:val="28"/>
              </w:rPr>
            </w:pPr>
            <w:r w:rsidRPr="003A5487">
              <w:rPr>
                <w:rFonts w:ascii="Gill Sans MT" w:hAnsi="Gill Sans MT" w:cs="TradeGothicLTStd-Light"/>
                <w:b/>
                <w:color w:val="002060"/>
                <w:sz w:val="28"/>
                <w:szCs w:val="28"/>
              </w:rPr>
              <w:t>Stretch</w:t>
            </w:r>
          </w:p>
          <w:p w:rsidR="001A0AA6" w:rsidRPr="00DC11B2" w:rsidRDefault="001A0AA6" w:rsidP="00CB27BA">
            <w:pPr>
              <w:autoSpaceDE w:val="0"/>
              <w:autoSpaceDN w:val="0"/>
              <w:adjustRightInd w:val="0"/>
              <w:jc w:val="both"/>
              <w:rPr>
                <w:rFonts w:ascii="Gill Sans MT" w:hAnsi="Gill Sans MT" w:cs="TradeGothicLTStd-Light"/>
                <w:color w:val="000000"/>
                <w:sz w:val="28"/>
                <w:szCs w:val="28"/>
              </w:rPr>
            </w:pPr>
          </w:p>
          <w:p w:rsidR="001A0AA6" w:rsidRPr="00DC11B2" w:rsidRDefault="001A0AA6" w:rsidP="00CB27BA">
            <w:pPr>
              <w:autoSpaceDE w:val="0"/>
              <w:autoSpaceDN w:val="0"/>
              <w:adjustRightInd w:val="0"/>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The op</w:t>
            </w:r>
            <w:r w:rsidR="00EF02B1" w:rsidRPr="00DC11B2">
              <w:rPr>
                <w:rFonts w:ascii="Gill Sans MT" w:hAnsi="Gill Sans MT" w:cs="TradeGothicLTStd-Light"/>
                <w:color w:val="000000"/>
                <w:sz w:val="28"/>
                <w:szCs w:val="28"/>
              </w:rPr>
              <w:t>tion to look for a new role in</w:t>
            </w:r>
            <w:r w:rsidRPr="00DC11B2">
              <w:rPr>
                <w:rFonts w:ascii="Gill Sans MT" w:hAnsi="Gill Sans MT" w:cs="TradeGothicLTStd-Light"/>
                <w:color w:val="000000"/>
                <w:sz w:val="28"/>
                <w:szCs w:val="28"/>
              </w:rPr>
              <w:t xml:space="preserve"> different organisation</w:t>
            </w:r>
            <w:r w:rsidR="00EF02B1" w:rsidRPr="00DC11B2">
              <w:rPr>
                <w:rFonts w:ascii="Gill Sans MT" w:hAnsi="Gill Sans MT" w:cs="TradeGothicLTStd-Light"/>
                <w:color w:val="000000"/>
                <w:sz w:val="28"/>
                <w:szCs w:val="28"/>
              </w:rPr>
              <w:t>/s</w:t>
            </w:r>
            <w:r w:rsidRPr="00DC11B2">
              <w:rPr>
                <w:rFonts w:ascii="Gill Sans MT" w:hAnsi="Gill Sans MT" w:cs="TradeGothicLTStd-Light"/>
                <w:color w:val="000000"/>
                <w:sz w:val="28"/>
                <w:szCs w:val="28"/>
              </w:rPr>
              <w:t>.</w:t>
            </w:r>
          </w:p>
        </w:tc>
        <w:tc>
          <w:tcPr>
            <w:tcW w:w="2072" w:type="dxa"/>
          </w:tcPr>
          <w:p w:rsidR="001A0AA6" w:rsidRPr="003A5487" w:rsidRDefault="001A0AA6" w:rsidP="00CB27BA">
            <w:pPr>
              <w:autoSpaceDE w:val="0"/>
              <w:autoSpaceDN w:val="0"/>
              <w:adjustRightInd w:val="0"/>
              <w:jc w:val="both"/>
              <w:rPr>
                <w:rFonts w:ascii="Gill Sans MT" w:hAnsi="Gill Sans MT" w:cs="TradeGothicLTStd-Light"/>
                <w:b/>
                <w:color w:val="002060"/>
                <w:sz w:val="28"/>
                <w:szCs w:val="28"/>
              </w:rPr>
            </w:pPr>
            <w:r w:rsidRPr="003A5487">
              <w:rPr>
                <w:rFonts w:ascii="Gill Sans MT" w:hAnsi="Gill Sans MT" w:cs="TradeGothicLTStd-Light"/>
                <w:b/>
                <w:color w:val="002060"/>
                <w:sz w:val="28"/>
                <w:szCs w:val="28"/>
              </w:rPr>
              <w:t>Shift</w:t>
            </w:r>
          </w:p>
          <w:p w:rsidR="001A0AA6" w:rsidRPr="00DC11B2" w:rsidRDefault="001A0AA6" w:rsidP="00CB27BA">
            <w:pPr>
              <w:autoSpaceDE w:val="0"/>
              <w:autoSpaceDN w:val="0"/>
              <w:adjustRightInd w:val="0"/>
              <w:jc w:val="both"/>
              <w:rPr>
                <w:rFonts w:ascii="Gill Sans MT" w:hAnsi="Gill Sans MT" w:cs="TradeGothicLTStd-Light"/>
                <w:color w:val="000000"/>
                <w:sz w:val="28"/>
                <w:szCs w:val="28"/>
              </w:rPr>
            </w:pPr>
          </w:p>
          <w:p w:rsidR="001A0AA6" w:rsidRPr="00DC11B2" w:rsidRDefault="001A0AA6" w:rsidP="00CB27BA">
            <w:pPr>
              <w:autoSpaceDE w:val="0"/>
              <w:autoSpaceDN w:val="0"/>
              <w:adjustRightInd w:val="0"/>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The option to </w:t>
            </w:r>
            <w:r w:rsidR="00EF02B1" w:rsidRPr="00DC11B2">
              <w:rPr>
                <w:rFonts w:ascii="Gill Sans MT" w:hAnsi="Gill Sans MT" w:cs="TradeGothicLTStd-Light"/>
                <w:color w:val="000000"/>
                <w:sz w:val="28"/>
                <w:szCs w:val="28"/>
              </w:rPr>
              <w:t>look for the same role in</w:t>
            </w:r>
            <w:r w:rsidRPr="00DC11B2">
              <w:rPr>
                <w:rFonts w:ascii="Gill Sans MT" w:hAnsi="Gill Sans MT" w:cs="TradeGothicLTStd-Light"/>
                <w:color w:val="000000"/>
                <w:sz w:val="28"/>
                <w:szCs w:val="28"/>
              </w:rPr>
              <w:t xml:space="preserve"> different organisation</w:t>
            </w:r>
            <w:r w:rsidR="00EF02B1" w:rsidRPr="00DC11B2">
              <w:rPr>
                <w:rFonts w:ascii="Gill Sans MT" w:hAnsi="Gill Sans MT" w:cs="TradeGothicLTStd-Light"/>
                <w:color w:val="000000"/>
                <w:sz w:val="28"/>
                <w:szCs w:val="28"/>
              </w:rPr>
              <w:t>/s</w:t>
            </w:r>
            <w:r w:rsidRPr="00DC11B2">
              <w:rPr>
                <w:rFonts w:ascii="Gill Sans MT" w:hAnsi="Gill Sans MT" w:cs="TradeGothicLTStd-Light"/>
                <w:color w:val="000000"/>
                <w:sz w:val="28"/>
                <w:szCs w:val="28"/>
              </w:rPr>
              <w:t>.</w:t>
            </w:r>
          </w:p>
          <w:p w:rsidR="001A0AA6" w:rsidRPr="00DC11B2" w:rsidRDefault="001A0AA6" w:rsidP="00CB27BA">
            <w:pPr>
              <w:autoSpaceDE w:val="0"/>
              <w:autoSpaceDN w:val="0"/>
              <w:adjustRightInd w:val="0"/>
              <w:jc w:val="both"/>
              <w:rPr>
                <w:rFonts w:ascii="Gill Sans MT" w:hAnsi="Gill Sans MT" w:cs="TradeGothicLTStd-Light"/>
                <w:color w:val="000000"/>
                <w:sz w:val="28"/>
                <w:szCs w:val="28"/>
              </w:rPr>
            </w:pPr>
          </w:p>
        </w:tc>
      </w:tr>
    </w:tbl>
    <w:p w:rsidR="001A0AA6" w:rsidRPr="00DC11B2" w:rsidRDefault="001A0AA6" w:rsidP="00CB27BA">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50AC0"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This is particularly useful for mentees who find they have a values clash with the organisation, or who are in the early stages of their career. Giving multiple career options spreads the risk. </w:t>
      </w:r>
    </w:p>
    <w:p w:rsidR="00175C6E" w:rsidRDefault="00175C6E" w:rsidP="00CB27BA">
      <w:pPr>
        <w:autoSpaceDE w:val="0"/>
        <w:autoSpaceDN w:val="0"/>
        <w:adjustRightInd w:val="0"/>
        <w:spacing w:after="0" w:line="240" w:lineRule="auto"/>
        <w:jc w:val="both"/>
        <w:rPr>
          <w:rFonts w:ascii="Gill Sans MT" w:hAnsi="Gill Sans MT" w:cs="TradeGothicLTStd-Light"/>
          <w:color w:val="000000"/>
          <w:sz w:val="28"/>
          <w:szCs w:val="28"/>
        </w:rPr>
      </w:pPr>
    </w:p>
    <w:p w:rsidR="00D960E7" w:rsidRPr="00DC11B2" w:rsidRDefault="00150AC0"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If one route is closed off, you are still able to take action in a different direction.</w:t>
      </w:r>
    </w:p>
    <w:p w:rsidR="00150AC0" w:rsidRPr="00DC11B2" w:rsidRDefault="00150AC0" w:rsidP="00CB27BA">
      <w:pPr>
        <w:autoSpaceDE w:val="0"/>
        <w:autoSpaceDN w:val="0"/>
        <w:adjustRightInd w:val="0"/>
        <w:spacing w:after="0" w:line="240" w:lineRule="auto"/>
        <w:jc w:val="both"/>
        <w:rPr>
          <w:rFonts w:ascii="Gill Sans MT" w:hAnsi="Gill Sans MT" w:cs="TradeGothicLTStd-Light"/>
          <w:color w:val="000000"/>
          <w:sz w:val="28"/>
          <w:szCs w:val="28"/>
        </w:rPr>
      </w:pPr>
    </w:p>
    <w:p w:rsidR="00150AC0" w:rsidRPr="00DC11B2" w:rsidRDefault="00150AC0" w:rsidP="00175C6E">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This activity will only be of use if the mentee is willing to engage in multiple options</w:t>
      </w:r>
      <w:r w:rsidR="00EF02B1" w:rsidRPr="00DC11B2">
        <w:rPr>
          <w:rFonts w:ascii="Gill Sans MT" w:hAnsi="Gill Sans MT" w:cs="TradeGothicLTStd-Light"/>
          <w:color w:val="000000"/>
          <w:sz w:val="28"/>
          <w:szCs w:val="28"/>
        </w:rPr>
        <w:t>. It is important to get them to open up about all their possible choices, thoughts, considerations and preferences in each quadrant.</w:t>
      </w:r>
    </w:p>
    <w:p w:rsidR="00EF02B1" w:rsidRPr="00DC11B2" w:rsidRDefault="00EF02B1" w:rsidP="00CB27BA">
      <w:pPr>
        <w:autoSpaceDE w:val="0"/>
        <w:autoSpaceDN w:val="0"/>
        <w:adjustRightInd w:val="0"/>
        <w:spacing w:after="0" w:line="240" w:lineRule="auto"/>
        <w:jc w:val="both"/>
        <w:rPr>
          <w:rFonts w:ascii="Gill Sans MT" w:hAnsi="Gill Sans MT" w:cs="TradeGothicLTStd-Light"/>
          <w:color w:val="000000"/>
          <w:sz w:val="28"/>
          <w:szCs w:val="28"/>
        </w:rPr>
      </w:pPr>
    </w:p>
    <w:p w:rsidR="00EF02B1" w:rsidRPr="00DC11B2" w:rsidRDefault="00EF02B1"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Once the mentee has engaged it is then important to select two or three different options from the list and identify short term, medium term and long term actions for each potential career option.</w:t>
      </w:r>
    </w:p>
    <w:p w:rsidR="00C52FF3" w:rsidRPr="00DC11B2" w:rsidRDefault="00C52FF3" w:rsidP="00CB27BA">
      <w:pPr>
        <w:autoSpaceDE w:val="0"/>
        <w:autoSpaceDN w:val="0"/>
        <w:adjustRightInd w:val="0"/>
        <w:spacing w:after="0" w:line="240" w:lineRule="auto"/>
        <w:jc w:val="both"/>
        <w:rPr>
          <w:rFonts w:ascii="Gill Sans MT" w:hAnsi="Gill Sans MT" w:cs="TradeGothicLTStd-Light"/>
          <w:color w:val="000000"/>
          <w:sz w:val="28"/>
          <w:szCs w:val="28"/>
        </w:rPr>
      </w:pPr>
    </w:p>
    <w:p w:rsidR="00C52FF3" w:rsidRPr="00DC11B2" w:rsidRDefault="00EF02B1" w:rsidP="00CB27BA">
      <w:pPr>
        <w:autoSpaceDE w:val="0"/>
        <w:autoSpaceDN w:val="0"/>
        <w:adjustRightInd w:val="0"/>
        <w:spacing w:after="0" w:line="240" w:lineRule="auto"/>
        <w:jc w:val="both"/>
        <w:rPr>
          <w:rFonts w:ascii="Gill Sans MT" w:hAnsi="Gill Sans MT" w:cs="TradeGothicLTStd-Light"/>
          <w:b/>
          <w:color w:val="002060"/>
          <w:sz w:val="28"/>
          <w:szCs w:val="28"/>
        </w:rPr>
      </w:pPr>
      <w:r w:rsidRPr="00DC11B2">
        <w:rPr>
          <w:rFonts w:ascii="Gill Sans MT" w:hAnsi="Gill Sans MT" w:cs="TradeGothicLTStd-Light"/>
          <w:b/>
          <w:color w:val="002060"/>
          <w:sz w:val="28"/>
          <w:szCs w:val="28"/>
        </w:rPr>
        <w:t>WORK / LIFE BALANCE</w:t>
      </w:r>
    </w:p>
    <w:p w:rsidR="00EF02B1" w:rsidRPr="00DC11B2" w:rsidRDefault="008B0C88"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One of the key issues that is affecting our ‘leaky pipeline’ is the lack of either real or perceived work / life balance.</w:t>
      </w:r>
    </w:p>
    <w:p w:rsidR="008B0C88" w:rsidRPr="00DC11B2" w:rsidRDefault="008B0C88" w:rsidP="00CB27BA">
      <w:pPr>
        <w:autoSpaceDE w:val="0"/>
        <w:autoSpaceDN w:val="0"/>
        <w:adjustRightInd w:val="0"/>
        <w:spacing w:after="0" w:line="240" w:lineRule="auto"/>
        <w:jc w:val="both"/>
        <w:rPr>
          <w:rFonts w:ascii="Gill Sans MT" w:hAnsi="Gill Sans MT" w:cs="TradeGothicLTStd-Light"/>
          <w:color w:val="000000"/>
          <w:sz w:val="28"/>
          <w:szCs w:val="28"/>
        </w:rPr>
      </w:pPr>
    </w:p>
    <w:p w:rsidR="008B0C88" w:rsidRPr="00DC11B2" w:rsidRDefault="008B0C88"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This activity was originally developed to support working women achieve a work / life balance, but is suitable for a much wider audience. </w:t>
      </w:r>
    </w:p>
    <w:p w:rsidR="00491346" w:rsidRPr="00DC11B2" w:rsidRDefault="00491346" w:rsidP="00CB27BA">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491346"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For this activity have the mentee draw a circle and split it into t</w:t>
      </w:r>
      <w:r w:rsidR="00175C6E">
        <w:rPr>
          <w:rFonts w:ascii="Gill Sans MT" w:hAnsi="Gill Sans MT" w:cs="TradeGothicLTStd-Light"/>
          <w:color w:val="000000"/>
          <w:sz w:val="28"/>
          <w:szCs w:val="28"/>
        </w:rPr>
        <w:t>hree equal sections. Label them;</w:t>
      </w:r>
    </w:p>
    <w:p w:rsidR="00175C6E" w:rsidRDefault="00175C6E" w:rsidP="00CB27BA">
      <w:pPr>
        <w:autoSpaceDE w:val="0"/>
        <w:autoSpaceDN w:val="0"/>
        <w:adjustRightInd w:val="0"/>
        <w:spacing w:after="0" w:line="240" w:lineRule="auto"/>
        <w:jc w:val="both"/>
        <w:rPr>
          <w:rFonts w:ascii="Gill Sans MT" w:hAnsi="Gill Sans MT" w:cs="TradeGothicLTStd-Light"/>
          <w:color w:val="000000"/>
          <w:sz w:val="28"/>
          <w:szCs w:val="28"/>
        </w:rPr>
      </w:pPr>
    </w:p>
    <w:p w:rsidR="00175C6E" w:rsidRPr="00175C6E" w:rsidRDefault="00C1342E" w:rsidP="00175C6E">
      <w:pPr>
        <w:pStyle w:val="ListParagraph"/>
        <w:numPr>
          <w:ilvl w:val="0"/>
          <w:numId w:val="46"/>
        </w:numPr>
        <w:autoSpaceDE w:val="0"/>
        <w:autoSpaceDN w:val="0"/>
        <w:adjustRightInd w:val="0"/>
        <w:jc w:val="both"/>
        <w:rPr>
          <w:rFonts w:ascii="Gill Sans MT" w:hAnsi="Gill Sans MT" w:cs="TradeGothicLTStd-Light"/>
          <w:color w:val="000000"/>
          <w:sz w:val="28"/>
          <w:szCs w:val="28"/>
        </w:rPr>
      </w:pPr>
      <w:r w:rsidRPr="00175C6E">
        <w:rPr>
          <w:rFonts w:ascii="Gill Sans MT" w:hAnsi="Gill Sans MT" w:cs="TradeGothicLTStd-Light"/>
          <w:color w:val="000000"/>
          <w:sz w:val="28"/>
          <w:szCs w:val="28"/>
        </w:rPr>
        <w:t xml:space="preserve">work (w), </w:t>
      </w:r>
    </w:p>
    <w:p w:rsidR="00175C6E" w:rsidRPr="00175C6E" w:rsidRDefault="00175C6E" w:rsidP="00175C6E">
      <w:pPr>
        <w:pStyle w:val="ListParagraph"/>
        <w:numPr>
          <w:ilvl w:val="0"/>
          <w:numId w:val="46"/>
        </w:numPr>
        <w:autoSpaceDE w:val="0"/>
        <w:autoSpaceDN w:val="0"/>
        <w:adjustRightInd w:val="0"/>
        <w:jc w:val="both"/>
        <w:rPr>
          <w:rFonts w:ascii="Gill Sans MT" w:hAnsi="Gill Sans MT" w:cs="TradeGothicLTStd-Light"/>
          <w:color w:val="000000"/>
          <w:sz w:val="28"/>
          <w:szCs w:val="28"/>
        </w:rPr>
      </w:pPr>
      <w:r w:rsidRPr="00175C6E">
        <w:rPr>
          <w:rFonts w:ascii="Gill Sans MT" w:hAnsi="Gill Sans MT" w:cs="TradeGothicLTStd-Light"/>
          <w:color w:val="000000"/>
          <w:sz w:val="28"/>
          <w:szCs w:val="28"/>
        </w:rPr>
        <w:t>home (h),</w:t>
      </w:r>
    </w:p>
    <w:p w:rsidR="00491346" w:rsidRPr="00175C6E" w:rsidRDefault="00C1342E" w:rsidP="00175C6E">
      <w:pPr>
        <w:pStyle w:val="ListParagraph"/>
        <w:numPr>
          <w:ilvl w:val="0"/>
          <w:numId w:val="46"/>
        </w:numPr>
        <w:autoSpaceDE w:val="0"/>
        <w:autoSpaceDN w:val="0"/>
        <w:adjustRightInd w:val="0"/>
        <w:jc w:val="both"/>
        <w:rPr>
          <w:rFonts w:ascii="Gill Sans MT" w:hAnsi="Gill Sans MT" w:cs="TradeGothicLTStd-Light"/>
          <w:color w:val="000000"/>
          <w:sz w:val="28"/>
          <w:szCs w:val="28"/>
        </w:rPr>
      </w:pPr>
      <w:r w:rsidRPr="00175C6E">
        <w:rPr>
          <w:rFonts w:ascii="Gill Sans MT" w:hAnsi="Gill Sans MT" w:cs="TradeGothicLTStd-Light"/>
          <w:color w:val="000000"/>
          <w:sz w:val="28"/>
          <w:szCs w:val="28"/>
        </w:rPr>
        <w:t>leisure (l).</w:t>
      </w:r>
    </w:p>
    <w:p w:rsidR="008B0C88" w:rsidRDefault="008B0C88" w:rsidP="00CB27BA">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CB27BA">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CB27BA">
      <w:pPr>
        <w:autoSpaceDE w:val="0"/>
        <w:autoSpaceDN w:val="0"/>
        <w:adjustRightInd w:val="0"/>
        <w:spacing w:after="0" w:line="240" w:lineRule="auto"/>
        <w:jc w:val="both"/>
        <w:rPr>
          <w:rFonts w:ascii="Gill Sans MT" w:hAnsi="Gill Sans MT" w:cs="TradeGothicLTStd-Light"/>
          <w:color w:val="000000"/>
          <w:sz w:val="28"/>
          <w:szCs w:val="28"/>
        </w:rPr>
      </w:pPr>
    </w:p>
    <w:p w:rsidR="00175C6E" w:rsidRPr="00DC11B2" w:rsidRDefault="00175C6E" w:rsidP="00CB27BA">
      <w:pPr>
        <w:autoSpaceDE w:val="0"/>
        <w:autoSpaceDN w:val="0"/>
        <w:adjustRightInd w:val="0"/>
        <w:spacing w:after="0" w:line="240" w:lineRule="auto"/>
        <w:jc w:val="both"/>
        <w:rPr>
          <w:rFonts w:ascii="Gill Sans MT" w:hAnsi="Gill Sans MT" w:cs="TradeGothicLTStd-Light"/>
          <w:color w:val="000000"/>
          <w:sz w:val="28"/>
          <w:szCs w:val="28"/>
        </w:rPr>
      </w:pPr>
    </w:p>
    <w:p w:rsidR="008B0C88" w:rsidRPr="00DC11B2" w:rsidRDefault="008B0C88"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noProof/>
          <w:color w:val="000000"/>
          <w:sz w:val="28"/>
          <w:szCs w:val="28"/>
        </w:rPr>
        <w:drawing>
          <wp:inline distT="0" distB="0" distL="0" distR="0">
            <wp:extent cx="2637155" cy="1538605"/>
            <wp:effectExtent l="0" t="0" r="0" b="8064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52FF3" w:rsidRPr="00DC11B2" w:rsidRDefault="00C52FF3" w:rsidP="00CB27BA">
      <w:pPr>
        <w:autoSpaceDE w:val="0"/>
        <w:autoSpaceDN w:val="0"/>
        <w:adjustRightInd w:val="0"/>
        <w:spacing w:after="0" w:line="240" w:lineRule="auto"/>
        <w:jc w:val="both"/>
        <w:rPr>
          <w:rFonts w:ascii="Gill Sans MT" w:hAnsi="Gill Sans MT" w:cs="TradeGothicLTStd-Light"/>
          <w:color w:val="000000"/>
          <w:sz w:val="28"/>
          <w:szCs w:val="28"/>
        </w:rPr>
      </w:pPr>
    </w:p>
    <w:p w:rsidR="00C52FF3" w:rsidRDefault="00C1342E"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List the things done in each and the time spent on each. Visually change the size of the sections to represent the approximate spilt in terms of time and energy spent on each. This represents their </w:t>
      </w:r>
      <w:r w:rsidRPr="00DC11B2">
        <w:rPr>
          <w:rFonts w:ascii="Gill Sans MT" w:hAnsi="Gill Sans MT" w:cs="TradeGothicLTStd-Light"/>
          <w:b/>
          <w:color w:val="000000"/>
          <w:sz w:val="28"/>
          <w:szCs w:val="28"/>
        </w:rPr>
        <w:t>life as it is now</w:t>
      </w:r>
      <w:r w:rsidRPr="00DC11B2">
        <w:rPr>
          <w:rFonts w:ascii="Gill Sans MT" w:hAnsi="Gill Sans MT" w:cs="TradeGothicLTStd-Light"/>
          <w:color w:val="000000"/>
          <w:sz w:val="28"/>
          <w:szCs w:val="28"/>
        </w:rPr>
        <w:t>.</w:t>
      </w:r>
    </w:p>
    <w:p w:rsidR="0039497A" w:rsidRDefault="0039497A" w:rsidP="00CB27BA">
      <w:pPr>
        <w:autoSpaceDE w:val="0"/>
        <w:autoSpaceDN w:val="0"/>
        <w:adjustRightInd w:val="0"/>
        <w:spacing w:after="0" w:line="240" w:lineRule="auto"/>
        <w:jc w:val="both"/>
        <w:rPr>
          <w:rFonts w:ascii="Gill Sans MT" w:hAnsi="Gill Sans MT" w:cs="TradeGothicLTStd-Light"/>
          <w:color w:val="000000"/>
          <w:sz w:val="28"/>
          <w:szCs w:val="28"/>
        </w:rPr>
      </w:pPr>
    </w:p>
    <w:p w:rsidR="00C1342E" w:rsidRPr="00DC11B2" w:rsidRDefault="0039497A" w:rsidP="00CB27BA">
      <w:pPr>
        <w:autoSpaceDE w:val="0"/>
        <w:autoSpaceDN w:val="0"/>
        <w:adjustRightInd w:val="0"/>
        <w:spacing w:after="0" w:line="240" w:lineRule="auto"/>
        <w:jc w:val="both"/>
        <w:rPr>
          <w:rFonts w:ascii="Gill Sans MT" w:hAnsi="Gill Sans MT" w:cs="TradeGothicLTStd-Light"/>
          <w:color w:val="000000"/>
          <w:sz w:val="28"/>
          <w:szCs w:val="28"/>
        </w:rPr>
      </w:pPr>
      <w:r>
        <w:rPr>
          <w:rFonts w:ascii="Gill Sans MT" w:hAnsi="Gill Sans MT" w:cs="TradeGothicLTStd-Light"/>
          <w:color w:val="000000"/>
          <w:sz w:val="28"/>
          <w:szCs w:val="28"/>
        </w:rPr>
        <w:t>An example might be:</w:t>
      </w:r>
    </w:p>
    <w:p w:rsidR="00C1342E" w:rsidRPr="00DC11B2" w:rsidRDefault="00C1342E" w:rsidP="00CB27BA">
      <w:pPr>
        <w:autoSpaceDE w:val="0"/>
        <w:autoSpaceDN w:val="0"/>
        <w:adjustRightInd w:val="0"/>
        <w:spacing w:after="0" w:line="240" w:lineRule="auto"/>
        <w:jc w:val="both"/>
        <w:rPr>
          <w:rFonts w:ascii="Gill Sans MT" w:hAnsi="Gill Sans MT" w:cs="TradeGothicLTStd-Light"/>
          <w:color w:val="000000"/>
          <w:sz w:val="28"/>
          <w:szCs w:val="28"/>
        </w:rPr>
      </w:pPr>
    </w:p>
    <w:p w:rsidR="0039497A" w:rsidRDefault="0039497A"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noProof/>
          <w:color w:val="000000"/>
          <w:sz w:val="28"/>
          <w:szCs w:val="28"/>
        </w:rPr>
        <w:drawing>
          <wp:inline distT="0" distB="0" distL="0" distR="0" wp14:anchorId="33E786BC" wp14:editId="5428BC87">
            <wp:extent cx="2637155" cy="1538605"/>
            <wp:effectExtent l="0" t="17145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9497A" w:rsidRDefault="0039497A" w:rsidP="00CB27BA">
      <w:pPr>
        <w:autoSpaceDE w:val="0"/>
        <w:autoSpaceDN w:val="0"/>
        <w:adjustRightInd w:val="0"/>
        <w:spacing w:after="0" w:line="240" w:lineRule="auto"/>
        <w:jc w:val="both"/>
        <w:rPr>
          <w:rFonts w:ascii="Gill Sans MT" w:hAnsi="Gill Sans MT" w:cs="TradeGothicLTStd-Light"/>
          <w:color w:val="000000"/>
          <w:sz w:val="28"/>
          <w:szCs w:val="28"/>
        </w:rPr>
      </w:pPr>
    </w:p>
    <w:p w:rsidR="00C1342E" w:rsidRPr="00DC11B2" w:rsidRDefault="00C1342E" w:rsidP="00CB27BA">
      <w:pPr>
        <w:autoSpaceDE w:val="0"/>
        <w:autoSpaceDN w:val="0"/>
        <w:adjustRightInd w:val="0"/>
        <w:spacing w:after="0" w:line="240" w:lineRule="auto"/>
        <w:jc w:val="both"/>
        <w:rPr>
          <w:rFonts w:ascii="Gill Sans MT" w:hAnsi="Gill Sans MT" w:cs="TradeGothicLTStd-Light"/>
          <w:b/>
          <w:color w:val="000000"/>
          <w:sz w:val="28"/>
          <w:szCs w:val="28"/>
        </w:rPr>
      </w:pPr>
      <w:r w:rsidRPr="00DC11B2">
        <w:rPr>
          <w:rFonts w:ascii="Gill Sans MT" w:hAnsi="Gill Sans MT" w:cs="TradeGothicLTStd-Light"/>
          <w:color w:val="000000"/>
          <w:sz w:val="28"/>
          <w:szCs w:val="28"/>
        </w:rPr>
        <w:t xml:space="preserve">Redraw the circle, but split as the mentee </w:t>
      </w:r>
      <w:r w:rsidRPr="00DC11B2">
        <w:rPr>
          <w:rFonts w:ascii="Gill Sans MT" w:hAnsi="Gill Sans MT" w:cs="TradeGothicLTStd-Light"/>
          <w:b/>
          <w:color w:val="000000"/>
          <w:sz w:val="28"/>
          <w:szCs w:val="28"/>
        </w:rPr>
        <w:t>would like it to be.</w:t>
      </w:r>
    </w:p>
    <w:p w:rsidR="00C1342E" w:rsidRPr="00DC11B2" w:rsidRDefault="00C1342E" w:rsidP="00CB27BA">
      <w:pPr>
        <w:autoSpaceDE w:val="0"/>
        <w:autoSpaceDN w:val="0"/>
        <w:adjustRightInd w:val="0"/>
        <w:spacing w:after="0" w:line="240" w:lineRule="auto"/>
        <w:jc w:val="both"/>
        <w:rPr>
          <w:rFonts w:ascii="Gill Sans MT" w:hAnsi="Gill Sans MT" w:cs="TradeGothicLTStd-Light"/>
          <w:b/>
          <w:color w:val="000000"/>
          <w:sz w:val="28"/>
          <w:szCs w:val="28"/>
        </w:rPr>
      </w:pPr>
    </w:p>
    <w:p w:rsidR="00C1342E" w:rsidRPr="00DC11B2" w:rsidRDefault="00C1342E"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Return to the activities, but this time posing questions before the activities are re-entered, delegated or discarded:</w:t>
      </w:r>
    </w:p>
    <w:p w:rsidR="00C1342E" w:rsidRPr="00DC11B2" w:rsidRDefault="00C1342E" w:rsidP="00CB27BA">
      <w:pPr>
        <w:autoSpaceDE w:val="0"/>
        <w:autoSpaceDN w:val="0"/>
        <w:adjustRightInd w:val="0"/>
        <w:spacing w:after="0" w:line="240" w:lineRule="auto"/>
        <w:jc w:val="both"/>
        <w:rPr>
          <w:rFonts w:ascii="Gill Sans MT" w:hAnsi="Gill Sans MT" w:cs="TradeGothicLTStd-Light"/>
          <w:color w:val="000000"/>
          <w:sz w:val="28"/>
          <w:szCs w:val="28"/>
        </w:rPr>
      </w:pPr>
    </w:p>
    <w:p w:rsidR="00C1342E" w:rsidRDefault="00C1342E" w:rsidP="003F7007">
      <w:pPr>
        <w:pStyle w:val="ListParagraph"/>
        <w:numPr>
          <w:ilvl w:val="0"/>
          <w:numId w:val="9"/>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Why am I doing this?</w:t>
      </w:r>
    </w:p>
    <w:p w:rsidR="003F7007" w:rsidRPr="00DC11B2" w:rsidRDefault="003F7007" w:rsidP="003F7007">
      <w:pPr>
        <w:pStyle w:val="ListParagraph"/>
        <w:autoSpaceDE w:val="0"/>
        <w:autoSpaceDN w:val="0"/>
        <w:adjustRightInd w:val="0"/>
        <w:jc w:val="both"/>
        <w:rPr>
          <w:rFonts w:ascii="Gill Sans MT" w:hAnsi="Gill Sans MT" w:cs="TradeGothicLTStd-Light"/>
          <w:color w:val="002060"/>
          <w:sz w:val="28"/>
          <w:szCs w:val="28"/>
        </w:rPr>
      </w:pPr>
    </w:p>
    <w:p w:rsidR="003F7007" w:rsidRDefault="00C1342E" w:rsidP="003F7007">
      <w:pPr>
        <w:pStyle w:val="ListParagraph"/>
        <w:numPr>
          <w:ilvl w:val="0"/>
          <w:numId w:val="9"/>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Do I have to be doing this?</w:t>
      </w:r>
    </w:p>
    <w:p w:rsidR="003F7007" w:rsidRPr="003F7007" w:rsidRDefault="003F7007" w:rsidP="003F7007">
      <w:pPr>
        <w:autoSpaceDE w:val="0"/>
        <w:autoSpaceDN w:val="0"/>
        <w:adjustRightInd w:val="0"/>
        <w:spacing w:after="0" w:line="240" w:lineRule="auto"/>
        <w:jc w:val="both"/>
        <w:rPr>
          <w:rFonts w:ascii="Gill Sans MT" w:hAnsi="Gill Sans MT" w:cs="TradeGothicLTStd-Light"/>
          <w:color w:val="002060"/>
          <w:sz w:val="28"/>
          <w:szCs w:val="28"/>
        </w:rPr>
      </w:pPr>
    </w:p>
    <w:p w:rsidR="00C1342E" w:rsidRDefault="00C1342E" w:rsidP="003F7007">
      <w:pPr>
        <w:pStyle w:val="ListParagraph"/>
        <w:numPr>
          <w:ilvl w:val="0"/>
          <w:numId w:val="9"/>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Do I want to be doing this?</w:t>
      </w:r>
    </w:p>
    <w:p w:rsidR="003F7007" w:rsidRDefault="003F7007" w:rsidP="003F7007">
      <w:pPr>
        <w:autoSpaceDE w:val="0"/>
        <w:autoSpaceDN w:val="0"/>
        <w:adjustRightInd w:val="0"/>
        <w:spacing w:after="0" w:line="240" w:lineRule="auto"/>
        <w:jc w:val="both"/>
        <w:rPr>
          <w:rFonts w:ascii="Gill Sans MT" w:hAnsi="Gill Sans MT" w:cs="TradeGothicLTStd-Light"/>
          <w:color w:val="002060"/>
          <w:sz w:val="28"/>
          <w:szCs w:val="28"/>
        </w:rPr>
      </w:pPr>
    </w:p>
    <w:p w:rsidR="00175C6E" w:rsidRPr="003F7007" w:rsidRDefault="00175C6E" w:rsidP="003F7007">
      <w:pPr>
        <w:autoSpaceDE w:val="0"/>
        <w:autoSpaceDN w:val="0"/>
        <w:adjustRightInd w:val="0"/>
        <w:spacing w:after="0" w:line="240" w:lineRule="auto"/>
        <w:jc w:val="both"/>
        <w:rPr>
          <w:rFonts w:ascii="Gill Sans MT" w:hAnsi="Gill Sans MT" w:cs="TradeGothicLTStd-Light"/>
          <w:color w:val="002060"/>
          <w:sz w:val="28"/>
          <w:szCs w:val="28"/>
        </w:rPr>
      </w:pPr>
    </w:p>
    <w:p w:rsidR="00C1342E" w:rsidRDefault="00C1342E" w:rsidP="003F7007">
      <w:pPr>
        <w:pStyle w:val="ListParagraph"/>
        <w:numPr>
          <w:ilvl w:val="0"/>
          <w:numId w:val="9"/>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Who else could do this?</w:t>
      </w:r>
    </w:p>
    <w:p w:rsidR="003F7007" w:rsidRPr="003F7007" w:rsidRDefault="003F7007" w:rsidP="003F7007">
      <w:pPr>
        <w:autoSpaceDE w:val="0"/>
        <w:autoSpaceDN w:val="0"/>
        <w:adjustRightInd w:val="0"/>
        <w:spacing w:after="0" w:line="240" w:lineRule="auto"/>
        <w:jc w:val="both"/>
        <w:rPr>
          <w:rFonts w:ascii="Gill Sans MT" w:hAnsi="Gill Sans MT" w:cs="TradeGothicLTStd-Light"/>
          <w:color w:val="002060"/>
          <w:sz w:val="28"/>
          <w:szCs w:val="28"/>
        </w:rPr>
      </w:pPr>
    </w:p>
    <w:p w:rsidR="00C1342E" w:rsidRDefault="00C1342E" w:rsidP="003F7007">
      <w:pPr>
        <w:pStyle w:val="ListParagraph"/>
        <w:numPr>
          <w:ilvl w:val="0"/>
          <w:numId w:val="9"/>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 xml:space="preserve">What else could I have in </w:t>
      </w:r>
      <w:r w:rsidRPr="00DC11B2">
        <w:rPr>
          <w:rFonts w:ascii="Gill Sans MT" w:hAnsi="Gill Sans MT" w:cs="TradeGothicLTStd-Light"/>
          <w:i/>
          <w:color w:val="002060"/>
          <w:sz w:val="28"/>
          <w:szCs w:val="28"/>
        </w:rPr>
        <w:t>(the sections where the gaps are)</w:t>
      </w:r>
      <w:r w:rsidRPr="00DC11B2">
        <w:rPr>
          <w:rFonts w:ascii="Gill Sans MT" w:hAnsi="Gill Sans MT" w:cs="TradeGothicLTStd-Light"/>
          <w:color w:val="002060"/>
          <w:sz w:val="28"/>
          <w:szCs w:val="28"/>
        </w:rPr>
        <w:t>?</w:t>
      </w:r>
    </w:p>
    <w:p w:rsidR="003F7007" w:rsidRPr="003F7007" w:rsidRDefault="003F7007" w:rsidP="003F7007">
      <w:pPr>
        <w:autoSpaceDE w:val="0"/>
        <w:autoSpaceDN w:val="0"/>
        <w:adjustRightInd w:val="0"/>
        <w:spacing w:after="0" w:line="240" w:lineRule="auto"/>
        <w:jc w:val="both"/>
        <w:rPr>
          <w:rFonts w:ascii="Gill Sans MT" w:hAnsi="Gill Sans MT" w:cs="TradeGothicLTStd-Light"/>
          <w:color w:val="002060"/>
          <w:sz w:val="28"/>
          <w:szCs w:val="28"/>
        </w:rPr>
      </w:pPr>
    </w:p>
    <w:p w:rsidR="00C1342E" w:rsidRDefault="00C1342E" w:rsidP="003F7007">
      <w:pPr>
        <w:pStyle w:val="ListParagraph"/>
        <w:numPr>
          <w:ilvl w:val="0"/>
          <w:numId w:val="9"/>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What would happen if I did (</w:t>
      </w:r>
      <w:r w:rsidRPr="00DC11B2">
        <w:rPr>
          <w:rFonts w:ascii="Gill Sans MT" w:hAnsi="Gill Sans MT" w:cs="TradeGothicLTStd-Light"/>
          <w:i/>
          <w:color w:val="002060"/>
          <w:sz w:val="28"/>
          <w:szCs w:val="28"/>
        </w:rPr>
        <w:t>more of / less of)</w:t>
      </w:r>
      <w:r w:rsidRPr="00DC11B2">
        <w:rPr>
          <w:rFonts w:ascii="Gill Sans MT" w:hAnsi="Gill Sans MT" w:cs="TradeGothicLTStd-Light"/>
          <w:color w:val="002060"/>
          <w:sz w:val="28"/>
          <w:szCs w:val="28"/>
        </w:rPr>
        <w:t xml:space="preserve"> this?</w:t>
      </w:r>
    </w:p>
    <w:p w:rsidR="003F7007" w:rsidRPr="003F7007" w:rsidRDefault="003F7007" w:rsidP="003F7007">
      <w:pPr>
        <w:autoSpaceDE w:val="0"/>
        <w:autoSpaceDN w:val="0"/>
        <w:adjustRightInd w:val="0"/>
        <w:spacing w:after="0" w:line="240" w:lineRule="auto"/>
        <w:jc w:val="both"/>
        <w:rPr>
          <w:rFonts w:ascii="Gill Sans MT" w:hAnsi="Gill Sans MT" w:cs="TradeGothicLTStd-Light"/>
          <w:color w:val="002060"/>
          <w:sz w:val="28"/>
          <w:szCs w:val="28"/>
        </w:rPr>
      </w:pPr>
    </w:p>
    <w:p w:rsidR="00C1342E" w:rsidRDefault="00C1342E" w:rsidP="003F7007">
      <w:pPr>
        <w:pStyle w:val="ListParagraph"/>
        <w:numPr>
          <w:ilvl w:val="0"/>
          <w:numId w:val="9"/>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How would it feel to make changes?</w:t>
      </w:r>
    </w:p>
    <w:p w:rsidR="003F7007" w:rsidRPr="003F7007" w:rsidRDefault="003F7007" w:rsidP="003F7007">
      <w:pPr>
        <w:autoSpaceDE w:val="0"/>
        <w:autoSpaceDN w:val="0"/>
        <w:adjustRightInd w:val="0"/>
        <w:spacing w:after="0" w:line="240" w:lineRule="auto"/>
        <w:jc w:val="both"/>
        <w:rPr>
          <w:rFonts w:ascii="Gill Sans MT" w:hAnsi="Gill Sans MT" w:cs="TradeGothicLTStd-Light"/>
          <w:color w:val="002060"/>
          <w:sz w:val="28"/>
          <w:szCs w:val="28"/>
        </w:rPr>
      </w:pPr>
    </w:p>
    <w:p w:rsidR="00C1342E" w:rsidRPr="00DC11B2" w:rsidRDefault="00C1342E" w:rsidP="003F7007">
      <w:pPr>
        <w:pStyle w:val="ListParagraph"/>
        <w:numPr>
          <w:ilvl w:val="0"/>
          <w:numId w:val="9"/>
        </w:numPr>
        <w:autoSpaceDE w:val="0"/>
        <w:autoSpaceDN w:val="0"/>
        <w:adjustRightInd w:val="0"/>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How important is it to make these changes?</w:t>
      </w:r>
    </w:p>
    <w:p w:rsidR="003F7007" w:rsidRPr="00DC11B2" w:rsidRDefault="003F7007" w:rsidP="00CB27BA">
      <w:pPr>
        <w:autoSpaceDE w:val="0"/>
        <w:autoSpaceDN w:val="0"/>
        <w:adjustRightInd w:val="0"/>
        <w:spacing w:after="0" w:line="240" w:lineRule="auto"/>
        <w:jc w:val="both"/>
        <w:rPr>
          <w:rFonts w:ascii="Gill Sans MT" w:hAnsi="Gill Sans MT" w:cs="TradeGothicLTStd-Light"/>
          <w:color w:val="000000"/>
          <w:sz w:val="28"/>
          <w:szCs w:val="28"/>
        </w:rPr>
      </w:pPr>
    </w:p>
    <w:p w:rsidR="00C52FF3" w:rsidRPr="00DC11B2" w:rsidRDefault="00B44A35"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Please bear in mind this is not about listing everything and getting into the nitty gritty detail (difficult for some detailed people). The purpose is to get a sense of the overall as a vehicle for change.</w:t>
      </w:r>
    </w:p>
    <w:p w:rsidR="00C52FF3" w:rsidRPr="00DC11B2" w:rsidRDefault="00C52FF3" w:rsidP="00CB27BA">
      <w:pPr>
        <w:autoSpaceDE w:val="0"/>
        <w:autoSpaceDN w:val="0"/>
        <w:adjustRightInd w:val="0"/>
        <w:spacing w:after="0" w:line="240" w:lineRule="auto"/>
        <w:jc w:val="both"/>
        <w:rPr>
          <w:rFonts w:ascii="Gill Sans MT" w:hAnsi="Gill Sans MT" w:cs="TradeGothicLTStd-Light"/>
          <w:color w:val="000000"/>
          <w:sz w:val="28"/>
          <w:szCs w:val="28"/>
        </w:rPr>
      </w:pPr>
    </w:p>
    <w:p w:rsidR="002D3284" w:rsidRPr="00DC11B2" w:rsidRDefault="002D3284" w:rsidP="002D3284">
      <w:pPr>
        <w:autoSpaceDE w:val="0"/>
        <w:autoSpaceDN w:val="0"/>
        <w:adjustRightInd w:val="0"/>
        <w:spacing w:after="0" w:line="240" w:lineRule="auto"/>
        <w:rPr>
          <w:rFonts w:ascii="Gill Sans MT" w:hAnsi="Gill Sans MT" w:cs="TradeGothicLTStd-Light"/>
          <w:b/>
          <w:color w:val="002060"/>
          <w:sz w:val="28"/>
          <w:szCs w:val="28"/>
        </w:rPr>
      </w:pPr>
      <w:r w:rsidRPr="00DC11B2">
        <w:rPr>
          <w:rFonts w:ascii="Gill Sans MT" w:hAnsi="Gill Sans MT" w:cs="TradeGothicLTStd-Light"/>
          <w:b/>
          <w:color w:val="002060"/>
          <w:sz w:val="28"/>
          <w:szCs w:val="28"/>
        </w:rPr>
        <w:t xml:space="preserve">DEVELOPING </w:t>
      </w:r>
    </w:p>
    <w:p w:rsidR="00C52FF3" w:rsidRPr="00DC11B2" w:rsidRDefault="002D3284" w:rsidP="002D3284">
      <w:pPr>
        <w:autoSpaceDE w:val="0"/>
        <w:autoSpaceDN w:val="0"/>
        <w:adjustRightInd w:val="0"/>
        <w:spacing w:after="0" w:line="240" w:lineRule="auto"/>
        <w:rPr>
          <w:rFonts w:ascii="Gill Sans MT" w:hAnsi="Gill Sans MT" w:cs="TradeGothicLTStd-Light"/>
          <w:b/>
          <w:color w:val="002060"/>
          <w:sz w:val="28"/>
          <w:szCs w:val="28"/>
        </w:rPr>
      </w:pPr>
      <w:r w:rsidRPr="00DC11B2">
        <w:rPr>
          <w:rFonts w:ascii="Gill Sans MT" w:hAnsi="Gill Sans MT" w:cs="TradeGothicLTStd-Light"/>
          <w:b/>
          <w:color w:val="002060"/>
          <w:sz w:val="28"/>
          <w:szCs w:val="28"/>
        </w:rPr>
        <w:t>SELF-AWARENESS</w:t>
      </w:r>
    </w:p>
    <w:p w:rsidR="000F2BED" w:rsidRDefault="002D3284"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It can be difficult for some people to engage with change, just as it can be difficult for some people to let go of the detail and consider the overall feel or vision. </w:t>
      </w:r>
    </w:p>
    <w:p w:rsidR="000F2BED" w:rsidRDefault="000F2BED" w:rsidP="00CB27BA">
      <w:pPr>
        <w:autoSpaceDE w:val="0"/>
        <w:autoSpaceDN w:val="0"/>
        <w:adjustRightInd w:val="0"/>
        <w:spacing w:after="0" w:line="240" w:lineRule="auto"/>
        <w:jc w:val="both"/>
        <w:rPr>
          <w:rFonts w:ascii="Gill Sans MT" w:hAnsi="Gill Sans MT" w:cs="TradeGothicLTStd-Light"/>
          <w:color w:val="000000"/>
          <w:sz w:val="28"/>
          <w:szCs w:val="28"/>
        </w:rPr>
      </w:pPr>
    </w:p>
    <w:p w:rsidR="002D3284" w:rsidRPr="00DC11B2" w:rsidRDefault="002D3284" w:rsidP="00CB27BA">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Understanding yourself is fundamental to a greater degree of self-awareness, and from there an awareness of others (we will come on to this in the next activity).</w:t>
      </w:r>
    </w:p>
    <w:p w:rsidR="00126A2B" w:rsidRDefault="00126A2B" w:rsidP="00CB27BA">
      <w:pPr>
        <w:autoSpaceDE w:val="0"/>
        <w:autoSpaceDN w:val="0"/>
        <w:adjustRightInd w:val="0"/>
        <w:spacing w:after="0" w:line="240" w:lineRule="auto"/>
        <w:jc w:val="both"/>
        <w:rPr>
          <w:rFonts w:ascii="Gill Sans MT" w:hAnsi="Gill Sans MT" w:cs="TradeGothicLTStd-Light"/>
          <w:color w:val="000000"/>
          <w:sz w:val="28"/>
          <w:szCs w:val="28"/>
        </w:rPr>
      </w:pPr>
    </w:p>
    <w:p w:rsidR="00126A2B" w:rsidRDefault="00126A2B" w:rsidP="00CB27BA">
      <w:pPr>
        <w:autoSpaceDE w:val="0"/>
        <w:autoSpaceDN w:val="0"/>
        <w:adjustRightInd w:val="0"/>
        <w:spacing w:after="0" w:line="240" w:lineRule="auto"/>
        <w:jc w:val="both"/>
        <w:rPr>
          <w:rFonts w:ascii="Gill Sans MT" w:hAnsi="Gill Sans MT" w:cs="TradeGothicLTStd-Light"/>
          <w:color w:val="000000"/>
          <w:sz w:val="28"/>
          <w:szCs w:val="28"/>
        </w:rPr>
      </w:pPr>
      <w:r>
        <w:rPr>
          <w:rFonts w:ascii="Gill Sans MT" w:hAnsi="Gill Sans MT" w:cs="TradeGothicLTStd-Light"/>
          <w:color w:val="000000"/>
          <w:sz w:val="28"/>
          <w:szCs w:val="28"/>
        </w:rPr>
        <w:t xml:space="preserve">One of the easiest ways </w:t>
      </w:r>
      <w:r w:rsidR="00D077FC">
        <w:rPr>
          <w:rFonts w:ascii="Gill Sans MT" w:hAnsi="Gill Sans MT" w:cs="TradeGothicLTStd-Light"/>
          <w:color w:val="000000"/>
          <w:sz w:val="28"/>
          <w:szCs w:val="28"/>
        </w:rPr>
        <w:t xml:space="preserve">for </w:t>
      </w:r>
      <w:r w:rsidR="002B52E7">
        <w:rPr>
          <w:rFonts w:ascii="Gill Sans MT" w:hAnsi="Gill Sans MT" w:cs="TradeGothicLTStd-Light"/>
          <w:color w:val="000000"/>
          <w:sz w:val="28"/>
          <w:szCs w:val="28"/>
        </w:rPr>
        <w:t xml:space="preserve">mentors and </w:t>
      </w:r>
      <w:r w:rsidR="00D077FC">
        <w:rPr>
          <w:rFonts w:ascii="Gill Sans MT" w:hAnsi="Gill Sans MT" w:cs="TradeGothicLTStd-Light"/>
          <w:color w:val="000000"/>
          <w:sz w:val="28"/>
          <w:szCs w:val="28"/>
        </w:rPr>
        <w:t>mentees to better know themselves and build their</w:t>
      </w:r>
      <w:r>
        <w:rPr>
          <w:rFonts w:ascii="Gill Sans MT" w:hAnsi="Gill Sans MT" w:cs="TradeGothicLTStd-Light"/>
          <w:color w:val="000000"/>
          <w:sz w:val="28"/>
          <w:szCs w:val="28"/>
        </w:rPr>
        <w:t xml:space="preserve"> self-awareness is to ask some simple questions.</w:t>
      </w:r>
    </w:p>
    <w:p w:rsidR="00126A2B" w:rsidRDefault="00126A2B" w:rsidP="00CB27BA">
      <w:pPr>
        <w:autoSpaceDE w:val="0"/>
        <w:autoSpaceDN w:val="0"/>
        <w:adjustRightInd w:val="0"/>
        <w:spacing w:after="0" w:line="240" w:lineRule="auto"/>
        <w:jc w:val="both"/>
        <w:rPr>
          <w:rFonts w:ascii="Gill Sans MT" w:hAnsi="Gill Sans MT" w:cs="TradeGothicLTStd-Light"/>
          <w:color w:val="000000"/>
          <w:sz w:val="28"/>
          <w:szCs w:val="28"/>
        </w:rPr>
      </w:pPr>
    </w:p>
    <w:p w:rsidR="00175C6E" w:rsidRDefault="00175C6E" w:rsidP="00CB27BA">
      <w:pPr>
        <w:autoSpaceDE w:val="0"/>
        <w:autoSpaceDN w:val="0"/>
        <w:adjustRightInd w:val="0"/>
        <w:spacing w:after="0" w:line="240" w:lineRule="auto"/>
        <w:jc w:val="both"/>
        <w:rPr>
          <w:rFonts w:ascii="Gill Sans MT" w:hAnsi="Gill Sans MT" w:cs="TradeGothicLTStd-Light"/>
          <w:color w:val="000000"/>
          <w:sz w:val="28"/>
          <w:szCs w:val="28"/>
        </w:rPr>
      </w:pPr>
    </w:p>
    <w:p w:rsidR="000F2BED" w:rsidRPr="000F2BED" w:rsidRDefault="00126A2B" w:rsidP="000F2BED">
      <w:pPr>
        <w:pStyle w:val="ListParagraph"/>
        <w:numPr>
          <w:ilvl w:val="0"/>
          <w:numId w:val="22"/>
        </w:numPr>
        <w:autoSpaceDE w:val="0"/>
        <w:autoSpaceDN w:val="0"/>
        <w:adjustRightInd w:val="0"/>
        <w:rPr>
          <w:rFonts w:ascii="Gill Sans MT" w:hAnsi="Gill Sans MT" w:cs="TradeGothicLTStd-Light"/>
          <w:color w:val="002060"/>
          <w:sz w:val="28"/>
          <w:szCs w:val="28"/>
        </w:rPr>
      </w:pPr>
      <w:r w:rsidRPr="000F2BED">
        <w:rPr>
          <w:rFonts w:ascii="Gill Sans MT" w:hAnsi="Gill Sans MT" w:cs="TradeGothicLTStd-Light"/>
          <w:color w:val="002060"/>
          <w:sz w:val="28"/>
          <w:szCs w:val="28"/>
        </w:rPr>
        <w:t>Are you outgoing, or more reflective?</w:t>
      </w:r>
    </w:p>
    <w:p w:rsidR="000F2BED" w:rsidRPr="000F2BED" w:rsidRDefault="000F2BED" w:rsidP="000F2BED">
      <w:pPr>
        <w:pStyle w:val="ListParagraph"/>
        <w:autoSpaceDE w:val="0"/>
        <w:autoSpaceDN w:val="0"/>
        <w:adjustRightInd w:val="0"/>
        <w:rPr>
          <w:rFonts w:ascii="Gill Sans MT" w:hAnsi="Gill Sans MT" w:cs="TradeGothicLTStd-Light"/>
          <w:color w:val="002060"/>
          <w:sz w:val="28"/>
          <w:szCs w:val="28"/>
        </w:rPr>
      </w:pPr>
    </w:p>
    <w:p w:rsidR="00126A2B" w:rsidRPr="000F2BED" w:rsidRDefault="00126A2B" w:rsidP="00126A2B">
      <w:pPr>
        <w:pStyle w:val="ListParagraph"/>
        <w:numPr>
          <w:ilvl w:val="0"/>
          <w:numId w:val="22"/>
        </w:numPr>
        <w:autoSpaceDE w:val="0"/>
        <w:autoSpaceDN w:val="0"/>
        <w:adjustRightInd w:val="0"/>
        <w:rPr>
          <w:rFonts w:ascii="Gill Sans MT" w:hAnsi="Gill Sans MT" w:cs="TradeGothicLTStd-Light"/>
          <w:color w:val="002060"/>
          <w:sz w:val="28"/>
          <w:szCs w:val="28"/>
        </w:rPr>
      </w:pPr>
      <w:r w:rsidRPr="000F2BED">
        <w:rPr>
          <w:rFonts w:ascii="Gill Sans MT" w:hAnsi="Gill Sans MT" w:cs="TradeGothicLTStd-Light"/>
          <w:color w:val="002060"/>
          <w:sz w:val="28"/>
          <w:szCs w:val="28"/>
        </w:rPr>
        <w:t>Are you more task or people focussed?</w:t>
      </w:r>
    </w:p>
    <w:p w:rsidR="00126A2B" w:rsidRDefault="00126A2B" w:rsidP="00CB27BA">
      <w:pPr>
        <w:autoSpaceDE w:val="0"/>
        <w:autoSpaceDN w:val="0"/>
        <w:adjustRightInd w:val="0"/>
        <w:spacing w:after="0" w:line="240" w:lineRule="auto"/>
        <w:jc w:val="both"/>
        <w:rPr>
          <w:rFonts w:ascii="Gill Sans MT" w:hAnsi="Gill Sans MT" w:cs="TradeGothicLTStd-Light"/>
          <w:color w:val="000000"/>
          <w:sz w:val="28"/>
          <w:szCs w:val="28"/>
        </w:rPr>
      </w:pPr>
    </w:p>
    <w:p w:rsidR="00126A2B" w:rsidRDefault="00D077FC" w:rsidP="00CB27BA">
      <w:pPr>
        <w:autoSpaceDE w:val="0"/>
        <w:autoSpaceDN w:val="0"/>
        <w:adjustRightInd w:val="0"/>
        <w:spacing w:after="0" w:line="240" w:lineRule="auto"/>
        <w:jc w:val="both"/>
        <w:rPr>
          <w:rFonts w:ascii="Gill Sans MT" w:hAnsi="Gill Sans MT" w:cs="TradeGothicLTStd-Light"/>
          <w:color w:val="000000"/>
          <w:sz w:val="28"/>
          <w:szCs w:val="28"/>
        </w:rPr>
      </w:pPr>
      <w:r>
        <w:rPr>
          <w:rFonts w:ascii="Gill Sans MT" w:hAnsi="Gill Sans MT" w:cs="TradeGothicLTStd-Light"/>
          <w:color w:val="000000"/>
          <w:sz w:val="28"/>
          <w:szCs w:val="28"/>
        </w:rPr>
        <w:t>This will already give both mentors and mentees an indication as to whether they</w:t>
      </w:r>
      <w:r w:rsidR="00126A2B">
        <w:rPr>
          <w:rFonts w:ascii="Gill Sans MT" w:hAnsi="Gill Sans MT" w:cs="TradeGothicLTStd-Light"/>
          <w:color w:val="000000"/>
          <w:sz w:val="28"/>
          <w:szCs w:val="28"/>
        </w:rPr>
        <w:t xml:space="preserve"> are:</w:t>
      </w:r>
    </w:p>
    <w:p w:rsidR="000F2BED" w:rsidRDefault="000F2BED" w:rsidP="00CB27BA">
      <w:pPr>
        <w:autoSpaceDE w:val="0"/>
        <w:autoSpaceDN w:val="0"/>
        <w:adjustRightInd w:val="0"/>
        <w:spacing w:after="0" w:line="240" w:lineRule="auto"/>
        <w:jc w:val="both"/>
        <w:rPr>
          <w:rFonts w:ascii="Gill Sans MT" w:hAnsi="Gill Sans MT" w:cs="TradeGothicLTStd-Light"/>
          <w:color w:val="000000"/>
          <w:sz w:val="28"/>
          <w:szCs w:val="28"/>
        </w:rPr>
      </w:pPr>
    </w:p>
    <w:p w:rsidR="000F2BED" w:rsidRPr="000F2BED" w:rsidRDefault="000F2BED" w:rsidP="000F2BED">
      <w:pPr>
        <w:pStyle w:val="ListParagraph"/>
        <w:numPr>
          <w:ilvl w:val="0"/>
          <w:numId w:val="24"/>
        </w:numPr>
        <w:autoSpaceDE w:val="0"/>
        <w:autoSpaceDN w:val="0"/>
        <w:adjustRightInd w:val="0"/>
        <w:jc w:val="both"/>
        <w:rPr>
          <w:rFonts w:ascii="Gill Sans MT" w:hAnsi="Gill Sans MT" w:cs="TradeGothicLTStd-Light"/>
          <w:color w:val="000000"/>
          <w:sz w:val="28"/>
          <w:szCs w:val="28"/>
        </w:rPr>
      </w:pPr>
      <w:r w:rsidRPr="000F2BED">
        <w:rPr>
          <w:rFonts w:ascii="Gill Sans MT" w:hAnsi="Gill Sans MT" w:cs="TradeGothicLTStd-Light"/>
          <w:color w:val="000000"/>
          <w:sz w:val="28"/>
          <w:szCs w:val="28"/>
        </w:rPr>
        <w:t>Outgoing</w:t>
      </w:r>
    </w:p>
    <w:p w:rsidR="000F2BED" w:rsidRPr="000F2BED" w:rsidRDefault="000F2BED" w:rsidP="000F2BED">
      <w:pPr>
        <w:pStyle w:val="ListParagraph"/>
        <w:numPr>
          <w:ilvl w:val="0"/>
          <w:numId w:val="24"/>
        </w:numPr>
        <w:autoSpaceDE w:val="0"/>
        <w:autoSpaceDN w:val="0"/>
        <w:adjustRightInd w:val="0"/>
        <w:jc w:val="both"/>
        <w:rPr>
          <w:rFonts w:ascii="Gill Sans MT" w:hAnsi="Gill Sans MT" w:cs="TradeGothicLTStd-Light"/>
          <w:color w:val="000000"/>
          <w:sz w:val="28"/>
          <w:szCs w:val="28"/>
        </w:rPr>
      </w:pPr>
      <w:r w:rsidRPr="000F2BED">
        <w:rPr>
          <w:rFonts w:ascii="Gill Sans MT" w:hAnsi="Gill Sans MT" w:cs="TradeGothicLTStd-Light"/>
          <w:color w:val="000000"/>
          <w:sz w:val="28"/>
          <w:szCs w:val="28"/>
        </w:rPr>
        <w:t>Reflective</w:t>
      </w:r>
    </w:p>
    <w:p w:rsidR="000F2BED" w:rsidRPr="000F2BED" w:rsidRDefault="000F2BED" w:rsidP="000F2BED">
      <w:pPr>
        <w:pStyle w:val="ListParagraph"/>
        <w:numPr>
          <w:ilvl w:val="0"/>
          <w:numId w:val="24"/>
        </w:numPr>
        <w:autoSpaceDE w:val="0"/>
        <w:autoSpaceDN w:val="0"/>
        <w:adjustRightInd w:val="0"/>
        <w:jc w:val="both"/>
        <w:rPr>
          <w:rFonts w:ascii="Gill Sans MT" w:hAnsi="Gill Sans MT" w:cs="TradeGothicLTStd-Light"/>
          <w:color w:val="000000"/>
          <w:sz w:val="28"/>
          <w:szCs w:val="28"/>
        </w:rPr>
      </w:pPr>
      <w:r w:rsidRPr="000F2BED">
        <w:rPr>
          <w:rFonts w:ascii="Gill Sans MT" w:hAnsi="Gill Sans MT" w:cs="TradeGothicLTStd-Light"/>
          <w:color w:val="000000"/>
          <w:sz w:val="28"/>
          <w:szCs w:val="28"/>
        </w:rPr>
        <w:t>People</w:t>
      </w:r>
    </w:p>
    <w:p w:rsidR="000F2BED" w:rsidRPr="000F2BED" w:rsidRDefault="000F2BED" w:rsidP="000F2BED">
      <w:pPr>
        <w:pStyle w:val="ListParagraph"/>
        <w:numPr>
          <w:ilvl w:val="0"/>
          <w:numId w:val="24"/>
        </w:numPr>
        <w:autoSpaceDE w:val="0"/>
        <w:autoSpaceDN w:val="0"/>
        <w:adjustRightInd w:val="0"/>
        <w:jc w:val="both"/>
        <w:rPr>
          <w:rFonts w:ascii="Gill Sans MT" w:hAnsi="Gill Sans MT" w:cs="TradeGothicLTStd-Light"/>
          <w:color w:val="000000"/>
          <w:sz w:val="28"/>
          <w:szCs w:val="28"/>
        </w:rPr>
      </w:pPr>
      <w:r w:rsidRPr="000F2BED">
        <w:rPr>
          <w:rFonts w:ascii="Gill Sans MT" w:hAnsi="Gill Sans MT" w:cs="TradeGothicLTStd-Light"/>
          <w:color w:val="000000"/>
          <w:sz w:val="28"/>
          <w:szCs w:val="28"/>
        </w:rPr>
        <w:t>Task</w:t>
      </w:r>
    </w:p>
    <w:p w:rsidR="000F2BED" w:rsidRDefault="000F2BED" w:rsidP="00CB27BA">
      <w:pPr>
        <w:autoSpaceDE w:val="0"/>
        <w:autoSpaceDN w:val="0"/>
        <w:adjustRightInd w:val="0"/>
        <w:spacing w:after="0" w:line="240" w:lineRule="auto"/>
        <w:jc w:val="both"/>
        <w:rPr>
          <w:rFonts w:ascii="Gill Sans MT" w:hAnsi="Gill Sans MT" w:cs="TradeGothicLTStd-Light"/>
          <w:color w:val="000000"/>
          <w:sz w:val="28"/>
          <w:szCs w:val="28"/>
        </w:rPr>
      </w:pPr>
    </w:p>
    <w:p w:rsidR="000F2BED" w:rsidRDefault="000F2BED" w:rsidP="00CB27BA">
      <w:pPr>
        <w:autoSpaceDE w:val="0"/>
        <w:autoSpaceDN w:val="0"/>
        <w:adjustRightInd w:val="0"/>
        <w:spacing w:after="0" w:line="240" w:lineRule="auto"/>
        <w:jc w:val="both"/>
        <w:rPr>
          <w:rFonts w:ascii="Gill Sans MT" w:hAnsi="Gill Sans MT" w:cs="TradeGothicLTStd-Light"/>
          <w:color w:val="000000"/>
          <w:sz w:val="28"/>
          <w:szCs w:val="28"/>
        </w:rPr>
      </w:pPr>
      <w:r>
        <w:rPr>
          <w:rFonts w:ascii="Gill Sans MT" w:hAnsi="Gill Sans MT" w:cs="TradeGothicLTStd-Light"/>
          <w:color w:val="000000"/>
          <w:sz w:val="28"/>
          <w:szCs w:val="28"/>
        </w:rPr>
        <w:t>It is important to recognise that none of these personality traits are any better or worse than the next. Each have their strengths, and each have their potential weaknesses.</w:t>
      </w:r>
    </w:p>
    <w:p w:rsidR="000F2BED" w:rsidRDefault="000F2BED" w:rsidP="00CB27BA">
      <w:pPr>
        <w:autoSpaceDE w:val="0"/>
        <w:autoSpaceDN w:val="0"/>
        <w:adjustRightInd w:val="0"/>
        <w:spacing w:after="0" w:line="240" w:lineRule="auto"/>
        <w:jc w:val="both"/>
        <w:rPr>
          <w:rFonts w:ascii="Gill Sans MT" w:hAnsi="Gill Sans MT" w:cs="TradeGothicLTStd-Light"/>
          <w:color w:val="000000"/>
          <w:sz w:val="28"/>
          <w:szCs w:val="28"/>
        </w:rPr>
      </w:pPr>
    </w:p>
    <w:p w:rsidR="000F2BED" w:rsidRDefault="000F2BED" w:rsidP="00CB27BA">
      <w:pPr>
        <w:autoSpaceDE w:val="0"/>
        <w:autoSpaceDN w:val="0"/>
        <w:adjustRightInd w:val="0"/>
        <w:spacing w:after="0" w:line="240" w:lineRule="auto"/>
        <w:jc w:val="both"/>
        <w:rPr>
          <w:rFonts w:ascii="Gill Sans MT" w:hAnsi="Gill Sans MT" w:cs="TradeGothicLTStd-Light"/>
          <w:color w:val="000000"/>
          <w:sz w:val="28"/>
          <w:szCs w:val="28"/>
        </w:rPr>
      </w:pPr>
      <w:r>
        <w:rPr>
          <w:rFonts w:ascii="Gill Sans MT" w:hAnsi="Gill Sans MT" w:cs="TradeGothicLTStd-Light"/>
          <w:color w:val="000000"/>
          <w:sz w:val="28"/>
          <w:szCs w:val="28"/>
        </w:rPr>
        <w:t>Get the mentee to identify which of the quadrants they most comfortably sit within:</w:t>
      </w:r>
    </w:p>
    <w:p w:rsidR="002B52E7" w:rsidRDefault="002B52E7" w:rsidP="00CB27BA">
      <w:pPr>
        <w:autoSpaceDE w:val="0"/>
        <w:autoSpaceDN w:val="0"/>
        <w:adjustRightInd w:val="0"/>
        <w:spacing w:after="0" w:line="240" w:lineRule="auto"/>
        <w:jc w:val="both"/>
        <w:rPr>
          <w:rFonts w:ascii="Gill Sans MT" w:hAnsi="Gill Sans MT" w:cs="TradeGothicLTStd-Light"/>
          <w:color w:val="000000"/>
          <w:sz w:val="28"/>
          <w:szCs w:val="28"/>
        </w:rPr>
      </w:pPr>
    </w:p>
    <w:tbl>
      <w:tblPr>
        <w:tblStyle w:val="TableGrid"/>
        <w:tblW w:w="0" w:type="auto"/>
        <w:tblLook w:val="04A0" w:firstRow="1" w:lastRow="0" w:firstColumn="1" w:lastColumn="0" w:noHBand="0" w:noVBand="1"/>
      </w:tblPr>
      <w:tblGrid>
        <w:gridCol w:w="2071"/>
        <w:gridCol w:w="2072"/>
      </w:tblGrid>
      <w:tr w:rsidR="002B52E7" w:rsidTr="002B52E7">
        <w:tc>
          <w:tcPr>
            <w:tcW w:w="2071" w:type="dxa"/>
          </w:tcPr>
          <w:p w:rsidR="002B52E7" w:rsidRPr="00126A2B" w:rsidRDefault="002B52E7" w:rsidP="002B52E7">
            <w:pPr>
              <w:pStyle w:val="ListParagraph"/>
              <w:numPr>
                <w:ilvl w:val="0"/>
                <w:numId w:val="23"/>
              </w:numPr>
              <w:autoSpaceDE w:val="0"/>
              <w:autoSpaceDN w:val="0"/>
              <w:adjustRightInd w:val="0"/>
              <w:rPr>
                <w:rFonts w:ascii="Gill Sans MT" w:hAnsi="Gill Sans MT" w:cs="TradeGothicLTStd-Light"/>
                <w:color w:val="000000"/>
                <w:sz w:val="28"/>
                <w:szCs w:val="28"/>
              </w:rPr>
            </w:pPr>
            <w:r w:rsidRPr="00126A2B">
              <w:rPr>
                <w:rFonts w:ascii="Gill Sans MT" w:hAnsi="Gill Sans MT" w:cs="TradeGothicLTStd-Light"/>
                <w:color w:val="000000"/>
                <w:sz w:val="28"/>
                <w:szCs w:val="28"/>
              </w:rPr>
              <w:t>Outgoing and task orientated</w:t>
            </w:r>
          </w:p>
          <w:p w:rsidR="002B52E7" w:rsidRDefault="002B52E7" w:rsidP="00CB27BA">
            <w:pPr>
              <w:autoSpaceDE w:val="0"/>
              <w:autoSpaceDN w:val="0"/>
              <w:adjustRightInd w:val="0"/>
              <w:jc w:val="both"/>
              <w:rPr>
                <w:rFonts w:ascii="Gill Sans MT" w:hAnsi="Gill Sans MT" w:cs="TradeGothicLTStd-Light"/>
                <w:color w:val="000000"/>
                <w:sz w:val="28"/>
                <w:szCs w:val="28"/>
              </w:rPr>
            </w:pPr>
          </w:p>
        </w:tc>
        <w:tc>
          <w:tcPr>
            <w:tcW w:w="2072" w:type="dxa"/>
          </w:tcPr>
          <w:p w:rsidR="002B52E7" w:rsidRPr="00126A2B" w:rsidRDefault="002B52E7" w:rsidP="002B52E7">
            <w:pPr>
              <w:pStyle w:val="ListParagraph"/>
              <w:numPr>
                <w:ilvl w:val="0"/>
                <w:numId w:val="23"/>
              </w:numPr>
              <w:autoSpaceDE w:val="0"/>
              <w:autoSpaceDN w:val="0"/>
              <w:adjustRightInd w:val="0"/>
              <w:rPr>
                <w:rFonts w:ascii="Gill Sans MT" w:hAnsi="Gill Sans MT" w:cs="TradeGothicLTStd-Light"/>
                <w:color w:val="000000"/>
                <w:sz w:val="28"/>
                <w:szCs w:val="28"/>
              </w:rPr>
            </w:pPr>
            <w:r w:rsidRPr="00126A2B">
              <w:rPr>
                <w:rFonts w:ascii="Gill Sans MT" w:hAnsi="Gill Sans MT" w:cs="TradeGothicLTStd-Light"/>
                <w:color w:val="000000"/>
                <w:sz w:val="28"/>
                <w:szCs w:val="28"/>
              </w:rPr>
              <w:t>Outgoing and people orientated</w:t>
            </w:r>
          </w:p>
          <w:p w:rsidR="002B52E7" w:rsidRDefault="002B52E7" w:rsidP="00CB27BA">
            <w:pPr>
              <w:autoSpaceDE w:val="0"/>
              <w:autoSpaceDN w:val="0"/>
              <w:adjustRightInd w:val="0"/>
              <w:jc w:val="both"/>
              <w:rPr>
                <w:rFonts w:ascii="Gill Sans MT" w:hAnsi="Gill Sans MT" w:cs="TradeGothicLTStd-Light"/>
                <w:color w:val="000000"/>
                <w:sz w:val="28"/>
                <w:szCs w:val="28"/>
              </w:rPr>
            </w:pPr>
          </w:p>
        </w:tc>
      </w:tr>
      <w:tr w:rsidR="002B52E7" w:rsidTr="002B52E7">
        <w:tc>
          <w:tcPr>
            <w:tcW w:w="2071" w:type="dxa"/>
          </w:tcPr>
          <w:p w:rsidR="002B52E7" w:rsidRPr="00126A2B" w:rsidRDefault="002B52E7" w:rsidP="002B52E7">
            <w:pPr>
              <w:pStyle w:val="ListParagraph"/>
              <w:numPr>
                <w:ilvl w:val="0"/>
                <w:numId w:val="23"/>
              </w:numPr>
              <w:autoSpaceDE w:val="0"/>
              <w:autoSpaceDN w:val="0"/>
              <w:adjustRightInd w:val="0"/>
              <w:rPr>
                <w:rFonts w:ascii="Gill Sans MT" w:hAnsi="Gill Sans MT" w:cs="TradeGothicLTStd-Light"/>
                <w:color w:val="000000"/>
                <w:sz w:val="28"/>
                <w:szCs w:val="28"/>
              </w:rPr>
            </w:pPr>
            <w:r w:rsidRPr="00126A2B">
              <w:rPr>
                <w:rFonts w:ascii="Gill Sans MT" w:hAnsi="Gill Sans MT" w:cs="TradeGothicLTStd-Light"/>
                <w:color w:val="000000"/>
                <w:sz w:val="28"/>
                <w:szCs w:val="28"/>
              </w:rPr>
              <w:t>Reflective and task orientated</w:t>
            </w:r>
          </w:p>
          <w:p w:rsidR="002B52E7" w:rsidRDefault="002B52E7" w:rsidP="00CB27BA">
            <w:pPr>
              <w:autoSpaceDE w:val="0"/>
              <w:autoSpaceDN w:val="0"/>
              <w:adjustRightInd w:val="0"/>
              <w:jc w:val="both"/>
              <w:rPr>
                <w:rFonts w:ascii="Gill Sans MT" w:hAnsi="Gill Sans MT" w:cs="TradeGothicLTStd-Light"/>
                <w:color w:val="000000"/>
                <w:sz w:val="28"/>
                <w:szCs w:val="28"/>
              </w:rPr>
            </w:pPr>
          </w:p>
        </w:tc>
        <w:tc>
          <w:tcPr>
            <w:tcW w:w="2072" w:type="dxa"/>
          </w:tcPr>
          <w:p w:rsidR="002B52E7" w:rsidRPr="00126A2B" w:rsidRDefault="002B52E7" w:rsidP="002B52E7">
            <w:pPr>
              <w:pStyle w:val="ListParagraph"/>
              <w:numPr>
                <w:ilvl w:val="0"/>
                <w:numId w:val="23"/>
              </w:numPr>
              <w:autoSpaceDE w:val="0"/>
              <w:autoSpaceDN w:val="0"/>
              <w:adjustRightInd w:val="0"/>
              <w:rPr>
                <w:rFonts w:ascii="Gill Sans MT" w:hAnsi="Gill Sans MT" w:cs="TradeGothicLTStd-Light"/>
                <w:color w:val="000000"/>
                <w:sz w:val="28"/>
                <w:szCs w:val="28"/>
              </w:rPr>
            </w:pPr>
            <w:r w:rsidRPr="00126A2B">
              <w:rPr>
                <w:rFonts w:ascii="Gill Sans MT" w:hAnsi="Gill Sans MT" w:cs="TradeGothicLTStd-Light"/>
                <w:color w:val="000000"/>
                <w:sz w:val="28"/>
                <w:szCs w:val="28"/>
              </w:rPr>
              <w:t>Reflective and people orientated</w:t>
            </w:r>
          </w:p>
          <w:p w:rsidR="002B52E7" w:rsidRDefault="002B52E7" w:rsidP="00CB27BA">
            <w:pPr>
              <w:autoSpaceDE w:val="0"/>
              <w:autoSpaceDN w:val="0"/>
              <w:adjustRightInd w:val="0"/>
              <w:jc w:val="both"/>
              <w:rPr>
                <w:rFonts w:ascii="Gill Sans MT" w:hAnsi="Gill Sans MT" w:cs="TradeGothicLTStd-Light"/>
                <w:color w:val="000000"/>
                <w:sz w:val="28"/>
                <w:szCs w:val="28"/>
              </w:rPr>
            </w:pPr>
          </w:p>
        </w:tc>
      </w:tr>
    </w:tbl>
    <w:p w:rsidR="00126A2B" w:rsidRDefault="00126A2B" w:rsidP="00CB27BA">
      <w:pPr>
        <w:autoSpaceDE w:val="0"/>
        <w:autoSpaceDN w:val="0"/>
        <w:adjustRightInd w:val="0"/>
        <w:spacing w:after="0" w:line="240" w:lineRule="auto"/>
        <w:jc w:val="both"/>
        <w:rPr>
          <w:rFonts w:ascii="Gill Sans MT" w:hAnsi="Gill Sans MT" w:cs="TradeGothicLTStd-Light"/>
          <w:color w:val="000000"/>
          <w:sz w:val="28"/>
          <w:szCs w:val="28"/>
        </w:rPr>
      </w:pPr>
    </w:p>
    <w:p w:rsidR="00126A2B" w:rsidRPr="00F637DF" w:rsidRDefault="00D077FC" w:rsidP="00CB27BA">
      <w:pPr>
        <w:autoSpaceDE w:val="0"/>
        <w:autoSpaceDN w:val="0"/>
        <w:adjustRightInd w:val="0"/>
        <w:spacing w:after="0" w:line="240" w:lineRule="auto"/>
        <w:jc w:val="both"/>
        <w:rPr>
          <w:rFonts w:ascii="Gill Sans MT" w:hAnsi="Gill Sans MT" w:cs="TradeGothicLTStd-Light"/>
          <w:color w:val="000000"/>
          <w:sz w:val="28"/>
          <w:szCs w:val="28"/>
        </w:rPr>
      </w:pPr>
      <w:r>
        <w:rPr>
          <w:rFonts w:ascii="Gill Sans MT" w:hAnsi="Gill Sans MT" w:cs="TradeGothicLTStd-Light"/>
          <w:color w:val="000000"/>
          <w:sz w:val="28"/>
          <w:szCs w:val="28"/>
        </w:rPr>
        <w:t>This has significance</w:t>
      </w:r>
      <w:r w:rsidR="00126A2B">
        <w:rPr>
          <w:rFonts w:ascii="Gill Sans MT" w:hAnsi="Gill Sans MT" w:cs="TradeGothicLTStd-Light"/>
          <w:color w:val="000000"/>
          <w:sz w:val="28"/>
          <w:szCs w:val="28"/>
        </w:rPr>
        <w:t xml:space="preserve"> </w:t>
      </w:r>
      <w:r w:rsidR="008245A2">
        <w:rPr>
          <w:rFonts w:ascii="Gill Sans MT" w:hAnsi="Gill Sans MT" w:cs="TradeGothicLTStd-Light"/>
          <w:color w:val="000000"/>
          <w:sz w:val="28"/>
          <w:szCs w:val="28"/>
        </w:rPr>
        <w:t>in term of how we might relate to others, how we might go about the roles we perform</w:t>
      </w:r>
      <w:r>
        <w:rPr>
          <w:rFonts w:ascii="Gill Sans MT" w:hAnsi="Gill Sans MT" w:cs="TradeGothicLTStd-Light"/>
          <w:color w:val="000000"/>
          <w:sz w:val="28"/>
          <w:szCs w:val="28"/>
        </w:rPr>
        <w:t xml:space="preserve">, how we might deal with stressors and change, and what might motivate </w:t>
      </w:r>
      <w:r w:rsidRPr="00F637DF">
        <w:rPr>
          <w:rFonts w:ascii="Gill Sans MT" w:hAnsi="Gill Sans MT" w:cs="TradeGothicLTStd-Light"/>
          <w:color w:val="000000"/>
          <w:sz w:val="28"/>
          <w:szCs w:val="28"/>
        </w:rPr>
        <w:t>us to do what we do, and in the way that we do them.</w:t>
      </w:r>
    </w:p>
    <w:p w:rsidR="00D077FC" w:rsidRPr="00F637DF" w:rsidRDefault="00D077FC" w:rsidP="00CB27BA">
      <w:pPr>
        <w:autoSpaceDE w:val="0"/>
        <w:autoSpaceDN w:val="0"/>
        <w:adjustRightInd w:val="0"/>
        <w:spacing w:after="0" w:line="240" w:lineRule="auto"/>
        <w:jc w:val="both"/>
        <w:rPr>
          <w:rFonts w:ascii="Gill Sans MT" w:hAnsi="Gill Sans MT" w:cs="TradeGothicLTStd-Light"/>
          <w:color w:val="000000"/>
          <w:sz w:val="28"/>
          <w:szCs w:val="28"/>
        </w:rPr>
      </w:pPr>
    </w:p>
    <w:p w:rsidR="00D077FC" w:rsidRPr="00F637DF" w:rsidRDefault="00D077FC" w:rsidP="00CB27BA">
      <w:pPr>
        <w:autoSpaceDE w:val="0"/>
        <w:autoSpaceDN w:val="0"/>
        <w:adjustRightInd w:val="0"/>
        <w:spacing w:after="0" w:line="240" w:lineRule="auto"/>
        <w:jc w:val="both"/>
        <w:rPr>
          <w:rFonts w:ascii="Gill Sans MT" w:hAnsi="Gill Sans MT" w:cs="TradeGothicLTStd-Light"/>
          <w:color w:val="000000"/>
          <w:sz w:val="28"/>
          <w:szCs w:val="28"/>
        </w:rPr>
      </w:pPr>
      <w:r w:rsidRPr="00F637DF">
        <w:rPr>
          <w:rFonts w:ascii="Gill Sans MT" w:hAnsi="Gill Sans MT" w:cs="TradeGothicLTStd-Light"/>
          <w:color w:val="000000"/>
          <w:sz w:val="28"/>
          <w:szCs w:val="28"/>
        </w:rPr>
        <w:t>For example:</w:t>
      </w:r>
    </w:p>
    <w:p w:rsidR="00D077FC" w:rsidRPr="00F637DF" w:rsidRDefault="00D077FC" w:rsidP="00CB27BA">
      <w:pPr>
        <w:autoSpaceDE w:val="0"/>
        <w:autoSpaceDN w:val="0"/>
        <w:adjustRightInd w:val="0"/>
        <w:spacing w:after="0" w:line="240" w:lineRule="auto"/>
        <w:jc w:val="both"/>
        <w:rPr>
          <w:rFonts w:ascii="Gill Sans MT" w:hAnsi="Gill Sans MT" w:cs="TradeGothicLTStd-Light"/>
          <w:color w:val="000000"/>
          <w:sz w:val="28"/>
          <w:szCs w:val="28"/>
        </w:rPr>
      </w:pPr>
    </w:p>
    <w:p w:rsidR="002B52E7" w:rsidRDefault="0021041D" w:rsidP="00F637DF">
      <w:pPr>
        <w:autoSpaceDE w:val="0"/>
        <w:autoSpaceDN w:val="0"/>
        <w:adjustRightInd w:val="0"/>
        <w:spacing w:after="0" w:line="240" w:lineRule="auto"/>
        <w:jc w:val="both"/>
        <w:rPr>
          <w:rFonts w:ascii="Gill Sans MT" w:hAnsi="Gill Sans MT" w:cs="PalatinoLinotype-Roman"/>
          <w:sz w:val="28"/>
          <w:szCs w:val="28"/>
        </w:rPr>
      </w:pPr>
      <w:r w:rsidRPr="00F637DF">
        <w:rPr>
          <w:rFonts w:ascii="Gill Sans MT" w:hAnsi="Gill Sans MT" w:cs="PalatinoLinotype-Roman"/>
          <w:sz w:val="28"/>
          <w:szCs w:val="28"/>
        </w:rPr>
        <w:t>Outgoing and task orientated people can be determined, doers who like to be in control</w:t>
      </w:r>
      <w:r w:rsidR="00F637DF">
        <w:rPr>
          <w:rFonts w:ascii="Gill Sans MT" w:hAnsi="Gill Sans MT" w:cs="PalatinoLinotype-Roman"/>
          <w:sz w:val="28"/>
          <w:szCs w:val="28"/>
        </w:rPr>
        <w:t xml:space="preserve">. For a mentee, </w:t>
      </w:r>
      <w:r w:rsidRPr="00F637DF">
        <w:rPr>
          <w:rFonts w:ascii="Gill Sans MT" w:hAnsi="Gill Sans MT" w:cs="PalatinoLinotype-Roman"/>
          <w:sz w:val="28"/>
          <w:szCs w:val="28"/>
        </w:rPr>
        <w:t xml:space="preserve">these people </w:t>
      </w:r>
      <w:r w:rsidR="00AF29E0">
        <w:rPr>
          <w:rFonts w:ascii="Gill Sans MT" w:hAnsi="Gill Sans MT" w:cs="PalatinoLinotype-Roman"/>
          <w:sz w:val="28"/>
          <w:szCs w:val="28"/>
        </w:rPr>
        <w:t xml:space="preserve">can have great drive, and </w:t>
      </w:r>
      <w:r w:rsidRPr="00F637DF">
        <w:rPr>
          <w:rFonts w:ascii="Gill Sans MT" w:hAnsi="Gill Sans MT" w:cs="PalatinoLinotype-Roman"/>
          <w:sz w:val="28"/>
          <w:szCs w:val="28"/>
        </w:rPr>
        <w:t xml:space="preserve">could </w:t>
      </w:r>
      <w:r w:rsidR="00AF29E0">
        <w:rPr>
          <w:rFonts w:ascii="Gill Sans MT" w:hAnsi="Gill Sans MT" w:cs="PalatinoLinotype-Roman"/>
          <w:sz w:val="28"/>
          <w:szCs w:val="28"/>
        </w:rPr>
        <w:t>want things happening now, but</w:t>
      </w:r>
      <w:r w:rsidR="002B52E7">
        <w:rPr>
          <w:rFonts w:ascii="Gill Sans MT" w:hAnsi="Gill Sans MT" w:cs="PalatinoLinotype-Roman"/>
          <w:sz w:val="28"/>
          <w:szCs w:val="28"/>
        </w:rPr>
        <w:t xml:space="preserve"> could </w:t>
      </w:r>
      <w:r w:rsidRPr="00F637DF">
        <w:rPr>
          <w:rFonts w:ascii="Gill Sans MT" w:hAnsi="Gill Sans MT" w:cs="PalatinoLinotype-Roman"/>
          <w:sz w:val="28"/>
          <w:szCs w:val="28"/>
        </w:rPr>
        <w:t xml:space="preserve">find it difficult considering </w:t>
      </w:r>
      <w:r w:rsidR="00AF29E0">
        <w:rPr>
          <w:rFonts w:ascii="Gill Sans MT" w:hAnsi="Gill Sans MT" w:cs="PalatinoLinotype-Roman"/>
          <w:sz w:val="28"/>
          <w:szCs w:val="28"/>
        </w:rPr>
        <w:t xml:space="preserve">the full </w:t>
      </w:r>
      <w:r w:rsidRPr="001B04F0">
        <w:rPr>
          <w:rFonts w:ascii="Gill Sans MT" w:hAnsi="Gill Sans MT" w:cs="PalatinoLinotype-Roman"/>
          <w:sz w:val="28"/>
          <w:szCs w:val="28"/>
        </w:rPr>
        <w:t>range of options.</w:t>
      </w:r>
      <w:r w:rsidR="00F637DF" w:rsidRPr="001B04F0">
        <w:rPr>
          <w:rFonts w:ascii="Gill Sans MT" w:hAnsi="Gill Sans MT" w:cs="PalatinoLinotype-Roman"/>
          <w:sz w:val="28"/>
          <w:szCs w:val="28"/>
        </w:rPr>
        <w:t xml:space="preserve"> </w:t>
      </w:r>
    </w:p>
    <w:p w:rsidR="002B52E7" w:rsidRDefault="002B52E7" w:rsidP="00714633">
      <w:pPr>
        <w:autoSpaceDE w:val="0"/>
        <w:autoSpaceDN w:val="0"/>
        <w:adjustRightInd w:val="0"/>
        <w:spacing w:after="0" w:line="240" w:lineRule="auto"/>
        <w:jc w:val="both"/>
        <w:rPr>
          <w:rFonts w:ascii="Gill Sans MT" w:hAnsi="Gill Sans MT" w:cs="PalatinoLinotype-Roman"/>
          <w:sz w:val="28"/>
          <w:szCs w:val="28"/>
        </w:rPr>
      </w:pPr>
    </w:p>
    <w:p w:rsidR="00C52FF3" w:rsidRPr="0019098A" w:rsidRDefault="00D32A3E" w:rsidP="00175C6E">
      <w:pPr>
        <w:autoSpaceDE w:val="0"/>
        <w:autoSpaceDN w:val="0"/>
        <w:adjustRightInd w:val="0"/>
        <w:spacing w:after="0" w:line="240" w:lineRule="auto"/>
        <w:jc w:val="both"/>
        <w:rPr>
          <w:rFonts w:ascii="Gill Sans MT" w:hAnsi="Gill Sans MT" w:cs="PalatinoLinotype-Roman"/>
          <w:sz w:val="28"/>
          <w:szCs w:val="28"/>
        </w:rPr>
      </w:pPr>
      <w:r w:rsidRPr="001B04F0">
        <w:rPr>
          <w:rFonts w:ascii="Gill Sans MT" w:hAnsi="Gill Sans MT" w:cs="PalatinoLinotype-Roman"/>
          <w:sz w:val="28"/>
          <w:szCs w:val="28"/>
        </w:rPr>
        <w:t>Outgoing and people orientated people can be very interactive</w:t>
      </w:r>
      <w:r w:rsidR="00920D6B" w:rsidRPr="001B04F0">
        <w:rPr>
          <w:rFonts w:ascii="Gill Sans MT" w:hAnsi="Gill Sans MT" w:cs="PalatinoLinotype-Roman"/>
          <w:sz w:val="28"/>
          <w:szCs w:val="28"/>
        </w:rPr>
        <w:t xml:space="preserve"> and </w:t>
      </w:r>
      <w:r w:rsidRPr="001B04F0">
        <w:rPr>
          <w:rFonts w:ascii="Gill Sans MT" w:hAnsi="Gill Sans MT" w:cs="PalatinoLinotype-Roman"/>
          <w:sz w:val="28"/>
          <w:szCs w:val="28"/>
        </w:rPr>
        <w:t xml:space="preserve">fast paced. </w:t>
      </w:r>
      <w:r w:rsidR="00920D6B" w:rsidRPr="001B04F0">
        <w:rPr>
          <w:rFonts w:ascii="Gill Sans MT" w:hAnsi="Gill Sans MT" w:cs="PalatinoLinotype-Roman"/>
          <w:sz w:val="28"/>
          <w:szCs w:val="28"/>
        </w:rPr>
        <w:t xml:space="preserve">For mentees, these </w:t>
      </w:r>
      <w:r w:rsidR="00920D6B" w:rsidRPr="0019098A">
        <w:rPr>
          <w:rFonts w:ascii="Gill Sans MT" w:hAnsi="Gill Sans MT" w:cs="PalatinoLinotype-Roman"/>
          <w:sz w:val="28"/>
          <w:szCs w:val="28"/>
        </w:rPr>
        <w:t xml:space="preserve">people could embrace change but to an extent where they lose focus, or </w:t>
      </w:r>
      <w:r w:rsidR="002B52E7" w:rsidRPr="0019098A">
        <w:rPr>
          <w:rFonts w:ascii="Gill Sans MT" w:hAnsi="Gill Sans MT" w:cs="PalatinoLinotype-Roman"/>
          <w:sz w:val="28"/>
          <w:szCs w:val="28"/>
        </w:rPr>
        <w:t xml:space="preserve">can </w:t>
      </w:r>
      <w:r w:rsidR="00920D6B" w:rsidRPr="0019098A">
        <w:rPr>
          <w:rFonts w:ascii="Gill Sans MT" w:hAnsi="Gill Sans MT" w:cs="PalatinoLinotype-Roman"/>
          <w:sz w:val="28"/>
          <w:szCs w:val="28"/>
        </w:rPr>
        <w:t xml:space="preserve">at times be </w:t>
      </w:r>
      <w:r w:rsidRPr="0019098A">
        <w:rPr>
          <w:rFonts w:ascii="Gill Sans MT" w:hAnsi="Gill Sans MT" w:cs="PalatinoLinotype-Roman"/>
          <w:sz w:val="28"/>
          <w:szCs w:val="28"/>
        </w:rPr>
        <w:t>overly optimistic</w:t>
      </w:r>
      <w:r w:rsidR="00AF29E0" w:rsidRPr="0019098A">
        <w:rPr>
          <w:rFonts w:ascii="Gill Sans MT" w:hAnsi="Gill Sans MT" w:cs="PalatinoLinotype-Roman"/>
          <w:sz w:val="28"/>
          <w:szCs w:val="28"/>
        </w:rPr>
        <w:t xml:space="preserve"> – taking on too much</w:t>
      </w:r>
      <w:r w:rsidRPr="0019098A">
        <w:rPr>
          <w:rFonts w:ascii="Gill Sans MT" w:hAnsi="Gill Sans MT" w:cs="PalatinoLinotype-Roman"/>
          <w:sz w:val="28"/>
          <w:szCs w:val="28"/>
        </w:rPr>
        <w:t xml:space="preserve">. </w:t>
      </w:r>
    </w:p>
    <w:p w:rsidR="00920D6B" w:rsidRPr="0019098A" w:rsidRDefault="00920D6B" w:rsidP="0019098A">
      <w:pPr>
        <w:autoSpaceDE w:val="0"/>
        <w:autoSpaceDN w:val="0"/>
        <w:adjustRightInd w:val="0"/>
        <w:spacing w:after="0" w:line="240" w:lineRule="auto"/>
        <w:jc w:val="both"/>
        <w:rPr>
          <w:rFonts w:ascii="Gill Sans MT" w:hAnsi="Gill Sans MT" w:cs="PalatinoLinotype-Roman"/>
          <w:sz w:val="28"/>
          <w:szCs w:val="28"/>
        </w:rPr>
      </w:pPr>
    </w:p>
    <w:p w:rsidR="00920D6B" w:rsidRPr="0019098A" w:rsidRDefault="00920D6B" w:rsidP="0019098A">
      <w:pPr>
        <w:autoSpaceDE w:val="0"/>
        <w:autoSpaceDN w:val="0"/>
        <w:adjustRightInd w:val="0"/>
        <w:spacing w:after="0" w:line="240" w:lineRule="auto"/>
        <w:jc w:val="both"/>
        <w:rPr>
          <w:rFonts w:ascii="Gill Sans MT" w:hAnsi="Gill Sans MT" w:cs="PalatinoLinotype-Roman"/>
          <w:sz w:val="28"/>
          <w:szCs w:val="28"/>
        </w:rPr>
      </w:pPr>
      <w:r w:rsidRPr="0019098A">
        <w:rPr>
          <w:rFonts w:ascii="Gill Sans MT" w:hAnsi="Gill Sans MT" w:cs="PalatinoLinotype-Roman"/>
          <w:sz w:val="28"/>
          <w:szCs w:val="28"/>
        </w:rPr>
        <w:t>More reserved and people orientated people can be very sincere, great listeners and security driven. For mentees, these people could encounter work / life balance issues through giv</w:t>
      </w:r>
      <w:r w:rsidR="002B52E7" w:rsidRPr="0019098A">
        <w:rPr>
          <w:rFonts w:ascii="Gill Sans MT" w:hAnsi="Gill Sans MT" w:cs="PalatinoLinotype-Roman"/>
          <w:sz w:val="28"/>
          <w:szCs w:val="28"/>
        </w:rPr>
        <w:t xml:space="preserve">ing more support than they get, or </w:t>
      </w:r>
      <w:r w:rsidRPr="0019098A">
        <w:rPr>
          <w:rFonts w:ascii="Gill Sans MT" w:hAnsi="Gill Sans MT" w:cs="PalatinoLinotype-Roman"/>
          <w:sz w:val="28"/>
          <w:szCs w:val="28"/>
        </w:rPr>
        <w:t>could avoid stretch</w:t>
      </w:r>
      <w:r w:rsidR="002B52E7" w:rsidRPr="0019098A">
        <w:rPr>
          <w:rFonts w:ascii="Gill Sans MT" w:hAnsi="Gill Sans MT" w:cs="PalatinoLinotype-Roman"/>
          <w:sz w:val="28"/>
          <w:szCs w:val="28"/>
        </w:rPr>
        <w:t>ing</w:t>
      </w:r>
      <w:r w:rsidRPr="0019098A">
        <w:rPr>
          <w:rFonts w:ascii="Gill Sans MT" w:hAnsi="Gill Sans MT" w:cs="PalatinoLinotype-Roman"/>
          <w:sz w:val="28"/>
          <w:szCs w:val="28"/>
        </w:rPr>
        <w:t xml:space="preserve"> themselves and ste</w:t>
      </w:r>
      <w:r w:rsidR="002B52E7" w:rsidRPr="0019098A">
        <w:rPr>
          <w:rFonts w:ascii="Gill Sans MT" w:hAnsi="Gill Sans MT" w:cs="PalatinoLinotype-Roman"/>
          <w:sz w:val="28"/>
          <w:szCs w:val="28"/>
        </w:rPr>
        <w:t>p</w:t>
      </w:r>
      <w:r w:rsidRPr="0019098A">
        <w:rPr>
          <w:rFonts w:ascii="Gill Sans MT" w:hAnsi="Gill Sans MT" w:cs="PalatinoLinotype-Roman"/>
          <w:sz w:val="28"/>
          <w:szCs w:val="28"/>
        </w:rPr>
        <w:t>p</w:t>
      </w:r>
      <w:r w:rsidR="002B52E7" w:rsidRPr="0019098A">
        <w:rPr>
          <w:rFonts w:ascii="Gill Sans MT" w:hAnsi="Gill Sans MT" w:cs="PalatinoLinotype-Roman"/>
          <w:sz w:val="28"/>
          <w:szCs w:val="28"/>
        </w:rPr>
        <w:t>ing</w:t>
      </w:r>
      <w:r w:rsidRPr="0019098A">
        <w:rPr>
          <w:rFonts w:ascii="Gill Sans MT" w:hAnsi="Gill Sans MT" w:cs="PalatinoLinotype-Roman"/>
          <w:sz w:val="28"/>
          <w:szCs w:val="28"/>
        </w:rPr>
        <w:t xml:space="preserve"> up the pace.</w:t>
      </w:r>
    </w:p>
    <w:p w:rsidR="00920D6B" w:rsidRPr="0019098A" w:rsidRDefault="00920D6B" w:rsidP="0019098A">
      <w:pPr>
        <w:autoSpaceDE w:val="0"/>
        <w:autoSpaceDN w:val="0"/>
        <w:adjustRightInd w:val="0"/>
        <w:spacing w:after="0" w:line="240" w:lineRule="auto"/>
        <w:jc w:val="both"/>
        <w:rPr>
          <w:rFonts w:ascii="Gill Sans MT" w:hAnsi="Gill Sans MT" w:cs="PalatinoLinotype-Roman"/>
          <w:sz w:val="28"/>
          <w:szCs w:val="28"/>
        </w:rPr>
      </w:pPr>
    </w:p>
    <w:p w:rsidR="001B04F0" w:rsidRPr="0019098A" w:rsidRDefault="00920D6B" w:rsidP="0019098A">
      <w:pPr>
        <w:autoSpaceDE w:val="0"/>
        <w:autoSpaceDN w:val="0"/>
        <w:adjustRightInd w:val="0"/>
        <w:spacing w:after="0" w:line="240" w:lineRule="auto"/>
        <w:jc w:val="both"/>
        <w:rPr>
          <w:rFonts w:ascii="Gill Sans MT" w:hAnsi="Gill Sans MT" w:cs="PalatinoLinotype-Roman"/>
          <w:sz w:val="28"/>
          <w:szCs w:val="28"/>
        </w:rPr>
      </w:pPr>
      <w:r w:rsidRPr="0019098A">
        <w:rPr>
          <w:rFonts w:ascii="Gill Sans MT" w:hAnsi="Gill Sans MT" w:cs="PalatinoLinotype-Roman"/>
          <w:sz w:val="28"/>
          <w:szCs w:val="28"/>
        </w:rPr>
        <w:t xml:space="preserve">More reserved and task orientated people can be </w:t>
      </w:r>
      <w:r w:rsidR="00E80E31" w:rsidRPr="0019098A">
        <w:rPr>
          <w:rFonts w:ascii="Gill Sans MT" w:hAnsi="Gill Sans MT" w:cs="PalatinoLinotype-Roman"/>
          <w:sz w:val="28"/>
          <w:szCs w:val="28"/>
        </w:rPr>
        <w:t>conscientious and detailed planners</w:t>
      </w:r>
      <w:r w:rsidR="001B04F0" w:rsidRPr="0019098A">
        <w:rPr>
          <w:rFonts w:ascii="Gill Sans MT" w:hAnsi="Gill Sans MT" w:cs="PalatinoLinotype-Roman"/>
          <w:sz w:val="28"/>
          <w:szCs w:val="28"/>
        </w:rPr>
        <w:t xml:space="preserve">. For mentees, these people can </w:t>
      </w:r>
      <w:r w:rsidRPr="0019098A">
        <w:rPr>
          <w:rFonts w:ascii="Gill Sans MT" w:hAnsi="Gill Sans MT" w:cs="PalatinoLinotype-Roman"/>
          <w:sz w:val="28"/>
          <w:szCs w:val="28"/>
        </w:rPr>
        <w:t>be motivat</w:t>
      </w:r>
      <w:r w:rsidR="001B04F0" w:rsidRPr="0019098A">
        <w:rPr>
          <w:rFonts w:ascii="Gill Sans MT" w:hAnsi="Gill Sans MT" w:cs="PalatinoLinotype-Roman"/>
          <w:sz w:val="28"/>
          <w:szCs w:val="28"/>
        </w:rPr>
        <w:t>ed by the pursuit of excellence, but wh</w:t>
      </w:r>
      <w:r w:rsidR="002B52E7" w:rsidRPr="0019098A">
        <w:rPr>
          <w:rFonts w:ascii="Gill Sans MT" w:hAnsi="Gill Sans MT" w:cs="PalatinoLinotype-Roman"/>
          <w:sz w:val="28"/>
          <w:szCs w:val="28"/>
        </w:rPr>
        <w:t>ich could tip into perfectionism, becoming</w:t>
      </w:r>
      <w:r w:rsidR="001B04F0" w:rsidRPr="0019098A">
        <w:rPr>
          <w:rFonts w:ascii="Gill Sans MT" w:hAnsi="Gill Sans MT" w:cs="PalatinoLinotype-Roman"/>
          <w:sz w:val="28"/>
          <w:szCs w:val="28"/>
        </w:rPr>
        <w:t xml:space="preserve"> overly pedantic </w:t>
      </w:r>
      <w:r w:rsidR="002B52E7" w:rsidRPr="0019098A">
        <w:rPr>
          <w:rFonts w:ascii="Gill Sans MT" w:hAnsi="Gill Sans MT" w:cs="PalatinoLinotype-Roman"/>
          <w:sz w:val="28"/>
          <w:szCs w:val="28"/>
        </w:rPr>
        <w:t>and critical</w:t>
      </w:r>
      <w:r w:rsidR="001B04F0" w:rsidRPr="0019098A">
        <w:rPr>
          <w:rFonts w:ascii="Gill Sans MT" w:hAnsi="Gill Sans MT" w:cs="PalatinoLinotype-Roman"/>
          <w:sz w:val="28"/>
          <w:szCs w:val="28"/>
        </w:rPr>
        <w:t>.</w:t>
      </w:r>
    </w:p>
    <w:p w:rsidR="001B04F0" w:rsidRDefault="001B04F0" w:rsidP="0019098A">
      <w:pPr>
        <w:autoSpaceDE w:val="0"/>
        <w:autoSpaceDN w:val="0"/>
        <w:adjustRightInd w:val="0"/>
        <w:spacing w:after="0" w:line="240" w:lineRule="auto"/>
        <w:jc w:val="both"/>
        <w:rPr>
          <w:rFonts w:ascii="Gill Sans MT" w:hAnsi="Gill Sans MT" w:cs="PalatinoLinotype-Roman"/>
          <w:sz w:val="28"/>
          <w:szCs w:val="28"/>
        </w:rPr>
      </w:pPr>
    </w:p>
    <w:p w:rsidR="00175C6E" w:rsidRDefault="00175C6E" w:rsidP="0019098A">
      <w:pPr>
        <w:autoSpaceDE w:val="0"/>
        <w:autoSpaceDN w:val="0"/>
        <w:adjustRightInd w:val="0"/>
        <w:spacing w:after="0" w:line="240" w:lineRule="auto"/>
        <w:jc w:val="both"/>
        <w:rPr>
          <w:rFonts w:ascii="Gill Sans MT" w:hAnsi="Gill Sans MT" w:cs="PalatinoLinotype-Roman"/>
          <w:sz w:val="28"/>
          <w:szCs w:val="28"/>
        </w:rPr>
      </w:pPr>
    </w:p>
    <w:p w:rsidR="00175C6E" w:rsidRDefault="00175C6E" w:rsidP="0019098A">
      <w:pPr>
        <w:autoSpaceDE w:val="0"/>
        <w:autoSpaceDN w:val="0"/>
        <w:adjustRightInd w:val="0"/>
        <w:spacing w:after="0" w:line="240" w:lineRule="auto"/>
        <w:jc w:val="both"/>
        <w:rPr>
          <w:rFonts w:ascii="Gill Sans MT" w:hAnsi="Gill Sans MT" w:cs="PalatinoLinotype-Roman"/>
          <w:sz w:val="28"/>
          <w:szCs w:val="28"/>
        </w:rPr>
      </w:pPr>
    </w:p>
    <w:p w:rsidR="00175C6E" w:rsidRDefault="00175C6E" w:rsidP="0019098A">
      <w:pPr>
        <w:autoSpaceDE w:val="0"/>
        <w:autoSpaceDN w:val="0"/>
        <w:adjustRightInd w:val="0"/>
        <w:spacing w:after="0" w:line="240" w:lineRule="auto"/>
        <w:jc w:val="both"/>
        <w:rPr>
          <w:rFonts w:ascii="Gill Sans MT" w:hAnsi="Gill Sans MT" w:cs="PalatinoLinotype-Roman"/>
          <w:sz w:val="28"/>
          <w:szCs w:val="28"/>
        </w:rPr>
      </w:pPr>
    </w:p>
    <w:p w:rsidR="00175C6E" w:rsidRPr="0019098A" w:rsidRDefault="00175C6E" w:rsidP="0019098A">
      <w:pPr>
        <w:autoSpaceDE w:val="0"/>
        <w:autoSpaceDN w:val="0"/>
        <w:adjustRightInd w:val="0"/>
        <w:spacing w:after="0" w:line="240" w:lineRule="auto"/>
        <w:jc w:val="both"/>
        <w:rPr>
          <w:rFonts w:ascii="Gill Sans MT" w:hAnsi="Gill Sans MT" w:cs="PalatinoLinotype-Roman"/>
          <w:sz w:val="28"/>
          <w:szCs w:val="28"/>
        </w:rPr>
      </w:pPr>
    </w:p>
    <w:p w:rsidR="00C52FF3" w:rsidRPr="0019098A" w:rsidRDefault="00714633" w:rsidP="0019098A">
      <w:pPr>
        <w:autoSpaceDE w:val="0"/>
        <w:autoSpaceDN w:val="0"/>
        <w:adjustRightInd w:val="0"/>
        <w:spacing w:after="0" w:line="240" w:lineRule="auto"/>
        <w:jc w:val="both"/>
        <w:rPr>
          <w:rFonts w:ascii="Gill Sans MT" w:hAnsi="Gill Sans MT" w:cs="TradeGothicLTStd-Light"/>
          <w:color w:val="000000"/>
          <w:sz w:val="28"/>
          <w:szCs w:val="28"/>
        </w:rPr>
      </w:pPr>
      <w:r w:rsidRPr="0019098A">
        <w:rPr>
          <w:rFonts w:ascii="Gill Sans MT" w:hAnsi="Gill Sans MT" w:cs="TradeGothicLTStd-Light"/>
          <w:color w:val="000000"/>
          <w:sz w:val="28"/>
          <w:szCs w:val="28"/>
        </w:rPr>
        <w:t>It is important to identify our key stren</w:t>
      </w:r>
      <w:r w:rsidR="00E80E31" w:rsidRPr="0019098A">
        <w:rPr>
          <w:rFonts w:ascii="Gill Sans MT" w:hAnsi="Gill Sans MT" w:cs="TradeGothicLTStd-Light"/>
          <w:color w:val="000000"/>
          <w:sz w:val="28"/>
          <w:szCs w:val="28"/>
        </w:rPr>
        <w:t>gths and potential weaknesses</w:t>
      </w:r>
      <w:r w:rsidR="00397F75" w:rsidRPr="0019098A">
        <w:rPr>
          <w:rFonts w:ascii="Gill Sans MT" w:hAnsi="Gill Sans MT" w:cs="TradeGothicLTStd-Light"/>
          <w:color w:val="000000"/>
          <w:sz w:val="28"/>
          <w:szCs w:val="28"/>
        </w:rPr>
        <w:t xml:space="preserve"> so we can now plan our action steps to either </w:t>
      </w:r>
      <w:r w:rsidR="00E80E31" w:rsidRPr="0019098A">
        <w:rPr>
          <w:rFonts w:ascii="Gill Sans MT" w:hAnsi="Gill Sans MT" w:cs="TradeGothicLTStd-Light"/>
          <w:color w:val="000000"/>
          <w:sz w:val="28"/>
          <w:szCs w:val="28"/>
        </w:rPr>
        <w:t>harness and utilise</w:t>
      </w:r>
      <w:r w:rsidR="00397F75" w:rsidRPr="0019098A">
        <w:rPr>
          <w:rFonts w:ascii="Gill Sans MT" w:hAnsi="Gill Sans MT" w:cs="TradeGothicLTStd-Light"/>
          <w:color w:val="000000"/>
          <w:sz w:val="28"/>
          <w:szCs w:val="28"/>
        </w:rPr>
        <w:t xml:space="preserve"> our strengths, or </w:t>
      </w:r>
      <w:r w:rsidR="00E80E31" w:rsidRPr="0019098A">
        <w:rPr>
          <w:rFonts w:ascii="Gill Sans MT" w:hAnsi="Gill Sans MT" w:cs="TradeGothicLTStd-Light"/>
          <w:color w:val="000000"/>
          <w:sz w:val="28"/>
          <w:szCs w:val="28"/>
        </w:rPr>
        <w:t>address</w:t>
      </w:r>
      <w:r w:rsidR="00397F75" w:rsidRPr="0019098A">
        <w:rPr>
          <w:rFonts w:ascii="Gill Sans MT" w:hAnsi="Gill Sans MT" w:cs="TradeGothicLTStd-Light"/>
          <w:color w:val="000000"/>
          <w:sz w:val="28"/>
          <w:szCs w:val="28"/>
        </w:rPr>
        <w:t xml:space="preserve"> our weaknesses to minimise</w:t>
      </w:r>
      <w:r w:rsidRPr="0019098A">
        <w:rPr>
          <w:rFonts w:ascii="Gill Sans MT" w:hAnsi="Gill Sans MT" w:cs="TradeGothicLTStd-Light"/>
          <w:color w:val="000000"/>
          <w:sz w:val="28"/>
          <w:szCs w:val="28"/>
        </w:rPr>
        <w:t xml:space="preserve"> their disruption.</w:t>
      </w:r>
    </w:p>
    <w:p w:rsidR="00397F75" w:rsidRPr="0019098A" w:rsidRDefault="00397F75" w:rsidP="0019098A">
      <w:pPr>
        <w:autoSpaceDE w:val="0"/>
        <w:autoSpaceDN w:val="0"/>
        <w:adjustRightInd w:val="0"/>
        <w:spacing w:after="0" w:line="240" w:lineRule="auto"/>
        <w:jc w:val="both"/>
        <w:rPr>
          <w:rFonts w:ascii="Gill Sans MT" w:hAnsi="Gill Sans MT" w:cs="TradeGothicLTStd-Light"/>
          <w:color w:val="000000"/>
          <w:sz w:val="28"/>
          <w:szCs w:val="28"/>
        </w:rPr>
      </w:pPr>
    </w:p>
    <w:p w:rsidR="00397F75" w:rsidRPr="0019098A" w:rsidRDefault="00397F75" w:rsidP="0019098A">
      <w:pPr>
        <w:autoSpaceDE w:val="0"/>
        <w:autoSpaceDN w:val="0"/>
        <w:adjustRightInd w:val="0"/>
        <w:spacing w:after="0" w:line="240" w:lineRule="auto"/>
        <w:jc w:val="both"/>
        <w:rPr>
          <w:rFonts w:ascii="Gill Sans MT" w:hAnsi="Gill Sans MT" w:cs="TradeGothicLTStd-Light"/>
          <w:color w:val="000000"/>
          <w:sz w:val="28"/>
          <w:szCs w:val="28"/>
        </w:rPr>
      </w:pPr>
      <w:r w:rsidRPr="0019098A">
        <w:rPr>
          <w:rFonts w:ascii="Gill Sans MT" w:hAnsi="Gill Sans MT" w:cs="TradeGothicLTStd-Light"/>
          <w:color w:val="000000"/>
          <w:sz w:val="28"/>
          <w:szCs w:val="28"/>
        </w:rPr>
        <w:t xml:space="preserve">A useful mechanism </w:t>
      </w:r>
      <w:r w:rsidR="00D52170" w:rsidRPr="0019098A">
        <w:rPr>
          <w:rFonts w:ascii="Gill Sans MT" w:hAnsi="Gill Sans MT" w:cs="TradeGothicLTStd-Light"/>
          <w:color w:val="000000"/>
          <w:sz w:val="28"/>
          <w:szCs w:val="28"/>
        </w:rPr>
        <w:t>to</w:t>
      </w:r>
      <w:r w:rsidRPr="0019098A">
        <w:rPr>
          <w:rFonts w:ascii="Gill Sans MT" w:hAnsi="Gill Sans MT" w:cs="TradeGothicLTStd-Light"/>
          <w:color w:val="000000"/>
          <w:sz w:val="28"/>
          <w:szCs w:val="28"/>
        </w:rPr>
        <w:t xml:space="preserve"> plan actions </w:t>
      </w:r>
      <w:r w:rsidR="00D52170" w:rsidRPr="0019098A">
        <w:rPr>
          <w:rFonts w:ascii="Gill Sans MT" w:hAnsi="Gill Sans MT" w:cs="TradeGothicLTStd-Light"/>
          <w:color w:val="000000"/>
          <w:sz w:val="28"/>
          <w:szCs w:val="28"/>
        </w:rPr>
        <w:t>is</w:t>
      </w:r>
      <w:r w:rsidRPr="0019098A">
        <w:rPr>
          <w:rFonts w:ascii="Gill Sans MT" w:hAnsi="Gill Sans MT" w:cs="TradeGothicLTStd-Light"/>
          <w:color w:val="000000"/>
          <w:sz w:val="28"/>
          <w:szCs w:val="28"/>
        </w:rPr>
        <w:t xml:space="preserve"> the GROW model mentioned in Page 12 and 13</w:t>
      </w:r>
      <w:r w:rsidR="00D52170" w:rsidRPr="0019098A">
        <w:rPr>
          <w:rFonts w:ascii="Gill Sans MT" w:hAnsi="Gill Sans MT" w:cs="TradeGothicLTStd-Light"/>
          <w:color w:val="000000"/>
          <w:sz w:val="28"/>
          <w:szCs w:val="28"/>
        </w:rPr>
        <w:t>.</w:t>
      </w:r>
    </w:p>
    <w:p w:rsidR="00D52170" w:rsidRPr="0019098A" w:rsidRDefault="00D52170" w:rsidP="0019098A">
      <w:pPr>
        <w:autoSpaceDE w:val="0"/>
        <w:autoSpaceDN w:val="0"/>
        <w:adjustRightInd w:val="0"/>
        <w:spacing w:after="0" w:line="240" w:lineRule="auto"/>
        <w:jc w:val="both"/>
        <w:rPr>
          <w:rFonts w:ascii="Gill Sans MT" w:hAnsi="Gill Sans MT" w:cs="TradeGothicLTStd-Light"/>
          <w:color w:val="000000"/>
          <w:sz w:val="28"/>
          <w:szCs w:val="28"/>
        </w:rPr>
      </w:pPr>
    </w:p>
    <w:p w:rsidR="00D52170" w:rsidRPr="0019098A" w:rsidRDefault="00D52170" w:rsidP="0019098A">
      <w:pPr>
        <w:autoSpaceDE w:val="0"/>
        <w:autoSpaceDN w:val="0"/>
        <w:adjustRightInd w:val="0"/>
        <w:spacing w:after="0" w:line="240" w:lineRule="auto"/>
        <w:jc w:val="both"/>
        <w:rPr>
          <w:rFonts w:ascii="Gill Sans MT" w:hAnsi="Gill Sans MT" w:cs="TradeGothicLTStd-Light"/>
          <w:color w:val="000000"/>
          <w:sz w:val="28"/>
          <w:szCs w:val="28"/>
        </w:rPr>
      </w:pPr>
      <w:r w:rsidRPr="0019098A">
        <w:rPr>
          <w:rFonts w:ascii="Gill Sans MT" w:hAnsi="Gill Sans MT" w:cs="TradeGothicLTStd-Light"/>
          <w:color w:val="000000"/>
          <w:sz w:val="28"/>
          <w:szCs w:val="28"/>
        </w:rPr>
        <w:t xml:space="preserve">G </w:t>
      </w:r>
      <w:r w:rsidRPr="0019098A">
        <w:rPr>
          <w:rFonts w:ascii="Gill Sans MT" w:hAnsi="Gill Sans MT" w:cs="TradeGothicLTStd-Light"/>
          <w:color w:val="000000"/>
          <w:sz w:val="28"/>
          <w:szCs w:val="28"/>
        </w:rPr>
        <w:tab/>
        <w:t xml:space="preserve">– </w:t>
      </w:r>
      <w:r w:rsidRPr="0019098A">
        <w:rPr>
          <w:rFonts w:ascii="Gill Sans MT" w:hAnsi="Gill Sans MT" w:cs="TradeGothicLTStd-Light"/>
          <w:color w:val="000000"/>
          <w:sz w:val="28"/>
          <w:szCs w:val="28"/>
        </w:rPr>
        <w:tab/>
        <w:t>Goal</w:t>
      </w:r>
    </w:p>
    <w:p w:rsidR="00D52170" w:rsidRPr="0019098A" w:rsidRDefault="00D52170" w:rsidP="0019098A">
      <w:pPr>
        <w:autoSpaceDE w:val="0"/>
        <w:autoSpaceDN w:val="0"/>
        <w:adjustRightInd w:val="0"/>
        <w:spacing w:after="0" w:line="240" w:lineRule="auto"/>
        <w:jc w:val="both"/>
        <w:rPr>
          <w:rFonts w:ascii="Gill Sans MT" w:hAnsi="Gill Sans MT" w:cs="TradeGothicLTStd-Light"/>
          <w:color w:val="000000"/>
          <w:sz w:val="28"/>
          <w:szCs w:val="28"/>
        </w:rPr>
      </w:pPr>
      <w:r w:rsidRPr="0019098A">
        <w:rPr>
          <w:rFonts w:ascii="Gill Sans MT" w:hAnsi="Gill Sans MT" w:cs="TradeGothicLTStd-Light"/>
          <w:color w:val="000000"/>
          <w:sz w:val="28"/>
          <w:szCs w:val="28"/>
        </w:rPr>
        <w:t xml:space="preserve">R </w:t>
      </w:r>
      <w:r w:rsidRPr="0019098A">
        <w:rPr>
          <w:rFonts w:ascii="Gill Sans MT" w:hAnsi="Gill Sans MT" w:cs="TradeGothicLTStd-Light"/>
          <w:color w:val="000000"/>
          <w:sz w:val="28"/>
          <w:szCs w:val="28"/>
        </w:rPr>
        <w:tab/>
        <w:t xml:space="preserve">– </w:t>
      </w:r>
      <w:r w:rsidRPr="0019098A">
        <w:rPr>
          <w:rFonts w:ascii="Gill Sans MT" w:hAnsi="Gill Sans MT" w:cs="TradeGothicLTStd-Light"/>
          <w:color w:val="000000"/>
          <w:sz w:val="28"/>
          <w:szCs w:val="28"/>
        </w:rPr>
        <w:tab/>
        <w:t>Reality</w:t>
      </w:r>
    </w:p>
    <w:p w:rsidR="00D52170" w:rsidRPr="0019098A" w:rsidRDefault="00D52170" w:rsidP="0019098A">
      <w:pPr>
        <w:autoSpaceDE w:val="0"/>
        <w:autoSpaceDN w:val="0"/>
        <w:adjustRightInd w:val="0"/>
        <w:spacing w:after="0" w:line="240" w:lineRule="auto"/>
        <w:jc w:val="both"/>
        <w:rPr>
          <w:rFonts w:ascii="Gill Sans MT" w:hAnsi="Gill Sans MT" w:cs="TradeGothicLTStd-Light"/>
          <w:color w:val="000000"/>
          <w:sz w:val="28"/>
          <w:szCs w:val="28"/>
        </w:rPr>
      </w:pPr>
      <w:r w:rsidRPr="0019098A">
        <w:rPr>
          <w:rFonts w:ascii="Gill Sans MT" w:hAnsi="Gill Sans MT" w:cs="TradeGothicLTStd-Light"/>
          <w:color w:val="000000"/>
          <w:sz w:val="28"/>
          <w:szCs w:val="28"/>
        </w:rPr>
        <w:t xml:space="preserve">O </w:t>
      </w:r>
      <w:r w:rsidRPr="0019098A">
        <w:rPr>
          <w:rFonts w:ascii="Gill Sans MT" w:hAnsi="Gill Sans MT" w:cs="TradeGothicLTStd-Light"/>
          <w:color w:val="000000"/>
          <w:sz w:val="28"/>
          <w:szCs w:val="28"/>
        </w:rPr>
        <w:tab/>
        <w:t xml:space="preserve">– </w:t>
      </w:r>
      <w:r w:rsidRPr="0019098A">
        <w:rPr>
          <w:rFonts w:ascii="Gill Sans MT" w:hAnsi="Gill Sans MT" w:cs="TradeGothicLTStd-Light"/>
          <w:color w:val="000000"/>
          <w:sz w:val="28"/>
          <w:szCs w:val="28"/>
        </w:rPr>
        <w:tab/>
        <w:t>Options</w:t>
      </w:r>
    </w:p>
    <w:p w:rsidR="00D52170" w:rsidRPr="0019098A" w:rsidRDefault="00D52170" w:rsidP="0019098A">
      <w:pPr>
        <w:autoSpaceDE w:val="0"/>
        <w:autoSpaceDN w:val="0"/>
        <w:adjustRightInd w:val="0"/>
        <w:spacing w:after="0" w:line="240" w:lineRule="auto"/>
        <w:jc w:val="both"/>
        <w:rPr>
          <w:rFonts w:ascii="Gill Sans MT" w:hAnsi="Gill Sans MT" w:cs="TradeGothicLTStd-Light"/>
          <w:color w:val="000000"/>
          <w:sz w:val="28"/>
          <w:szCs w:val="28"/>
        </w:rPr>
      </w:pPr>
      <w:r w:rsidRPr="0019098A">
        <w:rPr>
          <w:rFonts w:ascii="Gill Sans MT" w:hAnsi="Gill Sans MT" w:cs="TradeGothicLTStd-Light"/>
          <w:color w:val="000000"/>
          <w:sz w:val="28"/>
          <w:szCs w:val="28"/>
        </w:rPr>
        <w:t xml:space="preserve">W </w:t>
      </w:r>
      <w:r w:rsidRPr="0019098A">
        <w:rPr>
          <w:rFonts w:ascii="Gill Sans MT" w:hAnsi="Gill Sans MT" w:cs="TradeGothicLTStd-Light"/>
          <w:color w:val="000000"/>
          <w:sz w:val="28"/>
          <w:szCs w:val="28"/>
        </w:rPr>
        <w:tab/>
        <w:t xml:space="preserve">– </w:t>
      </w:r>
      <w:r w:rsidRPr="0019098A">
        <w:rPr>
          <w:rFonts w:ascii="Gill Sans MT" w:hAnsi="Gill Sans MT" w:cs="TradeGothicLTStd-Light"/>
          <w:color w:val="000000"/>
          <w:sz w:val="28"/>
          <w:szCs w:val="28"/>
        </w:rPr>
        <w:tab/>
        <w:t>Will / Way Forward</w:t>
      </w:r>
    </w:p>
    <w:p w:rsidR="00AF29E0" w:rsidRPr="0019098A" w:rsidRDefault="00AF29E0" w:rsidP="0019098A">
      <w:pPr>
        <w:autoSpaceDE w:val="0"/>
        <w:autoSpaceDN w:val="0"/>
        <w:adjustRightInd w:val="0"/>
        <w:spacing w:after="0" w:line="240" w:lineRule="auto"/>
        <w:jc w:val="both"/>
        <w:rPr>
          <w:rFonts w:ascii="Gill Sans MT" w:hAnsi="Gill Sans MT" w:cs="TradeGothicLTStd-Light"/>
          <w:color w:val="000000"/>
          <w:sz w:val="28"/>
          <w:szCs w:val="28"/>
        </w:rPr>
      </w:pPr>
    </w:p>
    <w:p w:rsidR="0019098A" w:rsidRPr="00175C6E" w:rsidRDefault="00530134" w:rsidP="00175C6E">
      <w:pPr>
        <w:autoSpaceDE w:val="0"/>
        <w:autoSpaceDN w:val="0"/>
        <w:adjustRightInd w:val="0"/>
        <w:spacing w:after="0" w:line="240" w:lineRule="auto"/>
        <w:rPr>
          <w:rFonts w:ascii="Gill Sans MT" w:hAnsi="Gill Sans MT" w:cs="TradeGothicLTStd-Light"/>
          <w:b/>
          <w:color w:val="002060"/>
          <w:sz w:val="28"/>
          <w:szCs w:val="28"/>
        </w:rPr>
      </w:pPr>
      <w:r>
        <w:rPr>
          <w:rFonts w:ascii="Gill Sans MT" w:hAnsi="Gill Sans MT" w:cs="TradeGothicLTStd-Light"/>
          <w:b/>
          <w:color w:val="002060"/>
          <w:sz w:val="28"/>
          <w:szCs w:val="28"/>
        </w:rPr>
        <w:t>RELATIONSHIP BUILDING</w:t>
      </w:r>
    </w:p>
    <w:p w:rsidR="0019098A" w:rsidRDefault="0019098A" w:rsidP="00B810A4">
      <w:pPr>
        <w:autoSpaceDE w:val="0"/>
        <w:autoSpaceDN w:val="0"/>
        <w:adjustRightInd w:val="0"/>
        <w:spacing w:after="0" w:line="240" w:lineRule="auto"/>
        <w:jc w:val="both"/>
        <w:rPr>
          <w:rFonts w:ascii="Gill Sans MT" w:hAnsi="Gill Sans MT" w:cs="PalatinoLinotype-Roman"/>
          <w:sz w:val="28"/>
          <w:szCs w:val="28"/>
        </w:rPr>
      </w:pPr>
      <w:r w:rsidRPr="0019098A">
        <w:rPr>
          <w:rFonts w:ascii="Gill Sans MT" w:hAnsi="Gill Sans MT" w:cs="PalatinoLinotype-Roman"/>
          <w:sz w:val="28"/>
          <w:szCs w:val="28"/>
        </w:rPr>
        <w:t xml:space="preserve">Relationships are one of the most complex challenges of human existence. </w:t>
      </w:r>
      <w:r>
        <w:rPr>
          <w:rFonts w:ascii="Gill Sans MT" w:hAnsi="Gill Sans MT" w:cs="PalatinoLinotype-Roman"/>
          <w:sz w:val="28"/>
          <w:szCs w:val="28"/>
        </w:rPr>
        <w:t>C</w:t>
      </w:r>
      <w:r w:rsidRPr="0019098A">
        <w:rPr>
          <w:rFonts w:ascii="Gill Sans MT" w:hAnsi="Gill Sans MT" w:cs="PalatinoLinotype-Roman"/>
          <w:sz w:val="28"/>
          <w:szCs w:val="28"/>
        </w:rPr>
        <w:t>onf</w:t>
      </w:r>
      <w:r>
        <w:rPr>
          <w:rFonts w:ascii="Gill Sans MT" w:hAnsi="Gill Sans MT" w:cs="PalatinoLinotype-Roman"/>
          <w:sz w:val="28"/>
          <w:szCs w:val="28"/>
        </w:rPr>
        <w:t xml:space="preserve">licts within relationships can very </w:t>
      </w:r>
      <w:r w:rsidRPr="0019098A">
        <w:rPr>
          <w:rFonts w:ascii="Gill Sans MT" w:hAnsi="Gill Sans MT" w:cs="PalatinoLinotype-Roman"/>
          <w:sz w:val="28"/>
          <w:szCs w:val="28"/>
        </w:rPr>
        <w:t>quickly cost us our inner peace.</w:t>
      </w:r>
    </w:p>
    <w:p w:rsidR="0019098A" w:rsidRPr="0019098A" w:rsidRDefault="0019098A" w:rsidP="00B810A4">
      <w:pPr>
        <w:autoSpaceDE w:val="0"/>
        <w:autoSpaceDN w:val="0"/>
        <w:adjustRightInd w:val="0"/>
        <w:spacing w:after="0" w:line="240" w:lineRule="auto"/>
        <w:jc w:val="both"/>
        <w:rPr>
          <w:rFonts w:ascii="Gill Sans MT" w:hAnsi="Gill Sans MT" w:cs="PalatinoLinotype-Roman"/>
          <w:sz w:val="28"/>
          <w:szCs w:val="28"/>
        </w:rPr>
      </w:pPr>
    </w:p>
    <w:p w:rsidR="0019098A" w:rsidRDefault="0019098A" w:rsidP="00B810A4">
      <w:pPr>
        <w:autoSpaceDE w:val="0"/>
        <w:autoSpaceDN w:val="0"/>
        <w:adjustRightInd w:val="0"/>
        <w:spacing w:after="0" w:line="240" w:lineRule="auto"/>
        <w:jc w:val="both"/>
        <w:rPr>
          <w:rFonts w:ascii="Gill Sans MT" w:hAnsi="Gill Sans MT" w:cs="PalatinoLinotype-Roman"/>
          <w:sz w:val="28"/>
          <w:szCs w:val="28"/>
        </w:rPr>
      </w:pPr>
      <w:r w:rsidRPr="0019098A">
        <w:rPr>
          <w:rFonts w:ascii="Gill Sans MT" w:hAnsi="Gill Sans MT" w:cs="PalatinoLinotype-Roman"/>
          <w:sz w:val="28"/>
          <w:szCs w:val="28"/>
        </w:rPr>
        <w:t xml:space="preserve">One reason so many people have difficulties in their relationships is that most </w:t>
      </w:r>
      <w:r>
        <w:rPr>
          <w:rFonts w:ascii="Gill Sans MT" w:hAnsi="Gill Sans MT" w:cs="PalatinoLinotype-Roman"/>
          <w:sz w:val="28"/>
          <w:szCs w:val="28"/>
        </w:rPr>
        <w:t>of us</w:t>
      </w:r>
      <w:r w:rsidRPr="0019098A">
        <w:rPr>
          <w:rFonts w:ascii="Gill Sans MT" w:hAnsi="Gill Sans MT" w:cs="PalatinoLinotype-Roman"/>
          <w:sz w:val="28"/>
          <w:szCs w:val="28"/>
        </w:rPr>
        <w:t xml:space="preserve"> </w:t>
      </w:r>
      <w:r>
        <w:rPr>
          <w:rFonts w:ascii="Gill Sans MT" w:hAnsi="Gill Sans MT" w:cs="PalatinoLinotype-Roman"/>
          <w:sz w:val="28"/>
          <w:szCs w:val="28"/>
        </w:rPr>
        <w:t>don’t look beyond our</w:t>
      </w:r>
      <w:r w:rsidRPr="0019098A">
        <w:rPr>
          <w:rFonts w:ascii="Gill Sans MT" w:hAnsi="Gill Sans MT" w:cs="PalatinoLinotype-Roman"/>
          <w:sz w:val="28"/>
          <w:szCs w:val="28"/>
        </w:rPr>
        <w:t xml:space="preserve"> </w:t>
      </w:r>
      <w:r>
        <w:rPr>
          <w:rFonts w:ascii="Gill Sans MT" w:hAnsi="Gill Sans MT" w:cs="PalatinoLinotype-Roman"/>
          <w:sz w:val="28"/>
          <w:szCs w:val="28"/>
        </w:rPr>
        <w:t xml:space="preserve">own wants and </w:t>
      </w:r>
      <w:r w:rsidRPr="0019098A">
        <w:rPr>
          <w:rFonts w:ascii="Gill Sans MT" w:hAnsi="Gill Sans MT" w:cs="PalatinoLinotype-Roman"/>
          <w:sz w:val="28"/>
          <w:szCs w:val="28"/>
        </w:rPr>
        <w:t xml:space="preserve">needs. </w:t>
      </w:r>
      <w:r>
        <w:rPr>
          <w:rFonts w:ascii="Gill Sans MT" w:hAnsi="Gill Sans MT" w:cs="PalatinoLinotype-Roman"/>
          <w:sz w:val="28"/>
          <w:szCs w:val="28"/>
        </w:rPr>
        <w:t xml:space="preserve">This can lead to power struggles as we </w:t>
      </w:r>
      <w:r w:rsidRPr="0019098A">
        <w:rPr>
          <w:rFonts w:ascii="Gill Sans MT" w:hAnsi="Gill Sans MT" w:cs="PalatinoLinotype-Roman"/>
          <w:sz w:val="28"/>
          <w:szCs w:val="28"/>
        </w:rPr>
        <w:t xml:space="preserve">each attempt to 'be right'. </w:t>
      </w:r>
    </w:p>
    <w:p w:rsidR="0019098A" w:rsidRDefault="0019098A" w:rsidP="00B810A4">
      <w:pPr>
        <w:autoSpaceDE w:val="0"/>
        <w:autoSpaceDN w:val="0"/>
        <w:adjustRightInd w:val="0"/>
        <w:spacing w:after="0" w:line="240" w:lineRule="auto"/>
        <w:jc w:val="both"/>
        <w:rPr>
          <w:rFonts w:ascii="Gill Sans MT" w:hAnsi="Gill Sans MT" w:cs="PalatinoLinotype-Roman"/>
          <w:sz w:val="28"/>
          <w:szCs w:val="28"/>
        </w:rPr>
      </w:pPr>
    </w:p>
    <w:p w:rsidR="0019098A" w:rsidRDefault="0019098A" w:rsidP="00B810A4">
      <w:pPr>
        <w:autoSpaceDE w:val="0"/>
        <w:autoSpaceDN w:val="0"/>
        <w:adjustRightInd w:val="0"/>
        <w:spacing w:after="0" w:line="240" w:lineRule="auto"/>
        <w:jc w:val="both"/>
        <w:rPr>
          <w:rFonts w:ascii="Gill Sans MT" w:hAnsi="Gill Sans MT" w:cs="PalatinoLinotype-Roman"/>
          <w:sz w:val="28"/>
          <w:szCs w:val="28"/>
        </w:rPr>
      </w:pPr>
      <w:r w:rsidRPr="0019098A">
        <w:rPr>
          <w:rFonts w:ascii="Gill Sans MT" w:hAnsi="Gill Sans MT" w:cs="PalatinoLinotype-Roman"/>
          <w:sz w:val="28"/>
          <w:szCs w:val="28"/>
        </w:rPr>
        <w:t xml:space="preserve">Many people believe that to have a healthy relationship requires that all relevant parties work on the relationship itself. </w:t>
      </w:r>
      <w:r>
        <w:rPr>
          <w:rFonts w:ascii="Gill Sans MT" w:hAnsi="Gill Sans MT" w:cs="PalatinoLinotype-Roman"/>
          <w:sz w:val="28"/>
          <w:szCs w:val="28"/>
        </w:rPr>
        <w:t>T</w:t>
      </w:r>
      <w:r w:rsidRPr="0019098A">
        <w:rPr>
          <w:rFonts w:ascii="Gill Sans MT" w:hAnsi="Gill Sans MT" w:cs="PalatinoLinotype-Roman"/>
          <w:sz w:val="28"/>
          <w:szCs w:val="28"/>
        </w:rPr>
        <w:t xml:space="preserve">his might seem like common sense, </w:t>
      </w:r>
      <w:r>
        <w:rPr>
          <w:rFonts w:ascii="Gill Sans MT" w:hAnsi="Gill Sans MT" w:cs="PalatinoLinotype-Roman"/>
          <w:sz w:val="28"/>
          <w:szCs w:val="28"/>
        </w:rPr>
        <w:t>but the reality is, the only person you can work on is you.</w:t>
      </w:r>
    </w:p>
    <w:p w:rsidR="0019098A" w:rsidRDefault="0019098A" w:rsidP="00B810A4">
      <w:pPr>
        <w:autoSpaceDE w:val="0"/>
        <w:autoSpaceDN w:val="0"/>
        <w:adjustRightInd w:val="0"/>
        <w:spacing w:after="0" w:line="240" w:lineRule="auto"/>
        <w:jc w:val="both"/>
        <w:rPr>
          <w:rFonts w:ascii="Gill Sans MT" w:hAnsi="Gill Sans MT" w:cs="PalatinoLinotype-Roman"/>
          <w:sz w:val="28"/>
          <w:szCs w:val="28"/>
        </w:rPr>
      </w:pPr>
    </w:p>
    <w:p w:rsidR="00175C6E" w:rsidRDefault="00175C6E" w:rsidP="00B810A4">
      <w:pPr>
        <w:autoSpaceDE w:val="0"/>
        <w:autoSpaceDN w:val="0"/>
        <w:adjustRightInd w:val="0"/>
        <w:spacing w:after="0" w:line="240" w:lineRule="auto"/>
        <w:jc w:val="both"/>
        <w:rPr>
          <w:rFonts w:ascii="Gill Sans MT" w:hAnsi="Gill Sans MT" w:cs="PalatinoLinotype-Roman"/>
          <w:sz w:val="28"/>
          <w:szCs w:val="28"/>
        </w:rPr>
      </w:pPr>
    </w:p>
    <w:p w:rsidR="00175C6E" w:rsidRDefault="00175C6E" w:rsidP="00B810A4">
      <w:pPr>
        <w:autoSpaceDE w:val="0"/>
        <w:autoSpaceDN w:val="0"/>
        <w:adjustRightInd w:val="0"/>
        <w:spacing w:after="0" w:line="240" w:lineRule="auto"/>
        <w:jc w:val="both"/>
        <w:rPr>
          <w:rFonts w:ascii="Gill Sans MT" w:hAnsi="Gill Sans MT" w:cs="PalatinoLinotype-Roman"/>
          <w:sz w:val="28"/>
          <w:szCs w:val="28"/>
        </w:rPr>
      </w:pPr>
    </w:p>
    <w:p w:rsidR="00175C6E" w:rsidRDefault="00175C6E" w:rsidP="00B810A4">
      <w:pPr>
        <w:autoSpaceDE w:val="0"/>
        <w:autoSpaceDN w:val="0"/>
        <w:adjustRightInd w:val="0"/>
        <w:spacing w:after="0" w:line="240" w:lineRule="auto"/>
        <w:jc w:val="both"/>
        <w:rPr>
          <w:rFonts w:ascii="Gill Sans MT" w:hAnsi="Gill Sans MT" w:cs="PalatinoLinotype-Roman"/>
          <w:sz w:val="28"/>
          <w:szCs w:val="28"/>
        </w:rPr>
      </w:pPr>
    </w:p>
    <w:p w:rsidR="0019098A" w:rsidRDefault="0019098A" w:rsidP="00B810A4">
      <w:pPr>
        <w:autoSpaceDE w:val="0"/>
        <w:autoSpaceDN w:val="0"/>
        <w:adjustRightInd w:val="0"/>
        <w:spacing w:after="0" w:line="240" w:lineRule="auto"/>
        <w:jc w:val="both"/>
        <w:rPr>
          <w:rFonts w:ascii="Gill Sans MT" w:hAnsi="Gill Sans MT" w:cs="PalatinoLinotype-Roman"/>
          <w:sz w:val="28"/>
          <w:szCs w:val="28"/>
        </w:rPr>
      </w:pPr>
      <w:r w:rsidRPr="0019098A">
        <w:rPr>
          <w:rFonts w:ascii="Gill Sans MT" w:hAnsi="Gill Sans MT" w:cs="PalatinoLinotype-Roman"/>
          <w:sz w:val="28"/>
          <w:szCs w:val="28"/>
        </w:rPr>
        <w:t>Some simple practices can help us to make significant progress in enhancing our relationshi</w:t>
      </w:r>
      <w:r w:rsidR="00064B16">
        <w:rPr>
          <w:rFonts w:ascii="Gill Sans MT" w:hAnsi="Gill Sans MT" w:cs="PalatinoLinotype-Roman"/>
          <w:sz w:val="28"/>
          <w:szCs w:val="28"/>
        </w:rPr>
        <w:t>ps. These methods include</w:t>
      </w:r>
      <w:r w:rsidRPr="0019098A">
        <w:rPr>
          <w:rFonts w:ascii="Gill Sans MT" w:hAnsi="Gill Sans MT" w:cs="PalatinoLinotype-Roman"/>
          <w:sz w:val="28"/>
          <w:szCs w:val="28"/>
        </w:rPr>
        <w:t xml:space="preserve"> listening, speech and </w:t>
      </w:r>
      <w:r w:rsidR="00064B16">
        <w:rPr>
          <w:rFonts w:ascii="Gill Sans MT" w:hAnsi="Gill Sans MT" w:cs="PalatinoLinotype-Roman"/>
          <w:sz w:val="28"/>
          <w:szCs w:val="28"/>
        </w:rPr>
        <w:t>delivery</w:t>
      </w:r>
      <w:r w:rsidRPr="0019098A">
        <w:rPr>
          <w:rFonts w:ascii="Gill Sans MT" w:hAnsi="Gill Sans MT" w:cs="PalatinoLinotype-Roman"/>
          <w:sz w:val="28"/>
          <w:szCs w:val="28"/>
        </w:rPr>
        <w:t>.</w:t>
      </w:r>
    </w:p>
    <w:p w:rsidR="00691EA5" w:rsidRDefault="00691EA5" w:rsidP="00B810A4">
      <w:pPr>
        <w:autoSpaceDE w:val="0"/>
        <w:autoSpaceDN w:val="0"/>
        <w:adjustRightInd w:val="0"/>
        <w:spacing w:after="0" w:line="240" w:lineRule="auto"/>
        <w:jc w:val="both"/>
        <w:rPr>
          <w:rFonts w:ascii="Gill Sans MT" w:hAnsi="Gill Sans MT" w:cs="PalatinoLinotype-Roman"/>
          <w:sz w:val="28"/>
          <w:szCs w:val="28"/>
        </w:rPr>
      </w:pPr>
    </w:p>
    <w:p w:rsidR="00691EA5" w:rsidRPr="00691EA5" w:rsidRDefault="00691EA5" w:rsidP="00B810A4">
      <w:pPr>
        <w:spacing w:after="0" w:line="240" w:lineRule="auto"/>
        <w:jc w:val="both"/>
        <w:rPr>
          <w:rFonts w:ascii="Gill Sans MT" w:hAnsi="Gill Sans MT"/>
          <w:b/>
          <w:color w:val="002060"/>
          <w:sz w:val="28"/>
          <w:szCs w:val="28"/>
        </w:rPr>
      </w:pPr>
      <w:r w:rsidRPr="00691EA5">
        <w:rPr>
          <w:rFonts w:ascii="Gill Sans MT" w:hAnsi="Gill Sans MT"/>
          <w:b/>
          <w:color w:val="002060"/>
          <w:sz w:val="28"/>
          <w:szCs w:val="28"/>
        </w:rPr>
        <w:t xml:space="preserve">Listening </w:t>
      </w:r>
    </w:p>
    <w:p w:rsidR="00691EA5" w:rsidRDefault="00691EA5" w:rsidP="00B810A4">
      <w:pPr>
        <w:spacing w:after="0" w:line="240" w:lineRule="auto"/>
        <w:jc w:val="both"/>
        <w:rPr>
          <w:rFonts w:ascii="Gill Sans MT" w:hAnsi="Gill Sans MT"/>
          <w:sz w:val="28"/>
          <w:szCs w:val="28"/>
        </w:rPr>
      </w:pPr>
      <w:r w:rsidRPr="005B21D1">
        <w:rPr>
          <w:rFonts w:ascii="Gill Sans MT" w:hAnsi="Gill Sans MT"/>
          <w:sz w:val="28"/>
          <w:szCs w:val="28"/>
        </w:rPr>
        <w:t>It is often said there are three levels of listening:</w:t>
      </w:r>
      <w:r>
        <w:rPr>
          <w:rFonts w:ascii="Gill Sans MT" w:hAnsi="Gill Sans MT"/>
          <w:sz w:val="28"/>
          <w:szCs w:val="28"/>
        </w:rPr>
        <w:t xml:space="preserve"> </w:t>
      </w:r>
    </w:p>
    <w:p w:rsidR="00691EA5" w:rsidRDefault="00691EA5" w:rsidP="00B810A4">
      <w:pPr>
        <w:spacing w:after="0" w:line="240" w:lineRule="auto"/>
        <w:jc w:val="both"/>
        <w:rPr>
          <w:rFonts w:ascii="Gill Sans MT" w:hAnsi="Gill Sans MT"/>
          <w:sz w:val="28"/>
          <w:szCs w:val="28"/>
        </w:rPr>
      </w:pPr>
    </w:p>
    <w:p w:rsidR="00064B16" w:rsidRPr="00175C6E" w:rsidRDefault="00691EA5" w:rsidP="00175C6E">
      <w:pPr>
        <w:pStyle w:val="ListParagraph"/>
        <w:numPr>
          <w:ilvl w:val="0"/>
          <w:numId w:val="29"/>
        </w:numPr>
        <w:jc w:val="both"/>
        <w:rPr>
          <w:rFonts w:ascii="Gill Sans MT" w:eastAsia="MS PGothic" w:hAnsi="Gill Sans MT"/>
          <w:color w:val="000000" w:themeColor="text1"/>
          <w:sz w:val="28"/>
          <w:szCs w:val="28"/>
          <w:lang w:eastAsia="en-GB"/>
        </w:rPr>
      </w:pPr>
      <w:r w:rsidRPr="00691EA5">
        <w:rPr>
          <w:rFonts w:ascii="Gill Sans MT" w:eastAsia="MS PGothic" w:hAnsi="Gill Sans MT"/>
          <w:b/>
          <w:bCs/>
          <w:color w:val="002060"/>
          <w:sz w:val="28"/>
          <w:szCs w:val="28"/>
          <w:lang w:eastAsia="en-GB"/>
        </w:rPr>
        <w:t>Internal listening,</w:t>
      </w:r>
      <w:r w:rsidRPr="00691EA5">
        <w:rPr>
          <w:rFonts w:ascii="Gill Sans MT" w:hAnsi="Gill Sans MT"/>
          <w:color w:val="002060"/>
          <w:sz w:val="28"/>
          <w:szCs w:val="28"/>
        </w:rPr>
        <w:t xml:space="preserve"> </w:t>
      </w:r>
      <w:r w:rsidRPr="00691EA5">
        <w:rPr>
          <w:rFonts w:ascii="Gill Sans MT" w:eastAsia="MS PGothic" w:hAnsi="Gill Sans MT"/>
          <w:color w:val="000000" w:themeColor="text1"/>
          <w:sz w:val="28"/>
          <w:szCs w:val="28"/>
          <w:lang w:eastAsia="en-GB"/>
        </w:rPr>
        <w:t>where we are focussed on the self (our own inner voice), usually what we are going to say next.</w:t>
      </w:r>
      <w:r w:rsidRPr="00691EA5">
        <w:rPr>
          <w:rFonts w:ascii="Gill Sans MT" w:hAnsi="Gill Sans MT"/>
          <w:sz w:val="28"/>
          <w:szCs w:val="28"/>
        </w:rPr>
        <w:t xml:space="preserve"> </w:t>
      </w:r>
    </w:p>
    <w:p w:rsidR="00175C6E" w:rsidRPr="00175C6E" w:rsidRDefault="00175C6E" w:rsidP="00175C6E">
      <w:pPr>
        <w:pStyle w:val="ListParagraph"/>
        <w:jc w:val="both"/>
        <w:rPr>
          <w:rFonts w:ascii="Gill Sans MT" w:eastAsia="MS PGothic" w:hAnsi="Gill Sans MT"/>
          <w:color w:val="000000" w:themeColor="text1"/>
          <w:sz w:val="28"/>
          <w:szCs w:val="28"/>
          <w:lang w:eastAsia="en-GB"/>
        </w:rPr>
      </w:pPr>
    </w:p>
    <w:p w:rsidR="00691EA5" w:rsidRDefault="00691EA5" w:rsidP="00064B16">
      <w:pPr>
        <w:pStyle w:val="ListParagraph"/>
        <w:numPr>
          <w:ilvl w:val="0"/>
          <w:numId w:val="29"/>
        </w:numPr>
        <w:jc w:val="both"/>
        <w:rPr>
          <w:rFonts w:ascii="Gill Sans MT" w:eastAsia="MS PGothic" w:hAnsi="Gill Sans MT"/>
          <w:color w:val="000000" w:themeColor="text1"/>
          <w:sz w:val="28"/>
          <w:szCs w:val="28"/>
          <w:lang w:eastAsia="en-GB"/>
        </w:rPr>
      </w:pPr>
      <w:r w:rsidRPr="00691EA5">
        <w:rPr>
          <w:rFonts w:ascii="Gill Sans MT" w:eastAsia="MS PGothic" w:hAnsi="Gill Sans MT"/>
          <w:b/>
          <w:bCs/>
          <w:color w:val="002060"/>
          <w:sz w:val="28"/>
          <w:szCs w:val="28"/>
          <w:lang w:eastAsia="en-GB"/>
        </w:rPr>
        <w:t>Focussed listening,</w:t>
      </w:r>
      <w:r w:rsidRPr="00691EA5">
        <w:rPr>
          <w:rFonts w:ascii="Gill Sans MT" w:hAnsi="Gill Sans MT"/>
          <w:color w:val="002060"/>
          <w:sz w:val="28"/>
          <w:szCs w:val="28"/>
        </w:rPr>
        <w:t xml:space="preserve"> </w:t>
      </w:r>
      <w:r w:rsidRPr="00691EA5">
        <w:rPr>
          <w:rFonts w:ascii="Gill Sans MT" w:eastAsia="MS PGothic" w:hAnsi="Gill Sans MT"/>
          <w:color w:val="000000" w:themeColor="text1"/>
          <w:sz w:val="28"/>
          <w:szCs w:val="28"/>
          <w:lang w:eastAsia="en-GB"/>
        </w:rPr>
        <w:t>where we focus on the other person, showing empathy</w:t>
      </w:r>
      <w:r>
        <w:rPr>
          <w:rFonts w:ascii="Gill Sans MT" w:eastAsia="MS PGothic" w:hAnsi="Gill Sans MT"/>
          <w:color w:val="000000" w:themeColor="text1"/>
          <w:sz w:val="28"/>
          <w:szCs w:val="28"/>
          <w:lang w:eastAsia="en-GB"/>
        </w:rPr>
        <w:t xml:space="preserve">, </w:t>
      </w:r>
      <w:r w:rsidRPr="00691EA5">
        <w:rPr>
          <w:rFonts w:ascii="Gill Sans MT" w:eastAsia="MS PGothic" w:hAnsi="Gill Sans MT"/>
          <w:color w:val="000000" w:themeColor="text1"/>
          <w:sz w:val="28"/>
          <w:szCs w:val="28"/>
          <w:lang w:eastAsia="en-GB"/>
        </w:rPr>
        <w:t>with an absence of ‘mind chatter’ (our inner voices).</w:t>
      </w:r>
    </w:p>
    <w:p w:rsidR="00691EA5" w:rsidRPr="00691EA5" w:rsidRDefault="00691EA5" w:rsidP="00064B16">
      <w:pPr>
        <w:pStyle w:val="ListParagraph"/>
        <w:jc w:val="both"/>
        <w:rPr>
          <w:rFonts w:ascii="Gill Sans MT" w:eastAsia="MS PGothic" w:hAnsi="Gill Sans MT"/>
          <w:b/>
          <w:bCs/>
          <w:color w:val="F87A42"/>
          <w:sz w:val="28"/>
          <w:szCs w:val="28"/>
          <w:lang w:eastAsia="en-GB"/>
        </w:rPr>
      </w:pPr>
    </w:p>
    <w:p w:rsidR="00691EA5" w:rsidRPr="00691EA5" w:rsidRDefault="00691EA5" w:rsidP="00B810A4">
      <w:pPr>
        <w:pStyle w:val="ListParagraph"/>
        <w:numPr>
          <w:ilvl w:val="0"/>
          <w:numId w:val="29"/>
        </w:numPr>
        <w:jc w:val="both"/>
        <w:rPr>
          <w:rFonts w:ascii="Gill Sans MT" w:eastAsia="MS PGothic" w:hAnsi="Gill Sans MT"/>
          <w:color w:val="000000" w:themeColor="text1"/>
          <w:sz w:val="28"/>
          <w:szCs w:val="28"/>
          <w:lang w:eastAsia="en-GB"/>
        </w:rPr>
      </w:pPr>
      <w:r w:rsidRPr="00691EA5">
        <w:rPr>
          <w:rFonts w:ascii="Gill Sans MT" w:eastAsia="MS PGothic" w:hAnsi="Gill Sans MT"/>
          <w:b/>
          <w:bCs/>
          <w:color w:val="002060"/>
          <w:sz w:val="28"/>
          <w:szCs w:val="28"/>
          <w:lang w:eastAsia="en-GB"/>
        </w:rPr>
        <w:t xml:space="preserve">Global listening, </w:t>
      </w:r>
      <w:r w:rsidRPr="00691EA5">
        <w:rPr>
          <w:rFonts w:ascii="Gill Sans MT" w:eastAsia="MS PGothic" w:hAnsi="Gill Sans MT"/>
          <w:color w:val="000000" w:themeColor="text1"/>
          <w:sz w:val="28"/>
          <w:szCs w:val="28"/>
          <w:lang w:eastAsia="en-GB"/>
        </w:rPr>
        <w:t>where we notice everything that is around you (through a sense of periph</w:t>
      </w:r>
      <w:r>
        <w:rPr>
          <w:rFonts w:ascii="Gill Sans MT" w:eastAsia="MS PGothic" w:hAnsi="Gill Sans MT"/>
          <w:color w:val="000000" w:themeColor="text1"/>
          <w:sz w:val="28"/>
          <w:szCs w:val="28"/>
          <w:lang w:eastAsia="en-GB"/>
        </w:rPr>
        <w:t xml:space="preserve">eral listening) without taking </w:t>
      </w:r>
      <w:r w:rsidRPr="00691EA5">
        <w:rPr>
          <w:rFonts w:ascii="Gill Sans MT" w:eastAsia="MS PGothic" w:hAnsi="Gill Sans MT"/>
          <w:color w:val="000000" w:themeColor="text1"/>
          <w:sz w:val="28"/>
          <w:szCs w:val="28"/>
          <w:lang w:eastAsia="en-GB"/>
        </w:rPr>
        <w:t>our focus off the other person</w:t>
      </w:r>
      <w:r>
        <w:rPr>
          <w:rFonts w:ascii="Gill Sans MT" w:eastAsia="MS PGothic" w:hAnsi="Gill Sans MT"/>
          <w:color w:val="000000" w:themeColor="text1"/>
          <w:sz w:val="28"/>
          <w:szCs w:val="28"/>
          <w:lang w:eastAsia="en-GB"/>
        </w:rPr>
        <w:t>.</w:t>
      </w:r>
    </w:p>
    <w:p w:rsidR="00691EA5" w:rsidRPr="00691EA5" w:rsidRDefault="00691EA5" w:rsidP="00B810A4">
      <w:pPr>
        <w:kinsoku w:val="0"/>
        <w:overflowPunct w:val="0"/>
        <w:spacing w:after="0" w:line="240" w:lineRule="auto"/>
        <w:jc w:val="both"/>
        <w:textAlignment w:val="baseline"/>
        <w:rPr>
          <w:rFonts w:ascii="Gill Sans MT" w:eastAsia="Times New Roman" w:hAnsi="Gill Sans MT" w:cs="Times New Roman"/>
          <w:sz w:val="28"/>
          <w:szCs w:val="28"/>
          <w:lang w:eastAsia="en-GB"/>
        </w:rPr>
      </w:pPr>
    </w:p>
    <w:p w:rsidR="00691EA5" w:rsidRPr="00691EA5" w:rsidRDefault="00691EA5" w:rsidP="00175C6E">
      <w:pPr>
        <w:pStyle w:val="Heading2"/>
        <w:spacing w:before="0" w:line="240" w:lineRule="auto"/>
        <w:jc w:val="both"/>
        <w:rPr>
          <w:rFonts w:ascii="Gill Sans MT" w:hAnsi="Gill Sans MT"/>
          <w:b w:val="0"/>
          <w:color w:val="auto"/>
          <w:sz w:val="28"/>
          <w:szCs w:val="28"/>
          <w:lang w:val="en"/>
        </w:rPr>
      </w:pPr>
      <w:r w:rsidRPr="00691EA5">
        <w:rPr>
          <w:rFonts w:ascii="Gill Sans MT" w:hAnsi="Gill Sans MT"/>
          <w:b w:val="0"/>
          <w:color w:val="auto"/>
          <w:sz w:val="28"/>
          <w:szCs w:val="28"/>
          <w:lang w:val="en"/>
        </w:rPr>
        <w:t>There is an old saying ‘we have two eyes, two ears and one mouth, and should use them in that proportion’. So only a fifth of your time should be spend talking. How many of us can honestly say we do that?</w:t>
      </w:r>
    </w:p>
    <w:p w:rsidR="00691EA5" w:rsidRPr="00691EA5" w:rsidRDefault="00691EA5" w:rsidP="00175C6E">
      <w:pPr>
        <w:spacing w:after="0" w:line="240" w:lineRule="auto"/>
        <w:jc w:val="both"/>
        <w:rPr>
          <w:sz w:val="28"/>
          <w:szCs w:val="28"/>
          <w:lang w:val="en" w:eastAsia="ja-JP"/>
        </w:rPr>
      </w:pPr>
    </w:p>
    <w:p w:rsidR="00691EA5" w:rsidRPr="00D076A7" w:rsidRDefault="00691EA5" w:rsidP="00175C6E">
      <w:pPr>
        <w:pStyle w:val="Heading2"/>
        <w:spacing w:before="0" w:line="240" w:lineRule="auto"/>
        <w:jc w:val="both"/>
        <w:rPr>
          <w:rFonts w:ascii="Gill Sans MT" w:hAnsi="Gill Sans MT"/>
          <w:i/>
          <w:iCs/>
          <w:color w:val="002060"/>
          <w:sz w:val="28"/>
          <w:szCs w:val="28"/>
          <w:lang w:val="en"/>
        </w:rPr>
      </w:pPr>
      <w:r w:rsidRPr="00D076A7">
        <w:rPr>
          <w:rFonts w:ascii="Gill Sans MT" w:hAnsi="Gill Sans MT"/>
          <w:i/>
          <w:iCs/>
          <w:color w:val="002060"/>
          <w:sz w:val="28"/>
          <w:szCs w:val="28"/>
          <w:lang w:val="en"/>
        </w:rPr>
        <w:t>But listening is hard.</w:t>
      </w:r>
    </w:p>
    <w:p w:rsidR="00691EA5" w:rsidRDefault="00691EA5" w:rsidP="00175C6E">
      <w:pPr>
        <w:pStyle w:val="Heading2"/>
        <w:spacing w:before="0" w:line="240" w:lineRule="auto"/>
        <w:jc w:val="both"/>
        <w:rPr>
          <w:rFonts w:ascii="Gill Sans MT" w:hAnsi="Gill Sans MT"/>
          <w:color w:val="auto"/>
          <w:sz w:val="28"/>
          <w:szCs w:val="28"/>
          <w:lang w:val="en"/>
        </w:rPr>
      </w:pPr>
    </w:p>
    <w:p w:rsidR="00175C6E" w:rsidRDefault="00175C6E" w:rsidP="00175C6E">
      <w:pPr>
        <w:spacing w:after="0" w:line="240" w:lineRule="auto"/>
        <w:rPr>
          <w:lang w:val="en"/>
        </w:rPr>
      </w:pPr>
    </w:p>
    <w:p w:rsidR="00175C6E" w:rsidRDefault="00175C6E" w:rsidP="00175C6E">
      <w:pPr>
        <w:spacing w:after="0" w:line="240" w:lineRule="auto"/>
        <w:rPr>
          <w:lang w:val="en"/>
        </w:rPr>
      </w:pPr>
    </w:p>
    <w:p w:rsidR="00175C6E" w:rsidRDefault="00175C6E" w:rsidP="00175C6E">
      <w:pPr>
        <w:spacing w:after="0" w:line="240" w:lineRule="auto"/>
        <w:rPr>
          <w:lang w:val="en"/>
        </w:rPr>
      </w:pPr>
    </w:p>
    <w:p w:rsidR="00175C6E" w:rsidRDefault="00175C6E" w:rsidP="00175C6E">
      <w:pPr>
        <w:spacing w:after="0" w:line="240" w:lineRule="auto"/>
        <w:rPr>
          <w:lang w:val="en"/>
        </w:rPr>
      </w:pPr>
    </w:p>
    <w:p w:rsidR="00175C6E" w:rsidRPr="00175C6E" w:rsidRDefault="00175C6E" w:rsidP="00175C6E">
      <w:pPr>
        <w:spacing w:after="0" w:line="240" w:lineRule="auto"/>
        <w:rPr>
          <w:lang w:val="en"/>
        </w:rPr>
      </w:pPr>
    </w:p>
    <w:p w:rsidR="00B810A4" w:rsidRDefault="00691EA5" w:rsidP="00175C6E">
      <w:pPr>
        <w:spacing w:after="0" w:line="240" w:lineRule="auto"/>
        <w:jc w:val="both"/>
        <w:rPr>
          <w:rFonts w:ascii="Gill Sans MT" w:hAnsi="Gill Sans MT"/>
          <w:sz w:val="28"/>
          <w:szCs w:val="28"/>
        </w:rPr>
      </w:pPr>
      <w:r w:rsidRPr="005F5670">
        <w:rPr>
          <w:rFonts w:ascii="Gill Sans MT" w:hAnsi="Gill Sans MT"/>
          <w:sz w:val="28"/>
          <w:szCs w:val="28"/>
        </w:rPr>
        <w:t>So how can we listen better?</w:t>
      </w:r>
      <w:r>
        <w:rPr>
          <w:rFonts w:ascii="Gill Sans MT" w:hAnsi="Gill Sans MT"/>
          <w:sz w:val="28"/>
          <w:szCs w:val="28"/>
        </w:rPr>
        <w:t xml:space="preserve"> </w:t>
      </w:r>
    </w:p>
    <w:p w:rsidR="00B810A4" w:rsidRDefault="00B810A4" w:rsidP="00175C6E">
      <w:pPr>
        <w:spacing w:after="0" w:line="240" w:lineRule="auto"/>
        <w:jc w:val="both"/>
        <w:rPr>
          <w:rFonts w:ascii="Gill Sans MT" w:hAnsi="Gill Sans MT"/>
          <w:sz w:val="28"/>
          <w:szCs w:val="28"/>
        </w:rPr>
      </w:pPr>
    </w:p>
    <w:p w:rsidR="00B810A4" w:rsidRDefault="00B810A4" w:rsidP="00175C6E">
      <w:pPr>
        <w:spacing w:after="0" w:line="240" w:lineRule="auto"/>
        <w:jc w:val="both"/>
        <w:rPr>
          <w:rFonts w:ascii="Gill Sans MT" w:hAnsi="Gill Sans MT"/>
          <w:sz w:val="28"/>
          <w:szCs w:val="28"/>
        </w:rPr>
      </w:pPr>
      <w:r>
        <w:rPr>
          <w:rFonts w:ascii="Gill Sans MT" w:hAnsi="Gill Sans MT"/>
          <w:sz w:val="28"/>
          <w:szCs w:val="28"/>
        </w:rPr>
        <w:t>Try these two</w:t>
      </w:r>
      <w:r w:rsidR="00691EA5">
        <w:rPr>
          <w:rFonts w:ascii="Gill Sans MT" w:hAnsi="Gill Sans MT"/>
          <w:sz w:val="28"/>
          <w:szCs w:val="28"/>
        </w:rPr>
        <w:t xml:space="preserve"> task</w:t>
      </w:r>
      <w:r>
        <w:rPr>
          <w:rFonts w:ascii="Gill Sans MT" w:hAnsi="Gill Sans MT"/>
          <w:sz w:val="28"/>
          <w:szCs w:val="28"/>
        </w:rPr>
        <w:t>s</w:t>
      </w:r>
      <w:r w:rsidR="00691EA5">
        <w:rPr>
          <w:rFonts w:ascii="Gill Sans MT" w:hAnsi="Gill Sans MT"/>
          <w:sz w:val="28"/>
          <w:szCs w:val="28"/>
        </w:rPr>
        <w:t xml:space="preserve">. </w:t>
      </w:r>
    </w:p>
    <w:p w:rsidR="00B810A4" w:rsidRDefault="00B810A4" w:rsidP="00175C6E">
      <w:pPr>
        <w:spacing w:after="0" w:line="240" w:lineRule="auto"/>
        <w:jc w:val="both"/>
        <w:rPr>
          <w:rFonts w:ascii="Gill Sans MT" w:hAnsi="Gill Sans MT"/>
          <w:sz w:val="28"/>
          <w:szCs w:val="28"/>
        </w:rPr>
      </w:pPr>
    </w:p>
    <w:p w:rsidR="00C84751" w:rsidRDefault="00B810A4" w:rsidP="00175C6E">
      <w:pPr>
        <w:spacing w:after="0" w:line="240" w:lineRule="auto"/>
        <w:jc w:val="both"/>
        <w:rPr>
          <w:rFonts w:ascii="Gill Sans MT" w:hAnsi="Gill Sans MT"/>
          <w:sz w:val="28"/>
          <w:szCs w:val="28"/>
        </w:rPr>
      </w:pPr>
      <w:r>
        <w:rPr>
          <w:rFonts w:ascii="Gill Sans MT" w:hAnsi="Gill Sans MT"/>
          <w:sz w:val="28"/>
          <w:szCs w:val="28"/>
        </w:rPr>
        <w:t xml:space="preserve">Task 1 - </w:t>
      </w:r>
      <w:r w:rsidR="00691EA5">
        <w:rPr>
          <w:rFonts w:ascii="Gill Sans MT" w:hAnsi="Gill Sans MT"/>
          <w:sz w:val="28"/>
          <w:szCs w:val="28"/>
        </w:rPr>
        <w:t xml:space="preserve">The next time someone says something to you – do not respond. Listen instead. Or simply say to them ‘I’m listening.’ </w:t>
      </w:r>
    </w:p>
    <w:p w:rsidR="00C84751" w:rsidRDefault="00C84751" w:rsidP="00175C6E">
      <w:pPr>
        <w:spacing w:after="0" w:line="240" w:lineRule="auto"/>
        <w:jc w:val="both"/>
        <w:rPr>
          <w:rFonts w:ascii="Gill Sans MT" w:hAnsi="Gill Sans MT"/>
          <w:sz w:val="28"/>
          <w:szCs w:val="28"/>
        </w:rPr>
      </w:pPr>
    </w:p>
    <w:p w:rsidR="00691EA5" w:rsidRDefault="00691EA5" w:rsidP="00175C6E">
      <w:pPr>
        <w:spacing w:after="0" w:line="240" w:lineRule="auto"/>
        <w:jc w:val="both"/>
        <w:rPr>
          <w:rFonts w:ascii="Gill Sans MT" w:hAnsi="Gill Sans MT"/>
          <w:sz w:val="28"/>
          <w:szCs w:val="28"/>
        </w:rPr>
      </w:pPr>
      <w:r>
        <w:rPr>
          <w:rFonts w:ascii="Gill Sans MT" w:hAnsi="Gill Sans MT"/>
          <w:sz w:val="28"/>
          <w:szCs w:val="28"/>
        </w:rPr>
        <w:t>And then, listen.</w:t>
      </w:r>
    </w:p>
    <w:p w:rsidR="00691EA5" w:rsidRDefault="00691EA5" w:rsidP="00B810A4">
      <w:pPr>
        <w:spacing w:after="0" w:line="240" w:lineRule="auto"/>
        <w:jc w:val="both"/>
        <w:rPr>
          <w:rFonts w:ascii="Gill Sans MT" w:hAnsi="Gill Sans MT"/>
          <w:sz w:val="28"/>
          <w:szCs w:val="28"/>
        </w:rPr>
      </w:pPr>
    </w:p>
    <w:p w:rsidR="00C84751" w:rsidRDefault="00B810A4" w:rsidP="00B810A4">
      <w:pPr>
        <w:spacing w:after="0" w:line="240" w:lineRule="auto"/>
        <w:jc w:val="both"/>
        <w:rPr>
          <w:rFonts w:ascii="Gill Sans MT" w:hAnsi="Gill Sans MT"/>
          <w:sz w:val="28"/>
          <w:szCs w:val="28"/>
        </w:rPr>
      </w:pPr>
      <w:r>
        <w:rPr>
          <w:rFonts w:ascii="Gill Sans MT" w:hAnsi="Gill Sans MT"/>
          <w:sz w:val="28"/>
          <w:szCs w:val="28"/>
        </w:rPr>
        <w:t xml:space="preserve">Task 2 - </w:t>
      </w:r>
      <w:r w:rsidR="00691EA5">
        <w:rPr>
          <w:rFonts w:ascii="Gill Sans MT" w:hAnsi="Gill Sans MT"/>
          <w:sz w:val="28"/>
          <w:szCs w:val="28"/>
        </w:rPr>
        <w:t xml:space="preserve">When you are listening to them, do not interrupt. Even if what they are saying is wrong, </w:t>
      </w:r>
      <w:r>
        <w:rPr>
          <w:rFonts w:ascii="Gill Sans MT" w:hAnsi="Gill Sans MT"/>
          <w:sz w:val="28"/>
          <w:szCs w:val="28"/>
        </w:rPr>
        <w:t xml:space="preserve">in your opinion, </w:t>
      </w:r>
      <w:r w:rsidR="00691EA5">
        <w:rPr>
          <w:rFonts w:ascii="Gill Sans MT" w:hAnsi="Gill Sans MT"/>
          <w:sz w:val="28"/>
          <w:szCs w:val="28"/>
        </w:rPr>
        <w:t xml:space="preserve">or you think you have the solution, or you think you have something extremely important to add. </w:t>
      </w:r>
    </w:p>
    <w:p w:rsidR="00C84751" w:rsidRDefault="00C84751" w:rsidP="00B810A4">
      <w:pPr>
        <w:spacing w:after="0" w:line="240" w:lineRule="auto"/>
        <w:jc w:val="both"/>
        <w:rPr>
          <w:rFonts w:ascii="Gill Sans MT" w:hAnsi="Gill Sans MT"/>
          <w:sz w:val="28"/>
          <w:szCs w:val="28"/>
        </w:rPr>
      </w:pPr>
    </w:p>
    <w:p w:rsidR="00691EA5" w:rsidRDefault="00691EA5" w:rsidP="00B810A4">
      <w:pPr>
        <w:spacing w:after="0" w:line="240" w:lineRule="auto"/>
        <w:jc w:val="both"/>
        <w:rPr>
          <w:rFonts w:ascii="Gill Sans MT" w:hAnsi="Gill Sans MT"/>
          <w:sz w:val="28"/>
          <w:szCs w:val="28"/>
        </w:rPr>
      </w:pPr>
      <w:r>
        <w:rPr>
          <w:rFonts w:ascii="Gill Sans MT" w:hAnsi="Gill Sans MT"/>
          <w:sz w:val="28"/>
          <w:szCs w:val="28"/>
        </w:rPr>
        <w:t>Don’t. Just listen.</w:t>
      </w:r>
    </w:p>
    <w:p w:rsidR="00B810A4" w:rsidRDefault="00B810A4" w:rsidP="00B810A4">
      <w:pPr>
        <w:spacing w:after="0" w:line="240" w:lineRule="auto"/>
        <w:jc w:val="both"/>
        <w:rPr>
          <w:rFonts w:ascii="Gill Sans MT" w:hAnsi="Gill Sans MT"/>
          <w:sz w:val="28"/>
          <w:szCs w:val="28"/>
        </w:rPr>
      </w:pPr>
    </w:p>
    <w:p w:rsidR="00691EA5" w:rsidRDefault="00691EA5" w:rsidP="00B810A4">
      <w:pPr>
        <w:spacing w:after="0" w:line="240" w:lineRule="auto"/>
        <w:jc w:val="both"/>
        <w:rPr>
          <w:rFonts w:ascii="Gill Sans MT" w:hAnsi="Gill Sans MT"/>
          <w:sz w:val="28"/>
          <w:szCs w:val="28"/>
        </w:rPr>
      </w:pPr>
      <w:r>
        <w:rPr>
          <w:rFonts w:ascii="Gill Sans MT" w:hAnsi="Gill Sans MT"/>
          <w:sz w:val="28"/>
          <w:szCs w:val="28"/>
        </w:rPr>
        <w:t>Interruptions are our way of saying:</w:t>
      </w:r>
    </w:p>
    <w:p w:rsidR="00B810A4" w:rsidRDefault="00B810A4" w:rsidP="00B810A4">
      <w:pPr>
        <w:spacing w:after="0" w:line="240" w:lineRule="auto"/>
        <w:jc w:val="both"/>
        <w:rPr>
          <w:rFonts w:ascii="Gill Sans MT" w:hAnsi="Gill Sans MT"/>
          <w:sz w:val="28"/>
          <w:szCs w:val="28"/>
        </w:rPr>
      </w:pPr>
    </w:p>
    <w:p w:rsidR="00691EA5" w:rsidRDefault="00691EA5" w:rsidP="00C605C3">
      <w:pPr>
        <w:pStyle w:val="ListParagraph"/>
        <w:numPr>
          <w:ilvl w:val="0"/>
          <w:numId w:val="28"/>
        </w:numPr>
        <w:jc w:val="both"/>
        <w:rPr>
          <w:rFonts w:ascii="Gill Sans MT" w:hAnsi="Gill Sans MT"/>
          <w:sz w:val="28"/>
          <w:szCs w:val="28"/>
        </w:rPr>
      </w:pPr>
      <w:r w:rsidRPr="00970658">
        <w:rPr>
          <w:rFonts w:ascii="Gill Sans MT" w:hAnsi="Gill Sans MT"/>
          <w:sz w:val="28"/>
          <w:szCs w:val="28"/>
        </w:rPr>
        <w:t>I know better,</w:t>
      </w:r>
    </w:p>
    <w:p w:rsidR="00B810A4" w:rsidRPr="00970658" w:rsidRDefault="00B810A4" w:rsidP="00C605C3">
      <w:pPr>
        <w:pStyle w:val="ListParagraph"/>
        <w:jc w:val="both"/>
        <w:rPr>
          <w:rFonts w:ascii="Gill Sans MT" w:hAnsi="Gill Sans MT"/>
          <w:sz w:val="28"/>
          <w:szCs w:val="28"/>
        </w:rPr>
      </w:pPr>
    </w:p>
    <w:p w:rsidR="00B810A4" w:rsidRDefault="00691EA5" w:rsidP="00C605C3">
      <w:pPr>
        <w:pStyle w:val="ListParagraph"/>
        <w:numPr>
          <w:ilvl w:val="0"/>
          <w:numId w:val="28"/>
        </w:numPr>
        <w:jc w:val="both"/>
        <w:rPr>
          <w:rFonts w:ascii="Gill Sans MT" w:hAnsi="Gill Sans MT"/>
          <w:sz w:val="28"/>
          <w:szCs w:val="28"/>
        </w:rPr>
      </w:pPr>
      <w:r w:rsidRPr="00970658">
        <w:rPr>
          <w:rFonts w:ascii="Gill Sans MT" w:hAnsi="Gill Sans MT"/>
          <w:sz w:val="28"/>
          <w:szCs w:val="28"/>
        </w:rPr>
        <w:t>I have the solution,</w:t>
      </w:r>
    </w:p>
    <w:p w:rsidR="00B810A4" w:rsidRPr="00B810A4" w:rsidRDefault="00B810A4" w:rsidP="00C605C3">
      <w:pPr>
        <w:spacing w:after="0" w:line="240" w:lineRule="auto"/>
        <w:jc w:val="both"/>
        <w:rPr>
          <w:rFonts w:ascii="Gill Sans MT" w:hAnsi="Gill Sans MT"/>
          <w:sz w:val="28"/>
          <w:szCs w:val="28"/>
        </w:rPr>
      </w:pPr>
    </w:p>
    <w:p w:rsidR="00691EA5" w:rsidRDefault="00691EA5" w:rsidP="00C605C3">
      <w:pPr>
        <w:pStyle w:val="ListParagraph"/>
        <w:numPr>
          <w:ilvl w:val="0"/>
          <w:numId w:val="28"/>
        </w:numPr>
        <w:jc w:val="both"/>
        <w:rPr>
          <w:rFonts w:ascii="Gill Sans MT" w:hAnsi="Gill Sans MT"/>
          <w:sz w:val="28"/>
          <w:szCs w:val="28"/>
        </w:rPr>
      </w:pPr>
      <w:r w:rsidRPr="00970658">
        <w:rPr>
          <w:rFonts w:ascii="Gill Sans MT" w:hAnsi="Gill Sans MT"/>
          <w:sz w:val="28"/>
          <w:szCs w:val="28"/>
        </w:rPr>
        <w:t>My thoughts need to be heard,</w:t>
      </w:r>
    </w:p>
    <w:p w:rsidR="00B810A4" w:rsidRPr="00B810A4" w:rsidRDefault="00B810A4" w:rsidP="00C605C3">
      <w:pPr>
        <w:spacing w:after="0" w:line="240" w:lineRule="auto"/>
        <w:jc w:val="both"/>
        <w:rPr>
          <w:rFonts w:ascii="Gill Sans MT" w:hAnsi="Gill Sans MT"/>
          <w:sz w:val="28"/>
          <w:szCs w:val="28"/>
        </w:rPr>
      </w:pPr>
    </w:p>
    <w:p w:rsidR="00691EA5" w:rsidRDefault="00691EA5" w:rsidP="00C605C3">
      <w:pPr>
        <w:pStyle w:val="ListParagraph"/>
        <w:numPr>
          <w:ilvl w:val="0"/>
          <w:numId w:val="28"/>
        </w:numPr>
        <w:rPr>
          <w:rFonts w:ascii="Gill Sans MT" w:hAnsi="Gill Sans MT"/>
          <w:sz w:val="28"/>
          <w:szCs w:val="28"/>
        </w:rPr>
      </w:pPr>
      <w:r w:rsidRPr="00970658">
        <w:rPr>
          <w:rFonts w:ascii="Gill Sans MT" w:hAnsi="Gill Sans MT"/>
          <w:sz w:val="28"/>
          <w:szCs w:val="28"/>
        </w:rPr>
        <w:t>My thoughts are more important,</w:t>
      </w:r>
    </w:p>
    <w:p w:rsidR="00B810A4" w:rsidRPr="00B810A4" w:rsidRDefault="00B810A4" w:rsidP="00C605C3">
      <w:pPr>
        <w:spacing w:after="0" w:line="240" w:lineRule="auto"/>
        <w:rPr>
          <w:rFonts w:ascii="Gill Sans MT" w:hAnsi="Gill Sans MT"/>
          <w:sz w:val="28"/>
          <w:szCs w:val="28"/>
        </w:rPr>
      </w:pPr>
    </w:p>
    <w:p w:rsidR="00691EA5" w:rsidRDefault="00691EA5" w:rsidP="007E1B50">
      <w:pPr>
        <w:pStyle w:val="ListParagraph"/>
        <w:numPr>
          <w:ilvl w:val="0"/>
          <w:numId w:val="28"/>
        </w:numPr>
        <w:rPr>
          <w:rFonts w:ascii="Gill Sans MT" w:hAnsi="Gill Sans MT"/>
          <w:sz w:val="28"/>
          <w:szCs w:val="28"/>
        </w:rPr>
      </w:pPr>
      <w:r w:rsidRPr="00970658">
        <w:rPr>
          <w:rFonts w:ascii="Gill Sans MT" w:hAnsi="Gill Sans MT"/>
          <w:sz w:val="28"/>
          <w:szCs w:val="28"/>
        </w:rPr>
        <w:t>Anyway, if I interrupt I’ll save them time (that’s a great one for rationalising interruptions).</w:t>
      </w:r>
    </w:p>
    <w:p w:rsidR="00B810A4" w:rsidRDefault="00B810A4" w:rsidP="007E1B50">
      <w:pPr>
        <w:spacing w:after="0" w:line="240" w:lineRule="auto"/>
        <w:jc w:val="both"/>
        <w:rPr>
          <w:rFonts w:ascii="Gill Sans MT" w:hAnsi="Gill Sans MT"/>
          <w:sz w:val="28"/>
          <w:szCs w:val="28"/>
        </w:rPr>
      </w:pPr>
    </w:p>
    <w:p w:rsidR="007E1B50" w:rsidRDefault="007E1B50" w:rsidP="007E1B50">
      <w:pPr>
        <w:spacing w:after="0" w:line="240" w:lineRule="auto"/>
        <w:jc w:val="both"/>
        <w:rPr>
          <w:rFonts w:ascii="Gill Sans MT" w:hAnsi="Gill Sans MT"/>
          <w:sz w:val="28"/>
          <w:szCs w:val="28"/>
        </w:rPr>
      </w:pPr>
    </w:p>
    <w:p w:rsidR="007E1B50" w:rsidRDefault="007E1B50" w:rsidP="007E1B50">
      <w:pPr>
        <w:spacing w:after="0" w:line="240" w:lineRule="auto"/>
        <w:jc w:val="both"/>
        <w:rPr>
          <w:rFonts w:ascii="Gill Sans MT" w:hAnsi="Gill Sans MT"/>
          <w:sz w:val="28"/>
          <w:szCs w:val="28"/>
        </w:rPr>
      </w:pPr>
    </w:p>
    <w:p w:rsidR="007E1B50" w:rsidRPr="007E1B50" w:rsidRDefault="007E1B50" w:rsidP="007E1B50">
      <w:pPr>
        <w:spacing w:after="0" w:line="240" w:lineRule="auto"/>
        <w:jc w:val="both"/>
        <w:rPr>
          <w:rFonts w:ascii="Gill Sans MT" w:hAnsi="Gill Sans MT"/>
          <w:sz w:val="28"/>
          <w:szCs w:val="28"/>
        </w:rPr>
      </w:pPr>
    </w:p>
    <w:p w:rsidR="007E1B50" w:rsidRDefault="007E1B50" w:rsidP="007E1B50">
      <w:pPr>
        <w:spacing w:after="0" w:line="240" w:lineRule="auto"/>
        <w:jc w:val="both"/>
        <w:rPr>
          <w:rFonts w:ascii="Gill Sans MT" w:hAnsi="Gill Sans MT"/>
          <w:b/>
          <w:color w:val="002060"/>
          <w:sz w:val="28"/>
          <w:szCs w:val="28"/>
        </w:rPr>
      </w:pPr>
    </w:p>
    <w:p w:rsidR="00B810A4" w:rsidRPr="004A6742" w:rsidRDefault="00B810A4" w:rsidP="007E1B50">
      <w:pPr>
        <w:spacing w:after="0" w:line="240" w:lineRule="auto"/>
        <w:jc w:val="both"/>
        <w:rPr>
          <w:rFonts w:ascii="Gill Sans MT" w:hAnsi="Gill Sans MT"/>
          <w:b/>
          <w:color w:val="002060"/>
          <w:sz w:val="28"/>
          <w:szCs w:val="28"/>
        </w:rPr>
      </w:pPr>
      <w:r w:rsidRPr="004A6742">
        <w:rPr>
          <w:rFonts w:ascii="Gill Sans MT" w:hAnsi="Gill Sans MT"/>
          <w:b/>
          <w:color w:val="002060"/>
          <w:sz w:val="28"/>
          <w:szCs w:val="28"/>
        </w:rPr>
        <w:t>Speech</w:t>
      </w:r>
    </w:p>
    <w:p w:rsidR="00673A70" w:rsidRDefault="00673A70" w:rsidP="007E1B50">
      <w:pPr>
        <w:shd w:val="clear" w:color="auto" w:fill="FFFFFF"/>
        <w:spacing w:after="0" w:line="240" w:lineRule="auto"/>
        <w:jc w:val="both"/>
        <w:rPr>
          <w:rFonts w:ascii="Gill Sans MT" w:eastAsia="Times New Roman" w:hAnsi="Gill Sans MT" w:cs="Helvetica"/>
          <w:sz w:val="28"/>
          <w:szCs w:val="28"/>
          <w:lang w:eastAsia="en-GB"/>
        </w:rPr>
      </w:pPr>
      <w:r w:rsidRPr="004A6742">
        <w:rPr>
          <w:rFonts w:ascii="Gill Sans MT" w:eastAsia="Times New Roman" w:hAnsi="Gill Sans MT" w:cs="Helvetica"/>
          <w:sz w:val="28"/>
          <w:szCs w:val="28"/>
          <w:lang w:eastAsia="en-GB"/>
        </w:rPr>
        <w:t>Conflict in relationships often happens as a result of incorrect assumptions or misunderstandings. Somebody misjudges what your intentions were when you said what you said.</w:t>
      </w:r>
    </w:p>
    <w:p w:rsidR="004A6742" w:rsidRPr="004A6742" w:rsidRDefault="004A6742" w:rsidP="007E1B50">
      <w:pPr>
        <w:shd w:val="clear" w:color="auto" w:fill="FFFFFF"/>
        <w:spacing w:after="0" w:line="240" w:lineRule="auto"/>
        <w:jc w:val="both"/>
        <w:rPr>
          <w:rFonts w:ascii="Gill Sans MT" w:eastAsia="Times New Roman" w:hAnsi="Gill Sans MT" w:cs="Helvetica"/>
          <w:sz w:val="28"/>
          <w:szCs w:val="28"/>
          <w:lang w:eastAsia="en-GB"/>
        </w:rPr>
      </w:pPr>
    </w:p>
    <w:p w:rsidR="00673A70" w:rsidRDefault="00673A70" w:rsidP="007E1B50">
      <w:pPr>
        <w:shd w:val="clear" w:color="auto" w:fill="FFFFFF"/>
        <w:spacing w:after="0" w:line="240" w:lineRule="auto"/>
        <w:jc w:val="both"/>
        <w:rPr>
          <w:rFonts w:ascii="Gill Sans MT" w:eastAsia="Times New Roman" w:hAnsi="Gill Sans MT" w:cs="Helvetica"/>
          <w:sz w:val="28"/>
          <w:szCs w:val="28"/>
          <w:lang w:eastAsia="en-GB"/>
        </w:rPr>
      </w:pPr>
      <w:r w:rsidRPr="004A6742">
        <w:rPr>
          <w:rFonts w:ascii="Gill Sans MT" w:eastAsia="Times New Roman" w:hAnsi="Gill Sans MT" w:cs="Helvetica"/>
          <w:sz w:val="28"/>
          <w:szCs w:val="28"/>
          <w:lang w:eastAsia="en-GB"/>
        </w:rPr>
        <w:t xml:space="preserve">Whenever we’re engaged in a conversation, we often (mindlessly) say the first thing that comes to mind. We rarely stop to carefully consider how our words will be </w:t>
      </w:r>
      <w:r w:rsidR="004A6742">
        <w:rPr>
          <w:rFonts w:ascii="Gill Sans MT" w:eastAsia="Times New Roman" w:hAnsi="Gill Sans MT" w:cs="Helvetica"/>
          <w:sz w:val="28"/>
          <w:szCs w:val="28"/>
          <w:lang w:eastAsia="en-GB"/>
        </w:rPr>
        <w:t>interpreted by another person. Yet m</w:t>
      </w:r>
      <w:r w:rsidRPr="004A6742">
        <w:rPr>
          <w:rFonts w:ascii="Gill Sans MT" w:eastAsia="Times New Roman" w:hAnsi="Gill Sans MT" w:cs="Helvetica"/>
          <w:sz w:val="28"/>
          <w:szCs w:val="28"/>
          <w:lang w:eastAsia="en-GB"/>
        </w:rPr>
        <w:t xml:space="preserve">ost people assume that others will fully understand what we mean when we say whatever we say. </w:t>
      </w:r>
    </w:p>
    <w:p w:rsidR="004A6742" w:rsidRPr="004A6742" w:rsidRDefault="004A6742" w:rsidP="007E1B50">
      <w:pPr>
        <w:shd w:val="clear" w:color="auto" w:fill="FFFFFF"/>
        <w:spacing w:after="0" w:line="240" w:lineRule="auto"/>
        <w:jc w:val="both"/>
        <w:rPr>
          <w:rFonts w:ascii="Gill Sans MT" w:eastAsia="Times New Roman" w:hAnsi="Gill Sans MT" w:cs="Helvetica"/>
          <w:sz w:val="28"/>
          <w:szCs w:val="28"/>
          <w:lang w:eastAsia="en-GB"/>
        </w:rPr>
      </w:pPr>
    </w:p>
    <w:p w:rsidR="00673A70" w:rsidRDefault="00673A70" w:rsidP="007E1B50">
      <w:pPr>
        <w:shd w:val="clear" w:color="auto" w:fill="FFFFFF"/>
        <w:spacing w:after="0" w:line="240" w:lineRule="auto"/>
        <w:jc w:val="both"/>
        <w:rPr>
          <w:rFonts w:ascii="Gill Sans MT" w:eastAsia="Times New Roman" w:hAnsi="Gill Sans MT" w:cs="Helvetica"/>
          <w:sz w:val="28"/>
          <w:szCs w:val="28"/>
          <w:lang w:eastAsia="en-GB"/>
        </w:rPr>
      </w:pPr>
      <w:r w:rsidRPr="004A6742">
        <w:rPr>
          <w:rFonts w:ascii="Gill Sans MT" w:eastAsia="Times New Roman" w:hAnsi="Gill Sans MT" w:cs="Helvetica"/>
          <w:sz w:val="28"/>
          <w:szCs w:val="28"/>
          <w:lang w:eastAsia="en-GB"/>
        </w:rPr>
        <w:t>We cannot control how other people are going to react, respond to or interpret our words, but we can reduce the likelihood of being misinterpreted or misunderstood.</w:t>
      </w:r>
    </w:p>
    <w:p w:rsidR="004A6742" w:rsidRPr="004A6742" w:rsidRDefault="004A6742" w:rsidP="007E1B50">
      <w:pPr>
        <w:shd w:val="clear" w:color="auto" w:fill="FFFFFF"/>
        <w:spacing w:after="0" w:line="240" w:lineRule="auto"/>
        <w:jc w:val="both"/>
        <w:rPr>
          <w:rFonts w:ascii="Gill Sans MT" w:eastAsia="Times New Roman" w:hAnsi="Gill Sans MT" w:cs="Helvetica"/>
          <w:sz w:val="28"/>
          <w:szCs w:val="28"/>
          <w:lang w:eastAsia="en-GB"/>
        </w:rPr>
      </w:pPr>
    </w:p>
    <w:p w:rsidR="00673A70" w:rsidRDefault="00673A70" w:rsidP="007E1B50">
      <w:pPr>
        <w:shd w:val="clear" w:color="auto" w:fill="FFFFFF"/>
        <w:spacing w:after="0" w:line="240" w:lineRule="auto"/>
        <w:jc w:val="both"/>
        <w:rPr>
          <w:rFonts w:ascii="Gill Sans MT" w:eastAsia="Times New Roman" w:hAnsi="Gill Sans MT" w:cs="Helvetica"/>
          <w:sz w:val="28"/>
          <w:szCs w:val="28"/>
          <w:lang w:eastAsia="en-GB"/>
        </w:rPr>
      </w:pPr>
      <w:r w:rsidRPr="004A6742">
        <w:rPr>
          <w:rFonts w:ascii="Gill Sans MT" w:eastAsia="Times New Roman" w:hAnsi="Gill Sans MT" w:cs="Helvetica"/>
          <w:sz w:val="28"/>
          <w:szCs w:val="28"/>
          <w:lang w:eastAsia="en-GB"/>
        </w:rPr>
        <w:t xml:space="preserve">We begin by resisting the urge to mindlessly and immediately react to the things that other people say and do to us. In the same way that we can be guilty of saying the 'wrong thing' at times, other people can be equally as guilty, and this isn't always because other people mean us harm, </w:t>
      </w:r>
      <w:r w:rsidR="004A6742" w:rsidRPr="004A6742">
        <w:rPr>
          <w:rFonts w:ascii="Gill Sans MT" w:eastAsia="Times New Roman" w:hAnsi="Gill Sans MT" w:cs="Helvetica"/>
          <w:sz w:val="28"/>
          <w:szCs w:val="28"/>
          <w:lang w:eastAsia="en-GB"/>
        </w:rPr>
        <w:t>it’s</w:t>
      </w:r>
      <w:r w:rsidRPr="004A6742">
        <w:rPr>
          <w:rFonts w:ascii="Gill Sans MT" w:eastAsia="Times New Roman" w:hAnsi="Gill Sans MT" w:cs="Helvetica"/>
          <w:sz w:val="28"/>
          <w:szCs w:val="28"/>
          <w:lang w:eastAsia="en-GB"/>
        </w:rPr>
        <w:t xml:space="preserve"> just that none of us are perfect communicators. </w:t>
      </w:r>
    </w:p>
    <w:p w:rsidR="005418FC" w:rsidRPr="004A6742" w:rsidRDefault="005418FC" w:rsidP="004A6742">
      <w:pPr>
        <w:shd w:val="clear" w:color="auto" w:fill="FFFFFF"/>
        <w:spacing w:after="0" w:line="240" w:lineRule="auto"/>
        <w:jc w:val="both"/>
        <w:rPr>
          <w:rFonts w:ascii="Gill Sans MT" w:eastAsia="Times New Roman" w:hAnsi="Gill Sans MT" w:cs="Helvetica"/>
          <w:sz w:val="28"/>
          <w:szCs w:val="28"/>
          <w:lang w:eastAsia="en-GB"/>
        </w:rPr>
      </w:pPr>
    </w:p>
    <w:p w:rsidR="00691EA5" w:rsidRPr="00D076A7" w:rsidRDefault="00673A70" w:rsidP="004A6742">
      <w:pPr>
        <w:spacing w:after="0" w:line="240" w:lineRule="auto"/>
        <w:jc w:val="both"/>
        <w:rPr>
          <w:rFonts w:ascii="Gill Sans MT" w:eastAsia="Times New Roman" w:hAnsi="Gill Sans MT" w:cs="Helvetica"/>
          <w:b/>
          <w:i/>
          <w:iCs/>
          <w:color w:val="002060"/>
          <w:sz w:val="28"/>
          <w:szCs w:val="28"/>
          <w:lang w:eastAsia="en-GB"/>
        </w:rPr>
      </w:pPr>
      <w:r w:rsidRPr="00D076A7">
        <w:rPr>
          <w:rFonts w:ascii="Gill Sans MT" w:eastAsia="Times New Roman" w:hAnsi="Gill Sans MT" w:cs="Helvetica"/>
          <w:b/>
          <w:i/>
          <w:iCs/>
          <w:color w:val="002060"/>
          <w:sz w:val="28"/>
          <w:szCs w:val="28"/>
          <w:lang w:eastAsia="en-GB"/>
        </w:rPr>
        <w:t>Pause, reflect and choose your words wisely.</w:t>
      </w:r>
    </w:p>
    <w:p w:rsidR="004A6742" w:rsidRDefault="004A6742" w:rsidP="004A6742">
      <w:pPr>
        <w:spacing w:after="0" w:line="240" w:lineRule="auto"/>
        <w:jc w:val="both"/>
        <w:rPr>
          <w:rFonts w:ascii="Gill Sans MT" w:hAnsi="Gill Sans MT"/>
          <w:sz w:val="28"/>
          <w:szCs w:val="28"/>
        </w:rPr>
      </w:pPr>
    </w:p>
    <w:p w:rsidR="007E1B50" w:rsidRDefault="007E1B50" w:rsidP="004A6742">
      <w:pPr>
        <w:spacing w:after="0" w:line="240" w:lineRule="auto"/>
        <w:jc w:val="both"/>
        <w:rPr>
          <w:rFonts w:ascii="Gill Sans MT" w:hAnsi="Gill Sans MT"/>
          <w:sz w:val="28"/>
          <w:szCs w:val="28"/>
        </w:rPr>
      </w:pPr>
    </w:p>
    <w:p w:rsidR="007E1B50" w:rsidRDefault="007E1B50" w:rsidP="004A6742">
      <w:pPr>
        <w:spacing w:after="0" w:line="240" w:lineRule="auto"/>
        <w:jc w:val="both"/>
        <w:rPr>
          <w:rFonts w:ascii="Gill Sans MT" w:hAnsi="Gill Sans MT"/>
          <w:sz w:val="28"/>
          <w:szCs w:val="28"/>
        </w:rPr>
      </w:pPr>
    </w:p>
    <w:p w:rsidR="007E1B50" w:rsidRDefault="007E1B50" w:rsidP="004A6742">
      <w:pPr>
        <w:spacing w:after="0" w:line="240" w:lineRule="auto"/>
        <w:jc w:val="both"/>
        <w:rPr>
          <w:rFonts w:ascii="Gill Sans MT" w:hAnsi="Gill Sans MT"/>
          <w:sz w:val="28"/>
          <w:szCs w:val="28"/>
        </w:rPr>
      </w:pPr>
    </w:p>
    <w:p w:rsidR="007E1B50" w:rsidRPr="005418FC" w:rsidRDefault="007E1B50" w:rsidP="004A6742">
      <w:pPr>
        <w:spacing w:after="0" w:line="240" w:lineRule="auto"/>
        <w:jc w:val="both"/>
        <w:rPr>
          <w:rFonts w:ascii="Gill Sans MT" w:hAnsi="Gill Sans MT"/>
          <w:sz w:val="28"/>
          <w:szCs w:val="28"/>
        </w:rPr>
      </w:pPr>
    </w:p>
    <w:p w:rsidR="00673A70" w:rsidRPr="005418FC" w:rsidRDefault="00673A70" w:rsidP="005418FC">
      <w:pPr>
        <w:pStyle w:val="Heading2"/>
        <w:spacing w:before="0" w:line="240" w:lineRule="auto"/>
        <w:jc w:val="both"/>
        <w:rPr>
          <w:rFonts w:ascii="Gill Sans MT" w:hAnsi="Gill Sans MT"/>
          <w:b w:val="0"/>
          <w:caps/>
          <w:color w:val="auto"/>
          <w:sz w:val="28"/>
          <w:szCs w:val="28"/>
          <w:lang w:val="en"/>
        </w:rPr>
      </w:pPr>
      <w:r w:rsidRPr="005418FC">
        <w:rPr>
          <w:rFonts w:ascii="Gill Sans MT" w:hAnsi="Gill Sans MT"/>
          <w:b w:val="0"/>
          <w:color w:val="auto"/>
          <w:sz w:val="28"/>
          <w:szCs w:val="28"/>
          <w:lang w:val="en"/>
        </w:rPr>
        <w:t>T</w:t>
      </w:r>
      <w:r w:rsidR="004A6742" w:rsidRPr="005418FC">
        <w:rPr>
          <w:rFonts w:ascii="Gill Sans MT" w:hAnsi="Gill Sans MT"/>
          <w:b w:val="0"/>
          <w:color w:val="auto"/>
          <w:sz w:val="28"/>
          <w:szCs w:val="28"/>
          <w:lang w:val="en"/>
        </w:rPr>
        <w:t>o support this t</w:t>
      </w:r>
      <w:r w:rsidRPr="005418FC">
        <w:rPr>
          <w:rFonts w:ascii="Gill Sans MT" w:hAnsi="Gill Sans MT"/>
          <w:b w:val="0"/>
          <w:color w:val="auto"/>
          <w:sz w:val="28"/>
          <w:szCs w:val="28"/>
          <w:lang w:val="en"/>
        </w:rPr>
        <w:t xml:space="preserve">here are 3 key aspects to clarity in our speech; what are </w:t>
      </w:r>
      <w:r w:rsidR="004A6742" w:rsidRPr="005418FC">
        <w:rPr>
          <w:rFonts w:ascii="Gill Sans MT" w:hAnsi="Gill Sans MT"/>
          <w:b w:val="0"/>
          <w:color w:val="auto"/>
          <w:sz w:val="28"/>
          <w:szCs w:val="28"/>
          <w:lang w:val="en"/>
        </w:rPr>
        <w:t xml:space="preserve">often </w:t>
      </w:r>
      <w:r w:rsidRPr="005418FC">
        <w:rPr>
          <w:rFonts w:ascii="Gill Sans MT" w:hAnsi="Gill Sans MT"/>
          <w:b w:val="0"/>
          <w:color w:val="auto"/>
          <w:sz w:val="28"/>
          <w:szCs w:val="28"/>
          <w:lang w:val="en"/>
        </w:rPr>
        <w:t>called the 3P’s: plan, prepare and present.</w:t>
      </w:r>
    </w:p>
    <w:p w:rsidR="00673A70" w:rsidRPr="005418FC" w:rsidRDefault="00673A70" w:rsidP="005418FC">
      <w:pPr>
        <w:spacing w:after="0" w:line="240" w:lineRule="auto"/>
        <w:jc w:val="both"/>
        <w:rPr>
          <w:rFonts w:ascii="Gill Sans MT" w:hAnsi="Gill Sans MT"/>
          <w:sz w:val="28"/>
          <w:szCs w:val="28"/>
          <w:lang w:val="en" w:eastAsia="ja-JP"/>
        </w:rPr>
      </w:pPr>
    </w:p>
    <w:p w:rsidR="00673A70" w:rsidRPr="004A6742" w:rsidRDefault="00673A70" w:rsidP="005418FC">
      <w:pPr>
        <w:pStyle w:val="ListParagraph"/>
        <w:numPr>
          <w:ilvl w:val="0"/>
          <w:numId w:val="31"/>
        </w:numPr>
        <w:jc w:val="both"/>
        <w:rPr>
          <w:rFonts w:ascii="Gill Sans MT" w:hAnsi="Gill Sans MT"/>
          <w:sz w:val="28"/>
          <w:szCs w:val="28"/>
          <w:lang w:val="en" w:eastAsia="ja-JP"/>
        </w:rPr>
      </w:pPr>
      <w:r w:rsidRPr="005418FC">
        <w:rPr>
          <w:rFonts w:ascii="Gill Sans MT" w:hAnsi="Gill Sans MT"/>
          <w:b/>
          <w:color w:val="002060"/>
          <w:sz w:val="28"/>
          <w:szCs w:val="28"/>
          <w:lang w:val="en" w:eastAsia="ja-JP"/>
        </w:rPr>
        <w:t>Plan</w:t>
      </w:r>
      <w:r w:rsidRPr="004A6742">
        <w:rPr>
          <w:rFonts w:ascii="Gill Sans MT" w:hAnsi="Gill Sans MT"/>
          <w:sz w:val="28"/>
          <w:szCs w:val="28"/>
          <w:lang w:val="en" w:eastAsia="ja-JP"/>
        </w:rPr>
        <w:t xml:space="preserve"> what you want to say in advance. This in itself will slow you down and ensure you take more time to consider what you say before you say it.</w:t>
      </w:r>
    </w:p>
    <w:p w:rsidR="004A6742" w:rsidRPr="004A6742" w:rsidRDefault="004A6742" w:rsidP="005418FC">
      <w:pPr>
        <w:pStyle w:val="ListParagraph"/>
        <w:jc w:val="both"/>
        <w:rPr>
          <w:rFonts w:ascii="Gill Sans MT" w:hAnsi="Gill Sans MT"/>
          <w:sz w:val="28"/>
          <w:szCs w:val="28"/>
          <w:lang w:val="en" w:eastAsia="ja-JP"/>
        </w:rPr>
      </w:pPr>
    </w:p>
    <w:p w:rsidR="00673A70" w:rsidRDefault="00673A70" w:rsidP="005418FC">
      <w:pPr>
        <w:pStyle w:val="ListParagraph"/>
        <w:numPr>
          <w:ilvl w:val="0"/>
          <w:numId w:val="31"/>
        </w:numPr>
        <w:jc w:val="both"/>
        <w:rPr>
          <w:rFonts w:ascii="Gill Sans MT" w:hAnsi="Gill Sans MT"/>
          <w:sz w:val="28"/>
          <w:szCs w:val="28"/>
          <w:lang w:val="en" w:eastAsia="ja-JP"/>
        </w:rPr>
      </w:pPr>
      <w:r w:rsidRPr="005418FC">
        <w:rPr>
          <w:rFonts w:ascii="Gill Sans MT" w:hAnsi="Gill Sans MT"/>
          <w:b/>
          <w:color w:val="002060"/>
          <w:sz w:val="28"/>
          <w:szCs w:val="28"/>
          <w:lang w:val="en" w:eastAsia="ja-JP"/>
        </w:rPr>
        <w:t>Prepare yourself.</w:t>
      </w:r>
      <w:r w:rsidRPr="005418FC">
        <w:rPr>
          <w:rFonts w:ascii="Gill Sans MT" w:hAnsi="Gill Sans MT"/>
          <w:color w:val="002060"/>
          <w:sz w:val="28"/>
          <w:szCs w:val="28"/>
          <w:lang w:val="en" w:eastAsia="ja-JP"/>
        </w:rPr>
        <w:t xml:space="preserve"> </w:t>
      </w:r>
      <w:r w:rsidRPr="004A6742">
        <w:rPr>
          <w:rFonts w:ascii="Gill Sans MT" w:hAnsi="Gill Sans MT"/>
          <w:sz w:val="28"/>
          <w:szCs w:val="28"/>
          <w:lang w:val="en" w:eastAsia="ja-JP"/>
        </w:rPr>
        <w:t>This is about practicing what it is you want to communicate prior to your k</w:t>
      </w:r>
      <w:r w:rsidR="004A6742" w:rsidRPr="004A6742">
        <w:rPr>
          <w:rFonts w:ascii="Gill Sans MT" w:hAnsi="Gill Sans MT"/>
          <w:sz w:val="28"/>
          <w:szCs w:val="28"/>
          <w:lang w:val="en" w:eastAsia="ja-JP"/>
        </w:rPr>
        <w:t xml:space="preserve">ey communications taking place; </w:t>
      </w:r>
      <w:r w:rsidRPr="004A6742">
        <w:rPr>
          <w:rFonts w:ascii="Gill Sans MT" w:hAnsi="Gill Sans MT"/>
          <w:sz w:val="28"/>
          <w:szCs w:val="28"/>
          <w:lang w:val="en" w:eastAsia="ja-JP"/>
        </w:rPr>
        <w:t>the content and the delivery. To improve on this, you will want to expand your language (including your emotional language)</w:t>
      </w:r>
      <w:r w:rsidR="005418FC">
        <w:rPr>
          <w:rFonts w:ascii="Gill Sans MT" w:hAnsi="Gill Sans MT"/>
          <w:sz w:val="28"/>
          <w:szCs w:val="28"/>
          <w:lang w:val="en" w:eastAsia="ja-JP"/>
        </w:rPr>
        <w:t>.</w:t>
      </w:r>
    </w:p>
    <w:p w:rsidR="005418FC" w:rsidRPr="005418FC" w:rsidRDefault="005418FC" w:rsidP="005418FC">
      <w:pPr>
        <w:spacing w:after="0" w:line="240" w:lineRule="auto"/>
        <w:jc w:val="both"/>
        <w:rPr>
          <w:rFonts w:ascii="Gill Sans MT" w:hAnsi="Gill Sans MT"/>
          <w:sz w:val="28"/>
          <w:szCs w:val="28"/>
          <w:lang w:val="en" w:eastAsia="ja-JP"/>
        </w:rPr>
      </w:pPr>
    </w:p>
    <w:p w:rsidR="00673A70" w:rsidRDefault="004A6742" w:rsidP="005418FC">
      <w:pPr>
        <w:pStyle w:val="ListParagraph"/>
        <w:numPr>
          <w:ilvl w:val="0"/>
          <w:numId w:val="31"/>
        </w:numPr>
        <w:jc w:val="both"/>
        <w:rPr>
          <w:rFonts w:ascii="Gill Sans MT" w:hAnsi="Gill Sans MT"/>
          <w:sz w:val="28"/>
          <w:szCs w:val="28"/>
          <w:lang w:val="en" w:eastAsia="ja-JP"/>
        </w:rPr>
      </w:pPr>
      <w:r w:rsidRPr="005418FC">
        <w:rPr>
          <w:rFonts w:ascii="Gill Sans MT" w:hAnsi="Gill Sans MT"/>
          <w:b/>
          <w:color w:val="002060"/>
          <w:sz w:val="28"/>
          <w:szCs w:val="28"/>
          <w:lang w:val="en" w:eastAsia="ja-JP"/>
        </w:rPr>
        <w:t>P</w:t>
      </w:r>
      <w:r w:rsidR="00673A70" w:rsidRPr="005418FC">
        <w:rPr>
          <w:rFonts w:ascii="Gill Sans MT" w:hAnsi="Gill Sans MT"/>
          <w:b/>
          <w:color w:val="002060"/>
          <w:sz w:val="28"/>
          <w:szCs w:val="28"/>
          <w:lang w:val="en" w:eastAsia="ja-JP"/>
        </w:rPr>
        <w:t>resent.</w:t>
      </w:r>
      <w:r w:rsidR="00673A70" w:rsidRPr="004A6742">
        <w:rPr>
          <w:rFonts w:ascii="Gill Sans MT" w:hAnsi="Gill Sans MT"/>
          <w:sz w:val="28"/>
          <w:szCs w:val="28"/>
          <w:lang w:val="en" w:eastAsia="ja-JP"/>
        </w:rPr>
        <w:t xml:space="preserve"> This is about learning how to breathe, about your stance and posture, your gestures. As well as the tone and pace of what you are saying.</w:t>
      </w:r>
    </w:p>
    <w:p w:rsidR="00841E74" w:rsidRPr="00841E74" w:rsidRDefault="00841E74" w:rsidP="00841E74">
      <w:pPr>
        <w:pStyle w:val="ListParagraph"/>
        <w:rPr>
          <w:rFonts w:ascii="Gill Sans MT" w:hAnsi="Gill Sans MT"/>
          <w:sz w:val="28"/>
          <w:szCs w:val="28"/>
          <w:lang w:val="en" w:eastAsia="ja-JP"/>
        </w:rPr>
      </w:pPr>
    </w:p>
    <w:p w:rsidR="00841E74" w:rsidRDefault="00841E74" w:rsidP="00841E74">
      <w:pPr>
        <w:spacing w:after="0" w:line="240" w:lineRule="auto"/>
        <w:jc w:val="both"/>
        <w:rPr>
          <w:rFonts w:ascii="Gill Sans MT" w:hAnsi="Gill Sans MT"/>
          <w:sz w:val="28"/>
          <w:szCs w:val="28"/>
          <w:lang w:val="en" w:eastAsia="ja-JP"/>
        </w:rPr>
      </w:pPr>
      <w:r>
        <w:rPr>
          <w:rFonts w:ascii="Gill Sans MT" w:hAnsi="Gill Sans MT"/>
          <w:sz w:val="28"/>
          <w:szCs w:val="28"/>
          <w:lang w:val="en" w:eastAsia="ja-JP"/>
        </w:rPr>
        <w:t xml:space="preserve">Seven useful questions for </w:t>
      </w:r>
      <w:r w:rsidRPr="00841E74">
        <w:rPr>
          <w:rFonts w:ascii="Gill Sans MT" w:hAnsi="Gill Sans MT"/>
          <w:sz w:val="28"/>
          <w:szCs w:val="28"/>
          <w:lang w:val="en" w:eastAsia="ja-JP"/>
        </w:rPr>
        <w:t>mentors and mentees to ask</w:t>
      </w:r>
      <w:r w:rsidR="007E1B50">
        <w:rPr>
          <w:rFonts w:ascii="Gill Sans MT" w:hAnsi="Gill Sans MT"/>
          <w:sz w:val="28"/>
          <w:szCs w:val="28"/>
          <w:lang w:val="en" w:eastAsia="ja-JP"/>
        </w:rPr>
        <w:t xml:space="preserve"> are</w:t>
      </w:r>
      <w:r w:rsidRPr="00841E74">
        <w:rPr>
          <w:rFonts w:ascii="Gill Sans MT" w:hAnsi="Gill Sans MT"/>
          <w:sz w:val="28"/>
          <w:szCs w:val="28"/>
          <w:lang w:val="en" w:eastAsia="ja-JP"/>
        </w:rPr>
        <w:t>:</w:t>
      </w:r>
    </w:p>
    <w:p w:rsidR="00841E74" w:rsidRPr="00034599" w:rsidRDefault="00841E74" w:rsidP="00841E74">
      <w:pPr>
        <w:spacing w:after="0" w:line="240" w:lineRule="auto"/>
        <w:jc w:val="both"/>
        <w:rPr>
          <w:rFonts w:ascii="Gill Sans MT" w:hAnsi="Gill Sans MT"/>
          <w:color w:val="002060"/>
          <w:sz w:val="28"/>
          <w:szCs w:val="28"/>
          <w:lang w:val="en" w:eastAsia="ja-JP"/>
        </w:rPr>
      </w:pPr>
    </w:p>
    <w:p w:rsidR="00034599" w:rsidRPr="00D35602" w:rsidRDefault="00841E74" w:rsidP="00D35602">
      <w:pPr>
        <w:pStyle w:val="ListParagraph"/>
        <w:numPr>
          <w:ilvl w:val="0"/>
          <w:numId w:val="34"/>
        </w:numPr>
        <w:autoSpaceDE w:val="0"/>
        <w:autoSpaceDN w:val="0"/>
        <w:adjustRightInd w:val="0"/>
        <w:jc w:val="both"/>
        <w:rPr>
          <w:rFonts w:ascii="Gill Sans MT" w:hAnsi="Gill Sans MT" w:cs="TradeGothicLTStd-Light"/>
          <w:color w:val="002060"/>
          <w:sz w:val="28"/>
          <w:szCs w:val="28"/>
        </w:rPr>
      </w:pPr>
      <w:r w:rsidRPr="00D35602">
        <w:rPr>
          <w:rFonts w:ascii="Gill Sans MT" w:hAnsi="Gill Sans MT" w:cs="TradeGothicLTStd-Light"/>
          <w:color w:val="002060"/>
          <w:sz w:val="28"/>
          <w:szCs w:val="28"/>
        </w:rPr>
        <w:t xml:space="preserve">Is your stance open or closed? </w:t>
      </w:r>
    </w:p>
    <w:p w:rsidR="00034599" w:rsidRPr="00D35602" w:rsidRDefault="00034599" w:rsidP="00D35602">
      <w:pPr>
        <w:pStyle w:val="ListParagraph"/>
        <w:autoSpaceDE w:val="0"/>
        <w:autoSpaceDN w:val="0"/>
        <w:adjustRightInd w:val="0"/>
        <w:jc w:val="both"/>
        <w:rPr>
          <w:rFonts w:ascii="Gill Sans MT" w:hAnsi="Gill Sans MT" w:cs="TradeGothicLTStd-Light"/>
          <w:color w:val="002060"/>
          <w:sz w:val="28"/>
          <w:szCs w:val="28"/>
        </w:rPr>
      </w:pPr>
    </w:p>
    <w:p w:rsidR="00841E74" w:rsidRPr="00D35602" w:rsidRDefault="00841E74" w:rsidP="00D35602">
      <w:pPr>
        <w:pStyle w:val="ListParagraph"/>
        <w:numPr>
          <w:ilvl w:val="0"/>
          <w:numId w:val="34"/>
        </w:numPr>
        <w:autoSpaceDE w:val="0"/>
        <w:autoSpaceDN w:val="0"/>
        <w:adjustRightInd w:val="0"/>
        <w:jc w:val="both"/>
        <w:rPr>
          <w:rFonts w:ascii="Gill Sans MT" w:hAnsi="Gill Sans MT" w:cs="TradeGothicLTStd-Light"/>
          <w:color w:val="002060"/>
          <w:sz w:val="28"/>
          <w:szCs w:val="28"/>
        </w:rPr>
      </w:pPr>
      <w:r w:rsidRPr="00D35602">
        <w:rPr>
          <w:rFonts w:ascii="Gill Sans MT" w:hAnsi="Gill Sans MT" w:cs="TradeGothicLTStd-Light"/>
          <w:color w:val="002060"/>
          <w:sz w:val="28"/>
          <w:szCs w:val="28"/>
        </w:rPr>
        <w:t xml:space="preserve">Are your hands open and exposed or closed and bunched? </w:t>
      </w:r>
    </w:p>
    <w:p w:rsidR="00841E74" w:rsidRDefault="00841E74" w:rsidP="00D35602">
      <w:pPr>
        <w:pStyle w:val="ListParagraph"/>
        <w:autoSpaceDE w:val="0"/>
        <w:autoSpaceDN w:val="0"/>
        <w:adjustRightInd w:val="0"/>
        <w:jc w:val="both"/>
        <w:rPr>
          <w:rFonts w:ascii="Gill Sans MT" w:hAnsi="Gill Sans MT" w:cs="TradeGothicLTStd-Light"/>
          <w:color w:val="002060"/>
          <w:sz w:val="28"/>
          <w:szCs w:val="28"/>
        </w:rPr>
      </w:pPr>
    </w:p>
    <w:p w:rsidR="007E1B50" w:rsidRDefault="007E1B50" w:rsidP="00D35602">
      <w:pPr>
        <w:pStyle w:val="ListParagraph"/>
        <w:autoSpaceDE w:val="0"/>
        <w:autoSpaceDN w:val="0"/>
        <w:adjustRightInd w:val="0"/>
        <w:jc w:val="both"/>
        <w:rPr>
          <w:rFonts w:ascii="Gill Sans MT" w:hAnsi="Gill Sans MT" w:cs="TradeGothicLTStd-Light"/>
          <w:color w:val="002060"/>
          <w:sz w:val="28"/>
          <w:szCs w:val="28"/>
        </w:rPr>
      </w:pPr>
    </w:p>
    <w:p w:rsidR="007E1B50" w:rsidRDefault="007E1B50" w:rsidP="00D35602">
      <w:pPr>
        <w:pStyle w:val="ListParagraph"/>
        <w:autoSpaceDE w:val="0"/>
        <w:autoSpaceDN w:val="0"/>
        <w:adjustRightInd w:val="0"/>
        <w:jc w:val="both"/>
        <w:rPr>
          <w:rFonts w:ascii="Gill Sans MT" w:hAnsi="Gill Sans MT" w:cs="TradeGothicLTStd-Light"/>
          <w:color w:val="002060"/>
          <w:sz w:val="28"/>
          <w:szCs w:val="28"/>
        </w:rPr>
      </w:pPr>
    </w:p>
    <w:p w:rsidR="007E1B50" w:rsidRPr="00D35602" w:rsidRDefault="007E1B50" w:rsidP="00D35602">
      <w:pPr>
        <w:pStyle w:val="ListParagraph"/>
        <w:autoSpaceDE w:val="0"/>
        <w:autoSpaceDN w:val="0"/>
        <w:adjustRightInd w:val="0"/>
        <w:jc w:val="both"/>
        <w:rPr>
          <w:rFonts w:ascii="Gill Sans MT" w:hAnsi="Gill Sans MT" w:cs="TradeGothicLTStd-Light"/>
          <w:color w:val="002060"/>
          <w:sz w:val="28"/>
          <w:szCs w:val="28"/>
        </w:rPr>
      </w:pPr>
    </w:p>
    <w:p w:rsidR="00841E74" w:rsidRPr="00D35602" w:rsidRDefault="00841E74" w:rsidP="00D35602">
      <w:pPr>
        <w:pStyle w:val="ListParagraph"/>
        <w:numPr>
          <w:ilvl w:val="0"/>
          <w:numId w:val="34"/>
        </w:numPr>
        <w:autoSpaceDE w:val="0"/>
        <w:autoSpaceDN w:val="0"/>
        <w:adjustRightInd w:val="0"/>
        <w:jc w:val="both"/>
        <w:rPr>
          <w:rFonts w:ascii="Gill Sans MT" w:hAnsi="Gill Sans MT" w:cs="TradeGothicLTStd-Light"/>
          <w:color w:val="002060"/>
          <w:sz w:val="28"/>
          <w:szCs w:val="28"/>
        </w:rPr>
      </w:pPr>
      <w:r w:rsidRPr="00D35602">
        <w:rPr>
          <w:rFonts w:ascii="Gill Sans MT" w:hAnsi="Gill Sans MT" w:cs="TradeGothicLTStd-Light"/>
          <w:color w:val="002060"/>
          <w:sz w:val="28"/>
          <w:szCs w:val="28"/>
        </w:rPr>
        <w:t>Are your legs firmly planted and balanced or crossed?</w:t>
      </w:r>
    </w:p>
    <w:p w:rsidR="00841E74" w:rsidRPr="00D35602" w:rsidRDefault="00841E74" w:rsidP="00D35602">
      <w:pPr>
        <w:pStyle w:val="ListParagraph"/>
        <w:autoSpaceDE w:val="0"/>
        <w:autoSpaceDN w:val="0"/>
        <w:adjustRightInd w:val="0"/>
        <w:jc w:val="both"/>
        <w:rPr>
          <w:rFonts w:ascii="Gill Sans MT" w:hAnsi="Gill Sans MT" w:cs="TradeGothicLTStd-Light"/>
          <w:color w:val="002060"/>
          <w:sz w:val="28"/>
          <w:szCs w:val="28"/>
        </w:rPr>
      </w:pPr>
    </w:p>
    <w:p w:rsidR="00841E74" w:rsidRPr="00D35602" w:rsidRDefault="00841E74" w:rsidP="00D35602">
      <w:pPr>
        <w:pStyle w:val="ListParagraph"/>
        <w:numPr>
          <w:ilvl w:val="0"/>
          <w:numId w:val="34"/>
        </w:numPr>
        <w:autoSpaceDE w:val="0"/>
        <w:autoSpaceDN w:val="0"/>
        <w:adjustRightInd w:val="0"/>
        <w:jc w:val="both"/>
        <w:rPr>
          <w:rFonts w:ascii="Gill Sans MT" w:hAnsi="Gill Sans MT" w:cs="TradeGothicLTStd-Light"/>
          <w:color w:val="002060"/>
          <w:sz w:val="28"/>
          <w:szCs w:val="28"/>
        </w:rPr>
      </w:pPr>
      <w:r w:rsidRPr="00D35602">
        <w:rPr>
          <w:rFonts w:ascii="Gill Sans MT" w:hAnsi="Gill Sans MT" w:cs="TradeGothicLTStd-Light"/>
          <w:color w:val="002060"/>
          <w:sz w:val="28"/>
          <w:szCs w:val="28"/>
        </w:rPr>
        <w:t xml:space="preserve">Is there eye contact or are they diverted? </w:t>
      </w:r>
    </w:p>
    <w:p w:rsidR="00034599" w:rsidRPr="00D35602" w:rsidRDefault="00034599" w:rsidP="00D35602">
      <w:pPr>
        <w:pStyle w:val="ListParagraph"/>
        <w:autoSpaceDE w:val="0"/>
        <w:autoSpaceDN w:val="0"/>
        <w:adjustRightInd w:val="0"/>
        <w:jc w:val="both"/>
        <w:rPr>
          <w:rFonts w:ascii="Gill Sans MT" w:hAnsi="Gill Sans MT" w:cs="TradeGothicLTStd-Light"/>
          <w:color w:val="002060"/>
          <w:sz w:val="28"/>
          <w:szCs w:val="28"/>
        </w:rPr>
      </w:pPr>
    </w:p>
    <w:p w:rsidR="00841E74" w:rsidRPr="00D35602" w:rsidRDefault="00841E74" w:rsidP="00D35602">
      <w:pPr>
        <w:autoSpaceDE w:val="0"/>
        <w:autoSpaceDN w:val="0"/>
        <w:adjustRightInd w:val="0"/>
        <w:jc w:val="both"/>
        <w:rPr>
          <w:rFonts w:ascii="Gill Sans MT" w:hAnsi="Gill Sans MT" w:cs="TradeGothicLTStd-Light"/>
          <w:color w:val="002060"/>
          <w:sz w:val="28"/>
          <w:szCs w:val="28"/>
        </w:rPr>
      </w:pPr>
      <w:r w:rsidRPr="00D35602">
        <w:rPr>
          <w:rFonts w:ascii="Gill Sans MT" w:hAnsi="Gill Sans MT" w:cs="TradeGothicLTStd-Light"/>
          <w:color w:val="002060"/>
          <w:sz w:val="28"/>
          <w:szCs w:val="28"/>
        </w:rPr>
        <w:t>(Be aware though that different cultures have different expectations around eye contact).</w:t>
      </w:r>
    </w:p>
    <w:p w:rsidR="00841E74" w:rsidRPr="00D35602" w:rsidRDefault="00841E74" w:rsidP="00D35602">
      <w:pPr>
        <w:pStyle w:val="ListParagraph"/>
        <w:numPr>
          <w:ilvl w:val="0"/>
          <w:numId w:val="34"/>
        </w:numPr>
        <w:autoSpaceDE w:val="0"/>
        <w:autoSpaceDN w:val="0"/>
        <w:adjustRightInd w:val="0"/>
        <w:jc w:val="both"/>
        <w:rPr>
          <w:rFonts w:ascii="Gill Sans MT" w:hAnsi="Gill Sans MT" w:cs="TradeGothicLTStd-Light"/>
          <w:color w:val="002060"/>
          <w:sz w:val="28"/>
          <w:szCs w:val="28"/>
        </w:rPr>
      </w:pPr>
      <w:r w:rsidRPr="00D35602">
        <w:rPr>
          <w:rFonts w:ascii="Gill Sans MT" w:hAnsi="Gill Sans MT" w:cs="TradeGothicLTStd-Light"/>
          <w:color w:val="002060"/>
          <w:sz w:val="28"/>
          <w:szCs w:val="28"/>
        </w:rPr>
        <w:t>Is your tone of voice reasoned, aggressive, excited or bored?</w:t>
      </w:r>
    </w:p>
    <w:p w:rsidR="00841E74" w:rsidRPr="00D35602" w:rsidRDefault="00841E74" w:rsidP="00D35602">
      <w:pPr>
        <w:pStyle w:val="ListParagraph"/>
        <w:autoSpaceDE w:val="0"/>
        <w:autoSpaceDN w:val="0"/>
        <w:adjustRightInd w:val="0"/>
        <w:jc w:val="both"/>
        <w:rPr>
          <w:rFonts w:ascii="Gill Sans MT" w:hAnsi="Gill Sans MT" w:cs="TradeGothicLTStd-Light"/>
          <w:color w:val="002060"/>
          <w:sz w:val="28"/>
          <w:szCs w:val="28"/>
        </w:rPr>
      </w:pPr>
    </w:p>
    <w:p w:rsidR="00841E74" w:rsidRPr="00D35602" w:rsidRDefault="00841E74" w:rsidP="00D35602">
      <w:pPr>
        <w:pStyle w:val="ListParagraph"/>
        <w:numPr>
          <w:ilvl w:val="0"/>
          <w:numId w:val="34"/>
        </w:numPr>
        <w:autoSpaceDE w:val="0"/>
        <w:autoSpaceDN w:val="0"/>
        <w:adjustRightInd w:val="0"/>
        <w:jc w:val="both"/>
        <w:rPr>
          <w:rFonts w:ascii="Gill Sans MT" w:hAnsi="Gill Sans MT" w:cs="TradeGothicLTStd-Light"/>
          <w:color w:val="002060"/>
          <w:sz w:val="28"/>
          <w:szCs w:val="28"/>
        </w:rPr>
      </w:pPr>
      <w:r w:rsidRPr="00D35602">
        <w:rPr>
          <w:rFonts w:ascii="Gill Sans MT" w:hAnsi="Gill Sans MT" w:cs="TradeGothicLTStd-Light"/>
          <w:color w:val="002060"/>
          <w:sz w:val="28"/>
          <w:szCs w:val="28"/>
        </w:rPr>
        <w:t>Is your pace of voice quick, even or slow?</w:t>
      </w:r>
    </w:p>
    <w:p w:rsidR="00841E74" w:rsidRPr="00D35602" w:rsidRDefault="00841E74" w:rsidP="00D35602">
      <w:pPr>
        <w:pStyle w:val="ListParagraph"/>
        <w:autoSpaceDE w:val="0"/>
        <w:autoSpaceDN w:val="0"/>
        <w:adjustRightInd w:val="0"/>
        <w:jc w:val="both"/>
        <w:rPr>
          <w:rFonts w:ascii="Gill Sans MT" w:hAnsi="Gill Sans MT" w:cs="TradeGothicLTStd-Light"/>
          <w:color w:val="002060"/>
          <w:sz w:val="28"/>
          <w:szCs w:val="28"/>
        </w:rPr>
      </w:pPr>
    </w:p>
    <w:p w:rsidR="00841E74" w:rsidRPr="00D35602" w:rsidRDefault="00841E74" w:rsidP="00D35602">
      <w:pPr>
        <w:pStyle w:val="ListParagraph"/>
        <w:numPr>
          <w:ilvl w:val="0"/>
          <w:numId w:val="34"/>
        </w:numPr>
        <w:autoSpaceDE w:val="0"/>
        <w:autoSpaceDN w:val="0"/>
        <w:adjustRightInd w:val="0"/>
        <w:jc w:val="both"/>
        <w:rPr>
          <w:rFonts w:ascii="Gill Sans MT" w:hAnsi="Gill Sans MT" w:cs="TradeGothicLTStd-Light"/>
          <w:color w:val="002060"/>
          <w:sz w:val="28"/>
          <w:szCs w:val="28"/>
        </w:rPr>
      </w:pPr>
      <w:r w:rsidRPr="00D35602">
        <w:rPr>
          <w:rFonts w:ascii="Gill Sans MT" w:hAnsi="Gill Sans MT" w:cs="TradeGothicLTStd-Light"/>
          <w:color w:val="002060"/>
          <w:sz w:val="28"/>
          <w:szCs w:val="28"/>
        </w:rPr>
        <w:t xml:space="preserve">Are your words clipped or rhythmic? </w:t>
      </w:r>
    </w:p>
    <w:p w:rsidR="00D46254" w:rsidRPr="00034599" w:rsidRDefault="00D46254" w:rsidP="00D46254">
      <w:pPr>
        <w:spacing w:after="0" w:line="240" w:lineRule="auto"/>
        <w:jc w:val="both"/>
        <w:rPr>
          <w:rFonts w:ascii="Gill Sans MT" w:hAnsi="Gill Sans MT"/>
          <w:color w:val="002060"/>
          <w:sz w:val="28"/>
          <w:szCs w:val="28"/>
          <w:lang w:val="en" w:eastAsia="ja-JP"/>
        </w:rPr>
      </w:pPr>
    </w:p>
    <w:p w:rsidR="00841E74" w:rsidRPr="00D46254" w:rsidRDefault="00D46254" w:rsidP="00D46254">
      <w:pPr>
        <w:spacing w:after="0" w:line="240" w:lineRule="auto"/>
        <w:jc w:val="both"/>
        <w:rPr>
          <w:rFonts w:ascii="Gill Sans MT" w:hAnsi="Gill Sans MT"/>
          <w:b/>
          <w:color w:val="002060"/>
          <w:sz w:val="28"/>
          <w:szCs w:val="28"/>
          <w:lang w:val="en" w:eastAsia="ja-JP"/>
        </w:rPr>
      </w:pPr>
      <w:r w:rsidRPr="00D46254">
        <w:rPr>
          <w:rFonts w:ascii="Gill Sans MT" w:hAnsi="Gill Sans MT"/>
          <w:b/>
          <w:color w:val="002060"/>
          <w:sz w:val="28"/>
          <w:szCs w:val="28"/>
          <w:lang w:val="en" w:eastAsia="ja-JP"/>
        </w:rPr>
        <w:t>CONFIDENCE BUILDING</w:t>
      </w:r>
    </w:p>
    <w:p w:rsidR="001A272B" w:rsidRDefault="001079B2" w:rsidP="001079B2">
      <w:pPr>
        <w:spacing w:after="0" w:line="240" w:lineRule="auto"/>
        <w:jc w:val="both"/>
        <w:rPr>
          <w:rStyle w:val="tweetquote3"/>
          <w:rFonts w:ascii="Gill Sans MT" w:hAnsi="Gill Sans MT"/>
          <w:sz w:val="28"/>
          <w:szCs w:val="28"/>
        </w:rPr>
      </w:pPr>
      <w:r w:rsidRPr="001079B2">
        <w:rPr>
          <w:rFonts w:ascii="Gill Sans MT" w:hAnsi="Gill Sans MT" w:cs="Arial"/>
          <w:bCs/>
          <w:kern w:val="24"/>
          <w:sz w:val="28"/>
          <w:szCs w:val="28"/>
          <w:lang w:eastAsia="en-GB"/>
        </w:rPr>
        <w:t>Confidence</w:t>
      </w:r>
      <w:r w:rsidRPr="001079B2">
        <w:rPr>
          <w:rFonts w:ascii="Gill Sans MT" w:hAnsi="Gill Sans MT" w:cs="Arial"/>
          <w:kern w:val="24"/>
          <w:sz w:val="28"/>
          <w:szCs w:val="28"/>
          <w:lang w:eastAsia="en-GB"/>
        </w:rPr>
        <w:t>,</w:t>
      </w:r>
      <w:r>
        <w:rPr>
          <w:rFonts w:ascii="Gill Sans MT" w:hAnsi="Gill Sans MT" w:cs="Arial"/>
          <w:kern w:val="24"/>
          <w:sz w:val="28"/>
          <w:szCs w:val="28"/>
          <w:lang w:eastAsia="en-GB"/>
        </w:rPr>
        <w:t xml:space="preserve"> in its broadest sense, </w:t>
      </w:r>
      <w:r w:rsidRPr="000139C4">
        <w:rPr>
          <w:rFonts w:ascii="Gill Sans MT" w:hAnsi="Gill Sans MT" w:cs="Arial"/>
          <w:kern w:val="24"/>
          <w:sz w:val="28"/>
          <w:szCs w:val="28"/>
          <w:lang w:eastAsia="en-GB"/>
        </w:rPr>
        <w:t xml:space="preserve">means feeling sure </w:t>
      </w:r>
      <w:r>
        <w:rPr>
          <w:rFonts w:ascii="Gill Sans MT" w:hAnsi="Gill Sans MT" w:cs="Arial"/>
          <w:kern w:val="24"/>
          <w:sz w:val="28"/>
          <w:szCs w:val="28"/>
          <w:lang w:eastAsia="en-GB"/>
        </w:rPr>
        <w:t>o</w:t>
      </w:r>
      <w:r w:rsidR="001A272B">
        <w:rPr>
          <w:rFonts w:ascii="Gill Sans MT" w:hAnsi="Gill Sans MT" w:cs="Arial"/>
          <w:kern w:val="24"/>
          <w:sz w:val="28"/>
          <w:szCs w:val="28"/>
          <w:lang w:eastAsia="en-GB"/>
        </w:rPr>
        <w:t>f yourself and your abilities (n</w:t>
      </w:r>
      <w:r w:rsidRPr="000139C4">
        <w:rPr>
          <w:rFonts w:ascii="Gill Sans MT" w:hAnsi="Gill Sans MT" w:cs="Arial"/>
          <w:kern w:val="24"/>
          <w:sz w:val="28"/>
          <w:szCs w:val="28"/>
          <w:lang w:eastAsia="en-GB"/>
        </w:rPr>
        <w:t>ot in an arrogant way, but in a realistic, secure way</w:t>
      </w:r>
      <w:r w:rsidR="001A272B">
        <w:rPr>
          <w:rFonts w:ascii="Gill Sans MT" w:hAnsi="Gill Sans MT" w:cs="Arial"/>
          <w:kern w:val="24"/>
          <w:sz w:val="28"/>
          <w:szCs w:val="28"/>
          <w:lang w:eastAsia="en-GB"/>
        </w:rPr>
        <w:t>)</w:t>
      </w:r>
      <w:r w:rsidRPr="000139C4">
        <w:rPr>
          <w:rFonts w:ascii="Gill Sans MT" w:hAnsi="Gill Sans MT" w:cs="Arial"/>
          <w:kern w:val="24"/>
          <w:sz w:val="28"/>
          <w:szCs w:val="28"/>
          <w:lang w:eastAsia="en-GB"/>
        </w:rPr>
        <w:t>.</w:t>
      </w:r>
      <w:r w:rsidRPr="00362E26">
        <w:rPr>
          <w:rStyle w:val="tweetquote3"/>
          <w:rFonts w:ascii="Gill Sans MT" w:hAnsi="Gill Sans MT"/>
          <w:sz w:val="28"/>
          <w:szCs w:val="28"/>
        </w:rPr>
        <w:t xml:space="preserve"> </w:t>
      </w:r>
    </w:p>
    <w:p w:rsidR="001A272B" w:rsidRDefault="001A272B" w:rsidP="001079B2">
      <w:pPr>
        <w:spacing w:after="0" w:line="240" w:lineRule="auto"/>
        <w:jc w:val="both"/>
        <w:rPr>
          <w:rStyle w:val="tweetquote3"/>
          <w:rFonts w:ascii="Gill Sans MT" w:hAnsi="Gill Sans MT"/>
          <w:sz w:val="28"/>
          <w:szCs w:val="28"/>
        </w:rPr>
      </w:pPr>
    </w:p>
    <w:p w:rsidR="001079B2" w:rsidRPr="00D70D79" w:rsidRDefault="001079B2" w:rsidP="001079B2">
      <w:pPr>
        <w:spacing w:after="0" w:line="240" w:lineRule="auto"/>
        <w:jc w:val="both"/>
        <w:rPr>
          <w:rStyle w:val="tweetquote3"/>
          <w:rFonts w:ascii="Gill Sans MT" w:hAnsi="Gill Sans MT"/>
          <w:sz w:val="28"/>
          <w:szCs w:val="28"/>
        </w:rPr>
      </w:pPr>
      <w:r>
        <w:rPr>
          <w:rStyle w:val="tweetquote3"/>
          <w:rFonts w:ascii="Gill Sans MT" w:hAnsi="Gill Sans MT"/>
          <w:sz w:val="28"/>
          <w:szCs w:val="28"/>
        </w:rPr>
        <w:t>So, a</w:t>
      </w:r>
      <w:r w:rsidRPr="00D70D79">
        <w:rPr>
          <w:rStyle w:val="tweetquote3"/>
          <w:rFonts w:ascii="Gill Sans MT" w:hAnsi="Gill Sans MT"/>
          <w:sz w:val="28"/>
          <w:szCs w:val="28"/>
        </w:rPr>
        <w:t xml:space="preserve"> lack </w:t>
      </w:r>
      <w:r>
        <w:rPr>
          <w:rStyle w:val="tweetquote3"/>
          <w:rFonts w:ascii="Gill Sans MT" w:hAnsi="Gill Sans MT"/>
          <w:sz w:val="28"/>
          <w:szCs w:val="28"/>
        </w:rPr>
        <w:t xml:space="preserve">of </w:t>
      </w:r>
      <w:r w:rsidRPr="00D70D79">
        <w:rPr>
          <w:rStyle w:val="tweetquote3"/>
          <w:rFonts w:ascii="Gill Sans MT" w:hAnsi="Gill Sans MT"/>
          <w:sz w:val="28"/>
          <w:szCs w:val="28"/>
        </w:rPr>
        <w:t xml:space="preserve">confidence </w:t>
      </w:r>
      <w:r>
        <w:rPr>
          <w:rStyle w:val="tweetquote3"/>
          <w:rFonts w:ascii="Gill Sans MT" w:hAnsi="Gill Sans MT"/>
          <w:sz w:val="28"/>
          <w:szCs w:val="28"/>
        </w:rPr>
        <w:t xml:space="preserve">usually comes from a lack of surety. </w:t>
      </w:r>
    </w:p>
    <w:p w:rsidR="001079B2" w:rsidRDefault="001079B2" w:rsidP="001079B2">
      <w:pPr>
        <w:spacing w:after="0" w:line="240" w:lineRule="auto"/>
        <w:jc w:val="both"/>
        <w:rPr>
          <w:rStyle w:val="tweetquote3"/>
          <w:rFonts w:ascii="Gill Sans MT" w:hAnsi="Gill Sans MT"/>
          <w:sz w:val="28"/>
          <w:szCs w:val="28"/>
        </w:rPr>
      </w:pPr>
    </w:p>
    <w:p w:rsidR="001079B2" w:rsidRPr="00D70D79" w:rsidRDefault="001079B2" w:rsidP="001079B2">
      <w:pPr>
        <w:spacing w:after="0" w:line="240" w:lineRule="auto"/>
        <w:jc w:val="both"/>
        <w:rPr>
          <w:rFonts w:ascii="Gill Sans MT" w:hAnsi="Gill Sans MT"/>
          <w:kern w:val="24"/>
          <w:sz w:val="28"/>
          <w:szCs w:val="28"/>
        </w:rPr>
      </w:pPr>
      <w:r w:rsidRPr="00D70D79">
        <w:rPr>
          <w:rStyle w:val="tweetquote3"/>
          <w:rFonts w:ascii="Gill Sans MT" w:hAnsi="Gill Sans MT"/>
          <w:sz w:val="28"/>
          <w:szCs w:val="28"/>
        </w:rPr>
        <w:t xml:space="preserve">We often talk of the skills needed to build confidence. Usually </w:t>
      </w:r>
      <w:r w:rsidR="001A272B">
        <w:rPr>
          <w:rStyle w:val="tweetquote3"/>
          <w:rFonts w:ascii="Gill Sans MT" w:hAnsi="Gill Sans MT"/>
          <w:sz w:val="28"/>
          <w:szCs w:val="28"/>
        </w:rPr>
        <w:t xml:space="preserve">these are </w:t>
      </w:r>
      <w:r w:rsidRPr="00D70D79">
        <w:rPr>
          <w:rStyle w:val="tweetquote3"/>
          <w:rFonts w:ascii="Gill Sans MT" w:hAnsi="Gill Sans MT"/>
          <w:sz w:val="28"/>
          <w:szCs w:val="28"/>
        </w:rPr>
        <w:t xml:space="preserve">wrapped around study skills, employability skills, and transferable skills. Things such as, </w:t>
      </w:r>
      <w:r w:rsidRPr="00D70D79">
        <w:rPr>
          <w:rFonts w:ascii="Gill Sans MT" w:hAnsi="Gill Sans MT"/>
          <w:kern w:val="24"/>
          <w:sz w:val="28"/>
          <w:szCs w:val="28"/>
        </w:rPr>
        <w:t>reading, writing, listening, speaking, presentation skills, communicatio</w:t>
      </w:r>
      <w:r>
        <w:rPr>
          <w:rFonts w:ascii="Gill Sans MT" w:hAnsi="Gill Sans MT"/>
          <w:kern w:val="24"/>
          <w:sz w:val="28"/>
          <w:szCs w:val="28"/>
        </w:rPr>
        <w:t>n, critical thinking, research, d</w:t>
      </w:r>
      <w:r w:rsidRPr="00D70D79">
        <w:rPr>
          <w:rFonts w:ascii="Gill Sans MT" w:hAnsi="Gill Sans MT"/>
          <w:kern w:val="24"/>
          <w:sz w:val="28"/>
          <w:szCs w:val="28"/>
        </w:rPr>
        <w:t>igital skills</w:t>
      </w:r>
      <w:r>
        <w:rPr>
          <w:rFonts w:ascii="Gill Sans MT" w:hAnsi="Gill Sans MT"/>
          <w:kern w:val="24"/>
          <w:sz w:val="28"/>
          <w:szCs w:val="28"/>
        </w:rPr>
        <w:t xml:space="preserve">, problem solving, </w:t>
      </w:r>
      <w:r w:rsidRPr="00D70D79">
        <w:rPr>
          <w:rFonts w:ascii="Gill Sans MT" w:hAnsi="Gill Sans MT"/>
          <w:kern w:val="24"/>
          <w:sz w:val="28"/>
          <w:szCs w:val="28"/>
        </w:rPr>
        <w:t xml:space="preserve">self-awareness and emotional intelligence. </w:t>
      </w:r>
    </w:p>
    <w:p w:rsidR="001079B2" w:rsidRDefault="001079B2" w:rsidP="001079B2">
      <w:pPr>
        <w:spacing w:after="0" w:line="240" w:lineRule="auto"/>
        <w:jc w:val="both"/>
        <w:rPr>
          <w:rFonts w:ascii="Gill Sans MT" w:hAnsi="Gill Sans MT"/>
          <w:kern w:val="24"/>
          <w:sz w:val="28"/>
          <w:szCs w:val="28"/>
        </w:rPr>
      </w:pPr>
    </w:p>
    <w:p w:rsidR="001A272B" w:rsidRPr="00D70D79" w:rsidRDefault="001A272B" w:rsidP="001079B2">
      <w:pPr>
        <w:spacing w:after="0" w:line="240" w:lineRule="auto"/>
        <w:jc w:val="both"/>
        <w:rPr>
          <w:rFonts w:ascii="Gill Sans MT" w:hAnsi="Gill Sans MT"/>
          <w:kern w:val="24"/>
          <w:sz w:val="28"/>
          <w:szCs w:val="28"/>
        </w:rPr>
      </w:pPr>
    </w:p>
    <w:p w:rsidR="001079B2" w:rsidRPr="00D70D79" w:rsidRDefault="001079B2" w:rsidP="001079B2">
      <w:pPr>
        <w:spacing w:after="0" w:line="240" w:lineRule="auto"/>
        <w:jc w:val="both"/>
        <w:rPr>
          <w:rFonts w:ascii="Gill Sans MT" w:hAnsi="Gill Sans MT"/>
          <w:kern w:val="24"/>
          <w:sz w:val="28"/>
          <w:szCs w:val="28"/>
        </w:rPr>
      </w:pPr>
      <w:r>
        <w:rPr>
          <w:rFonts w:ascii="Gill Sans MT" w:hAnsi="Gill Sans MT"/>
          <w:kern w:val="24"/>
          <w:sz w:val="28"/>
          <w:szCs w:val="28"/>
        </w:rPr>
        <w:t>But really these</w:t>
      </w:r>
      <w:r w:rsidRPr="00D70D79">
        <w:rPr>
          <w:rFonts w:ascii="Gill Sans MT" w:hAnsi="Gill Sans MT"/>
          <w:kern w:val="24"/>
          <w:sz w:val="28"/>
          <w:szCs w:val="28"/>
        </w:rPr>
        <w:t xml:space="preserve"> all sit within the ‘ability’ to learn. So long as we are open to learning </w:t>
      </w:r>
      <w:r>
        <w:rPr>
          <w:rFonts w:ascii="Gill Sans MT" w:hAnsi="Gill Sans MT"/>
          <w:kern w:val="24"/>
          <w:sz w:val="28"/>
          <w:szCs w:val="28"/>
        </w:rPr>
        <w:t xml:space="preserve">and willing to grow </w:t>
      </w:r>
      <w:r w:rsidRPr="00D70D79">
        <w:rPr>
          <w:rFonts w:ascii="Gill Sans MT" w:hAnsi="Gill Sans MT"/>
          <w:kern w:val="24"/>
          <w:sz w:val="28"/>
          <w:szCs w:val="28"/>
        </w:rPr>
        <w:t>we are able to counter our lack of surety.</w:t>
      </w:r>
    </w:p>
    <w:p w:rsidR="001079B2" w:rsidRPr="00D70D79" w:rsidRDefault="001079B2" w:rsidP="001079B2">
      <w:pPr>
        <w:spacing w:after="0" w:line="240" w:lineRule="auto"/>
        <w:jc w:val="both"/>
        <w:rPr>
          <w:rStyle w:val="tweetquote3"/>
          <w:rFonts w:ascii="Gill Sans MT" w:hAnsi="Gill Sans MT"/>
          <w:sz w:val="28"/>
          <w:szCs w:val="28"/>
        </w:rPr>
      </w:pPr>
    </w:p>
    <w:p w:rsidR="001079B2" w:rsidRPr="0017188F" w:rsidRDefault="001079B2" w:rsidP="001079B2">
      <w:pPr>
        <w:kinsoku w:val="0"/>
        <w:overflowPunct w:val="0"/>
        <w:spacing w:after="0" w:line="240" w:lineRule="auto"/>
        <w:jc w:val="both"/>
        <w:textAlignment w:val="baseline"/>
        <w:rPr>
          <w:rFonts w:ascii="Gill Sans MT" w:eastAsia="Times New Roman" w:hAnsi="Gill Sans MT" w:cs="Times New Roman"/>
          <w:sz w:val="28"/>
          <w:szCs w:val="28"/>
          <w:lang w:eastAsia="en-GB"/>
        </w:rPr>
      </w:pPr>
      <w:r>
        <w:rPr>
          <w:rFonts w:ascii="Gill Sans MT" w:hAnsi="Gill Sans MT"/>
          <w:kern w:val="24"/>
          <w:sz w:val="28"/>
          <w:szCs w:val="28"/>
          <w:lang w:eastAsia="en-GB"/>
        </w:rPr>
        <w:t>This connects to what are often seen as the eight k</w:t>
      </w:r>
      <w:r w:rsidRPr="00D70D79">
        <w:rPr>
          <w:rFonts w:ascii="Gill Sans MT" w:hAnsi="Gill Sans MT"/>
          <w:kern w:val="24"/>
          <w:sz w:val="28"/>
          <w:szCs w:val="28"/>
          <w:lang w:eastAsia="en-GB"/>
        </w:rPr>
        <w:t>ey barriers to confidence.</w:t>
      </w:r>
    </w:p>
    <w:p w:rsidR="001079B2" w:rsidRPr="00D70D79" w:rsidRDefault="001079B2" w:rsidP="001079B2">
      <w:pPr>
        <w:spacing w:after="0" w:line="240" w:lineRule="auto"/>
        <w:jc w:val="both"/>
        <w:rPr>
          <w:rStyle w:val="tweetquote3"/>
          <w:rFonts w:ascii="Gill Sans MT" w:hAnsi="Gill Sans MT"/>
          <w:sz w:val="28"/>
          <w:szCs w:val="28"/>
        </w:rPr>
      </w:pPr>
    </w:p>
    <w:p w:rsidR="001079B2" w:rsidRPr="00C53A28" w:rsidRDefault="001A272B" w:rsidP="001079B2">
      <w:pPr>
        <w:pStyle w:val="ListParagraph"/>
        <w:numPr>
          <w:ilvl w:val="0"/>
          <w:numId w:val="36"/>
        </w:numPr>
        <w:jc w:val="both"/>
        <w:textAlignment w:val="baseline"/>
        <w:rPr>
          <w:rFonts w:ascii="Gill Sans MT" w:eastAsia="Times New Roman" w:hAnsi="Gill Sans MT" w:cs="Times New Roman"/>
          <w:sz w:val="28"/>
          <w:szCs w:val="28"/>
          <w:lang w:eastAsia="en-GB"/>
        </w:rPr>
      </w:pPr>
      <w:r>
        <w:rPr>
          <w:rFonts w:ascii="Gill Sans MT" w:eastAsiaTheme="minorEastAsia" w:hAnsi="Gill Sans MT" w:cs="Arial"/>
          <w:kern w:val="24"/>
          <w:sz w:val="28"/>
          <w:szCs w:val="28"/>
          <w:lang w:eastAsia="en-GB"/>
        </w:rPr>
        <w:t>Goals which</w:t>
      </w:r>
      <w:r w:rsidR="001079B2" w:rsidRPr="00C53A28">
        <w:rPr>
          <w:rFonts w:ascii="Gill Sans MT" w:eastAsiaTheme="minorEastAsia" w:hAnsi="Gill Sans MT" w:cs="Arial"/>
          <w:kern w:val="24"/>
          <w:sz w:val="28"/>
          <w:szCs w:val="28"/>
          <w:lang w:eastAsia="en-GB"/>
        </w:rPr>
        <w:t xml:space="preserve"> are too big or too far away.</w:t>
      </w:r>
    </w:p>
    <w:p w:rsidR="001079B2" w:rsidRPr="00C53A28" w:rsidRDefault="001079B2" w:rsidP="001079B2">
      <w:pPr>
        <w:pStyle w:val="ListParagraph"/>
        <w:numPr>
          <w:ilvl w:val="0"/>
          <w:numId w:val="36"/>
        </w:numPr>
        <w:jc w:val="both"/>
        <w:textAlignment w:val="baseline"/>
        <w:rPr>
          <w:rFonts w:ascii="Gill Sans MT" w:eastAsia="Times New Roman" w:hAnsi="Gill Sans MT" w:cs="Times New Roman"/>
          <w:sz w:val="28"/>
          <w:szCs w:val="28"/>
          <w:lang w:eastAsia="en-GB"/>
        </w:rPr>
      </w:pPr>
      <w:r w:rsidRPr="00C53A28">
        <w:rPr>
          <w:rFonts w:ascii="Gill Sans MT" w:eastAsiaTheme="minorEastAsia" w:hAnsi="Gill Sans MT" w:cs="Arial"/>
          <w:kern w:val="24"/>
          <w:sz w:val="28"/>
          <w:szCs w:val="28"/>
          <w:lang w:eastAsia="en-GB"/>
        </w:rPr>
        <w:t xml:space="preserve">Lack of thorough analysis (critical thinking). </w:t>
      </w:r>
    </w:p>
    <w:p w:rsidR="001079B2" w:rsidRPr="00C53A28" w:rsidRDefault="001079B2" w:rsidP="001079B2">
      <w:pPr>
        <w:pStyle w:val="ListParagraph"/>
        <w:numPr>
          <w:ilvl w:val="0"/>
          <w:numId w:val="36"/>
        </w:numPr>
        <w:jc w:val="both"/>
        <w:textAlignment w:val="baseline"/>
        <w:rPr>
          <w:rFonts w:ascii="Gill Sans MT" w:eastAsia="Times New Roman" w:hAnsi="Gill Sans MT" w:cs="Times New Roman"/>
          <w:sz w:val="28"/>
          <w:szCs w:val="28"/>
          <w:lang w:eastAsia="en-GB"/>
        </w:rPr>
      </w:pPr>
      <w:r w:rsidRPr="00C53A28">
        <w:rPr>
          <w:rFonts w:ascii="Gill Sans MT" w:eastAsiaTheme="minorEastAsia" w:hAnsi="Gill Sans MT" w:cs="Arial"/>
          <w:kern w:val="24"/>
          <w:sz w:val="28"/>
          <w:szCs w:val="28"/>
          <w:lang w:eastAsia="en-GB"/>
        </w:rPr>
        <w:t>Declaring victory too soon.</w:t>
      </w:r>
    </w:p>
    <w:p w:rsidR="001079B2" w:rsidRPr="00C53A28" w:rsidRDefault="001079B2" w:rsidP="001079B2">
      <w:pPr>
        <w:pStyle w:val="ListParagraph"/>
        <w:numPr>
          <w:ilvl w:val="0"/>
          <w:numId w:val="36"/>
        </w:numPr>
        <w:jc w:val="both"/>
        <w:textAlignment w:val="baseline"/>
        <w:rPr>
          <w:rFonts w:ascii="Gill Sans MT" w:eastAsia="Times New Roman" w:hAnsi="Gill Sans MT" w:cs="Times New Roman"/>
          <w:sz w:val="28"/>
          <w:szCs w:val="28"/>
          <w:lang w:eastAsia="en-GB"/>
        </w:rPr>
      </w:pPr>
      <w:r>
        <w:rPr>
          <w:rFonts w:ascii="Gill Sans MT" w:eastAsiaTheme="minorEastAsia" w:hAnsi="Gill Sans MT" w:cs="Arial"/>
          <w:kern w:val="24"/>
          <w:sz w:val="28"/>
          <w:szCs w:val="28"/>
          <w:lang w:eastAsia="en-GB"/>
        </w:rPr>
        <w:t>Self-</w:t>
      </w:r>
      <w:r w:rsidRPr="00C53A28">
        <w:rPr>
          <w:rFonts w:ascii="Gill Sans MT" w:eastAsiaTheme="minorEastAsia" w:hAnsi="Gill Sans MT" w:cs="Arial"/>
          <w:kern w:val="24"/>
          <w:sz w:val="28"/>
          <w:szCs w:val="28"/>
          <w:lang w:eastAsia="en-GB"/>
        </w:rPr>
        <w:t>defeating assumptions.</w:t>
      </w:r>
    </w:p>
    <w:p w:rsidR="001079B2" w:rsidRPr="00C53A28" w:rsidRDefault="001079B2" w:rsidP="001079B2">
      <w:pPr>
        <w:pStyle w:val="ListParagraph"/>
        <w:numPr>
          <w:ilvl w:val="0"/>
          <w:numId w:val="36"/>
        </w:numPr>
        <w:jc w:val="both"/>
        <w:textAlignment w:val="baseline"/>
        <w:rPr>
          <w:rFonts w:ascii="Gill Sans MT" w:eastAsia="Times New Roman" w:hAnsi="Gill Sans MT" w:cs="Times New Roman"/>
          <w:sz w:val="28"/>
          <w:szCs w:val="28"/>
          <w:lang w:eastAsia="en-GB"/>
        </w:rPr>
      </w:pPr>
      <w:r w:rsidRPr="00C53A28">
        <w:rPr>
          <w:rFonts w:ascii="Gill Sans MT" w:eastAsiaTheme="minorEastAsia" w:hAnsi="Gill Sans MT" w:cs="Arial"/>
          <w:kern w:val="24"/>
          <w:sz w:val="28"/>
          <w:szCs w:val="28"/>
          <w:lang w:eastAsia="en-GB"/>
        </w:rPr>
        <w:t xml:space="preserve">Blaming someone else. </w:t>
      </w:r>
    </w:p>
    <w:p w:rsidR="001079B2" w:rsidRPr="00C53A28" w:rsidRDefault="001079B2" w:rsidP="001079B2">
      <w:pPr>
        <w:pStyle w:val="ListParagraph"/>
        <w:numPr>
          <w:ilvl w:val="0"/>
          <w:numId w:val="36"/>
        </w:numPr>
        <w:jc w:val="both"/>
        <w:textAlignment w:val="baseline"/>
        <w:rPr>
          <w:rFonts w:ascii="Gill Sans MT" w:eastAsia="Times New Roman" w:hAnsi="Gill Sans MT" w:cs="Times New Roman"/>
          <w:sz w:val="28"/>
          <w:szCs w:val="28"/>
          <w:lang w:eastAsia="en-GB"/>
        </w:rPr>
      </w:pPr>
      <w:r w:rsidRPr="00C53A28">
        <w:rPr>
          <w:rFonts w:ascii="Gill Sans MT" w:eastAsiaTheme="minorEastAsia" w:hAnsi="Gill Sans MT" w:cs="Arial"/>
          <w:kern w:val="24"/>
          <w:sz w:val="28"/>
          <w:szCs w:val="28"/>
          <w:lang w:eastAsia="en-GB"/>
        </w:rPr>
        <w:t>Defensiveness.</w:t>
      </w:r>
    </w:p>
    <w:p w:rsidR="001079B2" w:rsidRPr="00C53A28" w:rsidRDefault="001079B2" w:rsidP="001079B2">
      <w:pPr>
        <w:pStyle w:val="ListParagraph"/>
        <w:numPr>
          <w:ilvl w:val="0"/>
          <w:numId w:val="36"/>
        </w:numPr>
        <w:jc w:val="both"/>
        <w:textAlignment w:val="baseline"/>
        <w:rPr>
          <w:rFonts w:ascii="Gill Sans MT" w:eastAsia="Times New Roman" w:hAnsi="Gill Sans MT" w:cs="Times New Roman"/>
          <w:sz w:val="28"/>
          <w:szCs w:val="28"/>
          <w:lang w:eastAsia="en-GB"/>
        </w:rPr>
      </w:pPr>
      <w:r w:rsidRPr="00C53A28">
        <w:rPr>
          <w:rFonts w:ascii="Gill Sans MT" w:eastAsiaTheme="minorEastAsia" w:hAnsi="Gill Sans MT" w:cs="Arial"/>
          <w:kern w:val="24"/>
          <w:sz w:val="28"/>
          <w:szCs w:val="28"/>
          <w:lang w:eastAsia="en-GB"/>
        </w:rPr>
        <w:t>Over-confidence.</w:t>
      </w:r>
    </w:p>
    <w:p w:rsidR="001079B2" w:rsidRPr="00C53A28" w:rsidRDefault="001079B2" w:rsidP="001079B2">
      <w:pPr>
        <w:pStyle w:val="ListParagraph"/>
        <w:numPr>
          <w:ilvl w:val="0"/>
          <w:numId w:val="36"/>
        </w:numPr>
        <w:jc w:val="both"/>
        <w:textAlignment w:val="baseline"/>
        <w:rPr>
          <w:rFonts w:ascii="Gill Sans MT" w:eastAsia="Times New Roman" w:hAnsi="Gill Sans MT" w:cs="Times New Roman"/>
          <w:sz w:val="28"/>
          <w:szCs w:val="28"/>
          <w:lang w:eastAsia="en-GB"/>
        </w:rPr>
      </w:pPr>
      <w:r w:rsidRPr="00C53A28">
        <w:rPr>
          <w:rFonts w:ascii="Gill Sans MT" w:eastAsiaTheme="minorEastAsia" w:hAnsi="Gill Sans MT" w:cs="Arial"/>
          <w:kern w:val="24"/>
          <w:sz w:val="28"/>
          <w:szCs w:val="28"/>
          <w:lang w:eastAsia="en-GB"/>
        </w:rPr>
        <w:t xml:space="preserve">Going it alone. </w:t>
      </w:r>
    </w:p>
    <w:p w:rsidR="001079B2" w:rsidRPr="00D70D79" w:rsidRDefault="001079B2" w:rsidP="001079B2">
      <w:pPr>
        <w:spacing w:after="0" w:line="240" w:lineRule="auto"/>
        <w:jc w:val="both"/>
        <w:rPr>
          <w:rStyle w:val="tweetquote3"/>
          <w:rFonts w:ascii="Gill Sans MT" w:hAnsi="Gill Sans MT"/>
          <w:sz w:val="28"/>
          <w:szCs w:val="28"/>
        </w:rPr>
      </w:pPr>
    </w:p>
    <w:p w:rsidR="001079B2" w:rsidRDefault="001079B2" w:rsidP="001079B2">
      <w:pPr>
        <w:spacing w:after="0" w:line="240" w:lineRule="auto"/>
        <w:jc w:val="both"/>
        <w:rPr>
          <w:rStyle w:val="tweetquote3"/>
          <w:rFonts w:ascii="Gill Sans MT" w:hAnsi="Gill Sans MT"/>
          <w:sz w:val="28"/>
          <w:szCs w:val="28"/>
        </w:rPr>
      </w:pPr>
    </w:p>
    <w:p w:rsidR="001079B2" w:rsidRPr="00D70D79" w:rsidRDefault="001079B2" w:rsidP="001079B2">
      <w:pPr>
        <w:spacing w:after="0" w:line="240" w:lineRule="auto"/>
        <w:jc w:val="both"/>
        <w:rPr>
          <w:rStyle w:val="tweetquote3"/>
          <w:rFonts w:ascii="Gill Sans MT" w:hAnsi="Gill Sans MT"/>
          <w:sz w:val="28"/>
          <w:szCs w:val="28"/>
        </w:rPr>
      </w:pPr>
      <w:r w:rsidRPr="00D70D79">
        <w:rPr>
          <w:rStyle w:val="tweetquote3"/>
          <w:rFonts w:ascii="Gill Sans MT" w:hAnsi="Gill Sans MT"/>
          <w:sz w:val="28"/>
          <w:szCs w:val="28"/>
        </w:rPr>
        <w:t xml:space="preserve">These </w:t>
      </w:r>
      <w:r>
        <w:rPr>
          <w:rStyle w:val="tweetquote3"/>
          <w:rFonts w:ascii="Gill Sans MT" w:hAnsi="Gill Sans MT"/>
          <w:sz w:val="28"/>
          <w:szCs w:val="28"/>
        </w:rPr>
        <w:t>barriers can be s</w:t>
      </w:r>
      <w:r w:rsidRPr="00D70D79">
        <w:rPr>
          <w:rStyle w:val="tweetquote3"/>
          <w:rFonts w:ascii="Gill Sans MT" w:hAnsi="Gill Sans MT"/>
          <w:sz w:val="28"/>
          <w:szCs w:val="28"/>
        </w:rPr>
        <w:t xml:space="preserve">plit into two groupings; 1-3 are related </w:t>
      </w:r>
      <w:r>
        <w:rPr>
          <w:rStyle w:val="tweetquote3"/>
          <w:rFonts w:ascii="Gill Sans MT" w:hAnsi="Gill Sans MT"/>
          <w:sz w:val="28"/>
          <w:szCs w:val="28"/>
        </w:rPr>
        <w:t>in one way or another to the inappropriateness of the</w:t>
      </w:r>
      <w:r w:rsidRPr="00D70D79">
        <w:rPr>
          <w:rStyle w:val="tweetquote3"/>
          <w:rFonts w:ascii="Gill Sans MT" w:hAnsi="Gill Sans MT"/>
          <w:sz w:val="28"/>
          <w:szCs w:val="28"/>
        </w:rPr>
        <w:t xml:space="preserve"> goals, while 4-8 </w:t>
      </w:r>
      <w:r>
        <w:rPr>
          <w:rStyle w:val="tweetquote3"/>
          <w:rFonts w:ascii="Gill Sans MT" w:hAnsi="Gill Sans MT"/>
          <w:sz w:val="28"/>
          <w:szCs w:val="28"/>
        </w:rPr>
        <w:t>are</w:t>
      </w:r>
      <w:r w:rsidRPr="00D70D79">
        <w:rPr>
          <w:rStyle w:val="tweetquote3"/>
          <w:rFonts w:ascii="Gill Sans MT" w:hAnsi="Gill Sans MT"/>
          <w:sz w:val="28"/>
          <w:szCs w:val="28"/>
        </w:rPr>
        <w:t xml:space="preserve"> related more to our </w:t>
      </w:r>
      <w:proofErr w:type="spellStart"/>
      <w:r w:rsidRPr="00D70D79">
        <w:rPr>
          <w:rStyle w:val="tweetquote3"/>
          <w:rFonts w:ascii="Gill Sans MT" w:hAnsi="Gill Sans MT"/>
          <w:sz w:val="28"/>
          <w:szCs w:val="28"/>
        </w:rPr>
        <w:t>mindset</w:t>
      </w:r>
      <w:proofErr w:type="spellEnd"/>
      <w:r w:rsidRPr="00D70D79">
        <w:rPr>
          <w:rStyle w:val="tweetquote3"/>
          <w:rFonts w:ascii="Gill Sans MT" w:hAnsi="Gill Sans MT"/>
          <w:sz w:val="28"/>
          <w:szCs w:val="28"/>
        </w:rPr>
        <w:t>.</w:t>
      </w:r>
    </w:p>
    <w:p w:rsidR="001079B2" w:rsidRPr="00D70D79" w:rsidRDefault="001079B2" w:rsidP="001079B2">
      <w:pPr>
        <w:spacing w:after="0" w:line="240" w:lineRule="auto"/>
        <w:jc w:val="both"/>
        <w:rPr>
          <w:rStyle w:val="tweetquote3"/>
          <w:rFonts w:ascii="Gill Sans MT" w:hAnsi="Gill Sans MT"/>
          <w:sz w:val="28"/>
          <w:szCs w:val="28"/>
        </w:rPr>
      </w:pPr>
    </w:p>
    <w:p w:rsidR="001079B2" w:rsidRPr="00D70D79" w:rsidRDefault="001079B2" w:rsidP="001079B2">
      <w:pPr>
        <w:spacing w:after="0" w:line="240" w:lineRule="auto"/>
        <w:jc w:val="both"/>
        <w:rPr>
          <w:rStyle w:val="tweetquote3"/>
          <w:rFonts w:ascii="Gill Sans MT" w:hAnsi="Gill Sans MT"/>
          <w:sz w:val="28"/>
          <w:szCs w:val="28"/>
        </w:rPr>
      </w:pPr>
      <w:r>
        <w:rPr>
          <w:rStyle w:val="tweetquote3"/>
          <w:rFonts w:ascii="Gill Sans MT" w:hAnsi="Gill Sans MT"/>
          <w:sz w:val="28"/>
          <w:szCs w:val="28"/>
        </w:rPr>
        <w:t xml:space="preserve">This gives us two clear, interconnected, </w:t>
      </w:r>
      <w:r w:rsidRPr="00D70D79">
        <w:rPr>
          <w:rStyle w:val="tweetquote3"/>
          <w:rFonts w:ascii="Gill Sans MT" w:hAnsi="Gill Sans MT"/>
          <w:sz w:val="28"/>
          <w:szCs w:val="28"/>
        </w:rPr>
        <w:t xml:space="preserve">routes to </w:t>
      </w:r>
      <w:r>
        <w:rPr>
          <w:rStyle w:val="tweetquote3"/>
          <w:rFonts w:ascii="Gill Sans MT" w:hAnsi="Gill Sans MT"/>
          <w:sz w:val="28"/>
          <w:szCs w:val="28"/>
        </w:rPr>
        <w:t>counter these barriers and grow</w:t>
      </w:r>
      <w:r w:rsidRPr="00D70D79">
        <w:rPr>
          <w:rStyle w:val="tweetquote3"/>
          <w:rFonts w:ascii="Gill Sans MT" w:hAnsi="Gill Sans MT"/>
          <w:sz w:val="28"/>
          <w:szCs w:val="28"/>
        </w:rPr>
        <w:t xml:space="preserve"> our confidence.</w:t>
      </w:r>
    </w:p>
    <w:p w:rsidR="001079B2" w:rsidRPr="00D70D79" w:rsidRDefault="001079B2" w:rsidP="001079B2">
      <w:pPr>
        <w:spacing w:after="0" w:line="240" w:lineRule="auto"/>
        <w:jc w:val="both"/>
        <w:rPr>
          <w:rStyle w:val="tweetquote3"/>
          <w:rFonts w:ascii="Gill Sans MT" w:hAnsi="Gill Sans MT"/>
          <w:sz w:val="28"/>
          <w:szCs w:val="28"/>
        </w:rPr>
      </w:pPr>
    </w:p>
    <w:p w:rsidR="001079B2" w:rsidRDefault="001079B2" w:rsidP="001079B2">
      <w:pPr>
        <w:spacing w:after="0" w:line="240" w:lineRule="auto"/>
        <w:jc w:val="both"/>
        <w:rPr>
          <w:rStyle w:val="tweetquote3"/>
          <w:rFonts w:ascii="Gill Sans MT" w:hAnsi="Gill Sans MT"/>
          <w:sz w:val="28"/>
          <w:szCs w:val="28"/>
        </w:rPr>
      </w:pPr>
      <w:r w:rsidRPr="00D70D79">
        <w:rPr>
          <w:rStyle w:val="tweetquote3"/>
          <w:rFonts w:ascii="Gill Sans MT" w:hAnsi="Gill Sans MT"/>
          <w:sz w:val="28"/>
          <w:szCs w:val="28"/>
        </w:rPr>
        <w:t xml:space="preserve">First, through </w:t>
      </w:r>
      <w:r>
        <w:rPr>
          <w:rStyle w:val="tweetquote3"/>
          <w:rFonts w:ascii="Gill Sans MT" w:hAnsi="Gill Sans MT"/>
          <w:sz w:val="28"/>
          <w:szCs w:val="28"/>
        </w:rPr>
        <w:t xml:space="preserve">utilising something like </w:t>
      </w:r>
      <w:r w:rsidRPr="00D70D79">
        <w:rPr>
          <w:rStyle w:val="tweetquote3"/>
          <w:rFonts w:ascii="Gill Sans MT" w:hAnsi="Gill Sans MT"/>
          <w:sz w:val="28"/>
          <w:szCs w:val="28"/>
        </w:rPr>
        <w:t>the GROW Model</w:t>
      </w:r>
      <w:r>
        <w:rPr>
          <w:rStyle w:val="tweetquote3"/>
          <w:rFonts w:ascii="Gill Sans MT" w:hAnsi="Gill Sans MT"/>
          <w:sz w:val="28"/>
          <w:szCs w:val="28"/>
        </w:rPr>
        <w:t xml:space="preserve"> for appropriate and realistic goal setting and action planning</w:t>
      </w:r>
      <w:r w:rsidR="009711E5">
        <w:rPr>
          <w:rStyle w:val="tweetquote3"/>
          <w:rFonts w:ascii="Gill Sans MT" w:hAnsi="Gill Sans MT"/>
          <w:sz w:val="28"/>
          <w:szCs w:val="28"/>
        </w:rPr>
        <w:t xml:space="preserve"> we can set about learning new skills and </w:t>
      </w:r>
      <w:proofErr w:type="spellStart"/>
      <w:r w:rsidR="009711E5">
        <w:rPr>
          <w:rStyle w:val="tweetquote3"/>
          <w:rFonts w:ascii="Gill Sans MT" w:hAnsi="Gill Sans MT"/>
          <w:sz w:val="28"/>
          <w:szCs w:val="28"/>
        </w:rPr>
        <w:t>mindset</w:t>
      </w:r>
      <w:proofErr w:type="spellEnd"/>
      <w:r w:rsidRPr="00D70D79">
        <w:rPr>
          <w:rStyle w:val="tweetquote3"/>
          <w:rFonts w:ascii="Gill Sans MT" w:hAnsi="Gill Sans MT"/>
          <w:sz w:val="28"/>
          <w:szCs w:val="28"/>
        </w:rPr>
        <w:t>:</w:t>
      </w:r>
    </w:p>
    <w:p w:rsidR="002205DB" w:rsidRDefault="002205DB" w:rsidP="001079B2">
      <w:pPr>
        <w:spacing w:after="0" w:line="240" w:lineRule="auto"/>
        <w:jc w:val="both"/>
        <w:rPr>
          <w:rStyle w:val="tweetquote3"/>
          <w:rFonts w:ascii="Gill Sans MT" w:hAnsi="Gill Sans MT"/>
          <w:sz w:val="28"/>
          <w:szCs w:val="28"/>
        </w:rPr>
      </w:pPr>
    </w:p>
    <w:p w:rsidR="00EC53C0" w:rsidRPr="00D70D79" w:rsidRDefault="00EC53C0" w:rsidP="001079B2">
      <w:pPr>
        <w:spacing w:after="0" w:line="240" w:lineRule="auto"/>
        <w:jc w:val="both"/>
        <w:rPr>
          <w:rStyle w:val="tweetquote3"/>
          <w:rFonts w:ascii="Gill Sans MT" w:hAnsi="Gill Sans MT"/>
          <w:sz w:val="28"/>
          <w:szCs w:val="28"/>
        </w:rPr>
      </w:pPr>
    </w:p>
    <w:p w:rsidR="001079B2" w:rsidRDefault="00EC53C0" w:rsidP="00EC53C0">
      <w:pPr>
        <w:pStyle w:val="ListParagraph"/>
        <w:numPr>
          <w:ilvl w:val="0"/>
          <w:numId w:val="35"/>
        </w:numPr>
        <w:jc w:val="both"/>
        <w:textAlignment w:val="baseline"/>
        <w:rPr>
          <w:rFonts w:ascii="Gill Sans MT" w:eastAsiaTheme="minorEastAsia" w:hAnsi="Gill Sans MT"/>
          <w:kern w:val="24"/>
          <w:sz w:val="28"/>
          <w:szCs w:val="28"/>
          <w:lang w:eastAsia="en-GB"/>
        </w:rPr>
      </w:pPr>
      <w:r>
        <w:rPr>
          <w:rFonts w:ascii="Gill Sans MT" w:eastAsiaTheme="minorEastAsia" w:hAnsi="Gill Sans MT"/>
          <w:kern w:val="24"/>
          <w:sz w:val="28"/>
          <w:szCs w:val="28"/>
          <w:lang w:eastAsia="en-GB"/>
        </w:rPr>
        <w:t>Goals - Set long-term goals</w:t>
      </w:r>
      <w:r w:rsidR="001079B2" w:rsidRPr="00C53A28">
        <w:rPr>
          <w:rFonts w:ascii="Gill Sans MT" w:eastAsiaTheme="minorEastAsia" w:hAnsi="Gill Sans MT"/>
          <w:kern w:val="24"/>
          <w:sz w:val="28"/>
          <w:szCs w:val="28"/>
          <w:lang w:eastAsia="en-GB"/>
        </w:rPr>
        <w:t xml:space="preserve"> (but </w:t>
      </w:r>
      <w:r>
        <w:rPr>
          <w:rFonts w:ascii="Gill Sans MT" w:eastAsiaTheme="minorEastAsia" w:hAnsi="Gill Sans MT"/>
          <w:kern w:val="24"/>
          <w:sz w:val="28"/>
          <w:szCs w:val="28"/>
          <w:lang w:eastAsia="en-GB"/>
        </w:rPr>
        <w:t>then break them down into medium and short term objectives, as stepping stones</w:t>
      </w:r>
      <w:r w:rsidR="001079B2" w:rsidRPr="00C53A28">
        <w:rPr>
          <w:rFonts w:ascii="Gill Sans MT" w:eastAsiaTheme="minorEastAsia" w:hAnsi="Gill Sans MT"/>
          <w:kern w:val="24"/>
          <w:sz w:val="28"/>
          <w:szCs w:val="28"/>
          <w:lang w:eastAsia="en-GB"/>
        </w:rPr>
        <w:t>).</w:t>
      </w:r>
    </w:p>
    <w:p w:rsidR="002205DB" w:rsidRPr="00C53A28" w:rsidRDefault="002205DB" w:rsidP="002205DB">
      <w:pPr>
        <w:pStyle w:val="ListParagraph"/>
        <w:jc w:val="both"/>
        <w:textAlignment w:val="baseline"/>
        <w:rPr>
          <w:rFonts w:ascii="Gill Sans MT" w:eastAsiaTheme="minorEastAsia" w:hAnsi="Gill Sans MT"/>
          <w:kern w:val="24"/>
          <w:sz w:val="28"/>
          <w:szCs w:val="28"/>
          <w:lang w:eastAsia="en-GB"/>
        </w:rPr>
      </w:pPr>
    </w:p>
    <w:p w:rsidR="001079B2" w:rsidRPr="002205DB" w:rsidRDefault="001079B2" w:rsidP="001079B2">
      <w:pPr>
        <w:pStyle w:val="NormalWeb"/>
        <w:numPr>
          <w:ilvl w:val="0"/>
          <w:numId w:val="35"/>
        </w:numPr>
        <w:spacing w:before="0" w:beforeAutospacing="0" w:after="0" w:afterAutospacing="0"/>
        <w:jc w:val="both"/>
        <w:textAlignment w:val="baseline"/>
        <w:rPr>
          <w:rFonts w:ascii="Gill Sans MT" w:hAnsi="Gill Sans MT"/>
          <w:sz w:val="28"/>
          <w:szCs w:val="28"/>
        </w:rPr>
      </w:pPr>
      <w:r w:rsidRPr="00D70D79">
        <w:rPr>
          <w:rFonts w:ascii="Gill Sans MT" w:eastAsiaTheme="minorEastAsia" w:hAnsi="Gill Sans MT"/>
          <w:kern w:val="24"/>
          <w:sz w:val="28"/>
          <w:szCs w:val="28"/>
        </w:rPr>
        <w:t xml:space="preserve">Reality - </w:t>
      </w:r>
      <w:r w:rsidRPr="00D70D79">
        <w:rPr>
          <w:rFonts w:ascii="Gill Sans MT" w:eastAsiaTheme="minorEastAsia" w:hAnsi="Gill Sans MT" w:cstheme="minorBidi"/>
          <w:kern w:val="24"/>
          <w:sz w:val="28"/>
          <w:szCs w:val="28"/>
        </w:rPr>
        <w:t>Undertake assessment / analysis of the current situation. Specific evidence based, NOT assumptions.</w:t>
      </w:r>
    </w:p>
    <w:p w:rsidR="002205DB" w:rsidRPr="00D70D79" w:rsidRDefault="002205DB" w:rsidP="002205DB">
      <w:pPr>
        <w:pStyle w:val="NormalWeb"/>
        <w:spacing w:before="0" w:beforeAutospacing="0" w:after="0" w:afterAutospacing="0"/>
        <w:jc w:val="both"/>
        <w:textAlignment w:val="baseline"/>
        <w:rPr>
          <w:rFonts w:ascii="Gill Sans MT" w:hAnsi="Gill Sans MT"/>
          <w:sz w:val="28"/>
          <w:szCs w:val="28"/>
        </w:rPr>
      </w:pPr>
    </w:p>
    <w:p w:rsidR="001079B2" w:rsidRPr="002205DB" w:rsidRDefault="001079B2" w:rsidP="001079B2">
      <w:pPr>
        <w:pStyle w:val="NormalWeb"/>
        <w:numPr>
          <w:ilvl w:val="0"/>
          <w:numId w:val="35"/>
        </w:numPr>
        <w:spacing w:before="0" w:beforeAutospacing="0" w:after="0" w:afterAutospacing="0"/>
        <w:jc w:val="both"/>
        <w:textAlignment w:val="baseline"/>
        <w:rPr>
          <w:rFonts w:ascii="Gill Sans MT" w:hAnsi="Gill Sans MT"/>
          <w:sz w:val="28"/>
          <w:szCs w:val="28"/>
        </w:rPr>
      </w:pPr>
      <w:r w:rsidRPr="00D70D79">
        <w:rPr>
          <w:rFonts w:ascii="Gill Sans MT" w:hAnsi="Gill Sans MT"/>
          <w:sz w:val="28"/>
          <w:szCs w:val="28"/>
        </w:rPr>
        <w:t xml:space="preserve">Options - </w:t>
      </w:r>
      <w:r w:rsidRPr="00D70D79">
        <w:rPr>
          <w:rFonts w:ascii="Gill Sans MT" w:eastAsiaTheme="minorEastAsia" w:hAnsi="Gill Sans MT" w:cstheme="minorBidi"/>
          <w:kern w:val="24"/>
          <w:sz w:val="28"/>
          <w:szCs w:val="28"/>
        </w:rPr>
        <w:t xml:space="preserve">Cover </w:t>
      </w:r>
      <w:r w:rsidR="00EC53C0">
        <w:rPr>
          <w:rFonts w:ascii="Gill Sans MT" w:eastAsiaTheme="minorEastAsia" w:hAnsi="Gill Sans MT" w:cstheme="minorBidi"/>
          <w:kern w:val="24"/>
          <w:sz w:val="28"/>
          <w:szCs w:val="28"/>
        </w:rPr>
        <w:t xml:space="preserve">the </w:t>
      </w:r>
      <w:r w:rsidRPr="00D70D79">
        <w:rPr>
          <w:rFonts w:ascii="Gill Sans MT" w:eastAsiaTheme="minorEastAsia" w:hAnsi="Gill Sans MT" w:cstheme="minorBidi"/>
          <w:kern w:val="24"/>
          <w:sz w:val="28"/>
          <w:szCs w:val="28"/>
        </w:rPr>
        <w:t>full range of options. NOT assuming you already know best, or that the few options you say you have are all there are.</w:t>
      </w:r>
    </w:p>
    <w:p w:rsidR="002205DB" w:rsidRPr="00D70D79" w:rsidRDefault="002205DB" w:rsidP="002205DB">
      <w:pPr>
        <w:pStyle w:val="NormalWeb"/>
        <w:spacing w:before="0" w:beforeAutospacing="0" w:after="0" w:afterAutospacing="0"/>
        <w:jc w:val="both"/>
        <w:textAlignment w:val="baseline"/>
        <w:rPr>
          <w:rFonts w:ascii="Gill Sans MT" w:hAnsi="Gill Sans MT"/>
          <w:sz w:val="28"/>
          <w:szCs w:val="28"/>
        </w:rPr>
      </w:pPr>
    </w:p>
    <w:p w:rsidR="001079B2" w:rsidRPr="00D70D79" w:rsidRDefault="001079B2" w:rsidP="00EC53C0">
      <w:pPr>
        <w:pStyle w:val="NormalWeb"/>
        <w:numPr>
          <w:ilvl w:val="0"/>
          <w:numId w:val="35"/>
        </w:numPr>
        <w:spacing w:before="0" w:beforeAutospacing="0" w:after="0" w:afterAutospacing="0"/>
        <w:jc w:val="both"/>
        <w:textAlignment w:val="baseline"/>
        <w:rPr>
          <w:rFonts w:ascii="Gill Sans MT" w:hAnsi="Gill Sans MT"/>
          <w:sz w:val="28"/>
          <w:szCs w:val="28"/>
        </w:rPr>
      </w:pPr>
      <w:r w:rsidRPr="00D70D79">
        <w:rPr>
          <w:rFonts w:ascii="Gill Sans MT" w:hAnsi="Gill Sans MT"/>
          <w:sz w:val="28"/>
          <w:szCs w:val="28"/>
        </w:rPr>
        <w:t>Will (or Way</w:t>
      </w:r>
      <w:r>
        <w:rPr>
          <w:rFonts w:ascii="Gill Sans MT" w:hAnsi="Gill Sans MT"/>
          <w:sz w:val="28"/>
          <w:szCs w:val="28"/>
        </w:rPr>
        <w:t xml:space="preserve"> </w:t>
      </w:r>
      <w:r w:rsidRPr="00D70D79">
        <w:rPr>
          <w:rFonts w:ascii="Gill Sans MT" w:hAnsi="Gill Sans MT"/>
          <w:sz w:val="28"/>
          <w:szCs w:val="28"/>
        </w:rPr>
        <w:t xml:space="preserve">forward) - </w:t>
      </w:r>
      <w:r>
        <w:rPr>
          <w:rFonts w:ascii="Gill Sans MT" w:eastAsiaTheme="minorEastAsia" w:hAnsi="Gill Sans MT" w:cstheme="minorBidi"/>
          <w:kern w:val="24"/>
          <w:sz w:val="28"/>
          <w:szCs w:val="28"/>
        </w:rPr>
        <w:t xml:space="preserve">Commit to action.  </w:t>
      </w:r>
      <w:r w:rsidRPr="00D70D79">
        <w:rPr>
          <w:rFonts w:ascii="Gill Sans MT" w:eastAsiaTheme="minorEastAsia" w:hAnsi="Gill Sans MT" w:cstheme="minorBidi"/>
          <w:kern w:val="24"/>
          <w:sz w:val="28"/>
          <w:szCs w:val="28"/>
        </w:rPr>
        <w:t xml:space="preserve">Take responsibility. </w:t>
      </w:r>
      <w:r>
        <w:rPr>
          <w:rFonts w:ascii="Gill Sans MT" w:eastAsiaTheme="minorEastAsia" w:hAnsi="Gill Sans MT" w:cstheme="minorBidi"/>
          <w:kern w:val="24"/>
          <w:sz w:val="28"/>
          <w:szCs w:val="28"/>
        </w:rPr>
        <w:t xml:space="preserve"> Identify possible obstacles and set-</w:t>
      </w:r>
      <w:r w:rsidRPr="00D70D79">
        <w:rPr>
          <w:rFonts w:ascii="Gill Sans MT" w:eastAsiaTheme="minorEastAsia" w:hAnsi="Gill Sans MT" w:cstheme="minorBidi"/>
          <w:kern w:val="24"/>
          <w:sz w:val="28"/>
          <w:szCs w:val="28"/>
        </w:rPr>
        <w:t xml:space="preserve">backs. Confirm support needed. </w:t>
      </w:r>
      <w:r>
        <w:rPr>
          <w:rFonts w:ascii="Gill Sans MT" w:eastAsiaTheme="minorEastAsia" w:hAnsi="Gill Sans MT" w:cstheme="minorBidi"/>
          <w:kern w:val="24"/>
          <w:sz w:val="28"/>
          <w:szCs w:val="28"/>
        </w:rPr>
        <w:t xml:space="preserve">Set and take </w:t>
      </w:r>
      <w:r w:rsidR="00EC53C0">
        <w:rPr>
          <w:rFonts w:ascii="Gill Sans MT" w:eastAsiaTheme="minorEastAsia" w:hAnsi="Gill Sans MT" w:cstheme="minorBidi"/>
          <w:kern w:val="24"/>
          <w:sz w:val="28"/>
          <w:szCs w:val="28"/>
        </w:rPr>
        <w:t xml:space="preserve">specific and measurable </w:t>
      </w:r>
      <w:r w:rsidRPr="00D70D79">
        <w:rPr>
          <w:rFonts w:ascii="Gill Sans MT" w:eastAsiaTheme="minorEastAsia" w:hAnsi="Gill Sans MT" w:cstheme="minorBidi"/>
          <w:kern w:val="24"/>
          <w:sz w:val="28"/>
          <w:szCs w:val="28"/>
        </w:rPr>
        <w:t>actions.</w:t>
      </w:r>
    </w:p>
    <w:p w:rsidR="002205DB" w:rsidRDefault="002205DB" w:rsidP="001079B2">
      <w:pPr>
        <w:spacing w:after="0" w:line="240" w:lineRule="auto"/>
        <w:jc w:val="both"/>
        <w:rPr>
          <w:rFonts w:ascii="Gill Sans MT" w:eastAsia="Times New Roman" w:hAnsi="Gill Sans MT" w:cs="Times New Roman"/>
          <w:sz w:val="28"/>
          <w:szCs w:val="28"/>
          <w:lang w:eastAsia="en-GB"/>
        </w:rPr>
      </w:pPr>
    </w:p>
    <w:p w:rsidR="001079B2" w:rsidRPr="00D70D79" w:rsidRDefault="001079B2" w:rsidP="001079B2">
      <w:pPr>
        <w:spacing w:after="0" w:line="240" w:lineRule="auto"/>
        <w:jc w:val="both"/>
        <w:rPr>
          <w:rFonts w:ascii="Gill Sans MT" w:hAnsi="Gill Sans MT" w:cs="Arial"/>
          <w:sz w:val="28"/>
          <w:szCs w:val="28"/>
          <w:lang w:val="en-US" w:eastAsia="ja-JP"/>
        </w:rPr>
      </w:pPr>
      <w:r w:rsidRPr="00D70D79">
        <w:rPr>
          <w:rFonts w:ascii="Gill Sans MT" w:eastAsia="Times New Roman" w:hAnsi="Gill Sans MT" w:cs="Times New Roman"/>
          <w:sz w:val="28"/>
          <w:szCs w:val="28"/>
          <w:lang w:eastAsia="en-GB"/>
        </w:rPr>
        <w:t xml:space="preserve">And secondly, through developing a Growth </w:t>
      </w:r>
      <w:proofErr w:type="spellStart"/>
      <w:r w:rsidRPr="00D70D79">
        <w:rPr>
          <w:rFonts w:ascii="Gill Sans MT" w:eastAsia="Times New Roman" w:hAnsi="Gill Sans MT" w:cs="Times New Roman"/>
          <w:sz w:val="28"/>
          <w:szCs w:val="28"/>
          <w:lang w:eastAsia="en-GB"/>
        </w:rPr>
        <w:t>Mindset</w:t>
      </w:r>
      <w:proofErr w:type="spellEnd"/>
      <w:r w:rsidRPr="00D70D79">
        <w:rPr>
          <w:rFonts w:ascii="Gill Sans MT" w:eastAsia="Times New Roman" w:hAnsi="Gill Sans MT" w:cs="Times New Roman"/>
          <w:sz w:val="28"/>
          <w:szCs w:val="28"/>
          <w:lang w:eastAsia="en-GB"/>
        </w:rPr>
        <w:t>, as advocat</w:t>
      </w:r>
      <w:r w:rsidR="00EC53C0">
        <w:rPr>
          <w:rFonts w:ascii="Gill Sans MT" w:eastAsia="Times New Roman" w:hAnsi="Gill Sans MT" w:cs="Times New Roman"/>
          <w:sz w:val="28"/>
          <w:szCs w:val="28"/>
          <w:lang w:eastAsia="en-GB"/>
        </w:rPr>
        <w:t xml:space="preserve">ed by </w:t>
      </w:r>
      <w:proofErr w:type="spellStart"/>
      <w:r w:rsidR="00EC53C0">
        <w:rPr>
          <w:rFonts w:ascii="Gill Sans MT" w:eastAsia="Times New Roman" w:hAnsi="Gill Sans MT" w:cs="Times New Roman"/>
          <w:sz w:val="28"/>
          <w:szCs w:val="28"/>
          <w:lang w:eastAsia="en-GB"/>
        </w:rPr>
        <w:t>Dr.</w:t>
      </w:r>
      <w:proofErr w:type="spellEnd"/>
      <w:r w:rsidR="00EC53C0">
        <w:rPr>
          <w:rFonts w:ascii="Gill Sans MT" w:eastAsia="Times New Roman" w:hAnsi="Gill Sans MT" w:cs="Times New Roman"/>
          <w:sz w:val="28"/>
          <w:szCs w:val="28"/>
          <w:lang w:eastAsia="en-GB"/>
        </w:rPr>
        <w:t xml:space="preserve"> Carol S. </w:t>
      </w:r>
      <w:proofErr w:type="spellStart"/>
      <w:r w:rsidR="00EC53C0">
        <w:rPr>
          <w:rFonts w:ascii="Gill Sans MT" w:eastAsia="Times New Roman" w:hAnsi="Gill Sans MT" w:cs="Times New Roman"/>
          <w:sz w:val="28"/>
          <w:szCs w:val="28"/>
          <w:lang w:eastAsia="en-GB"/>
        </w:rPr>
        <w:t>Dweck</w:t>
      </w:r>
      <w:proofErr w:type="spellEnd"/>
      <w:r w:rsidR="00EC53C0">
        <w:rPr>
          <w:rFonts w:ascii="Gill Sans MT" w:eastAsia="Times New Roman" w:hAnsi="Gill Sans MT" w:cs="Times New Roman"/>
          <w:sz w:val="28"/>
          <w:szCs w:val="28"/>
          <w:lang w:eastAsia="en-GB"/>
        </w:rPr>
        <w:t xml:space="preserve"> (</w:t>
      </w:r>
      <w:r w:rsidRPr="00D70D79">
        <w:rPr>
          <w:rFonts w:ascii="Gill Sans MT" w:eastAsia="Times New Roman" w:hAnsi="Gill Sans MT" w:cs="Times New Roman"/>
          <w:sz w:val="28"/>
          <w:szCs w:val="28"/>
          <w:lang w:eastAsia="en-GB"/>
        </w:rPr>
        <w:t xml:space="preserve">she </w:t>
      </w:r>
      <w:r w:rsidRPr="00D70D79">
        <w:rPr>
          <w:rFonts w:ascii="Gill Sans MT" w:hAnsi="Gill Sans MT" w:cs="Arial"/>
          <w:sz w:val="28"/>
          <w:szCs w:val="28"/>
          <w:lang w:val="en-US" w:eastAsia="ja-JP"/>
        </w:rPr>
        <w:t>talks about a fixed and a growth mindset</w:t>
      </w:r>
      <w:r w:rsidR="00EC53C0">
        <w:rPr>
          <w:rFonts w:ascii="Gill Sans MT" w:hAnsi="Gill Sans MT" w:cs="Arial"/>
          <w:sz w:val="28"/>
          <w:szCs w:val="28"/>
          <w:lang w:val="en-US" w:eastAsia="ja-JP"/>
        </w:rPr>
        <w:t>)</w:t>
      </w:r>
      <w:r w:rsidRPr="00D70D79">
        <w:rPr>
          <w:rFonts w:ascii="Gill Sans MT" w:hAnsi="Gill Sans MT" w:cs="Arial"/>
          <w:sz w:val="28"/>
          <w:szCs w:val="28"/>
          <w:lang w:val="en-US" w:eastAsia="ja-JP"/>
        </w:rPr>
        <w:t xml:space="preserve">. </w:t>
      </w:r>
    </w:p>
    <w:p w:rsidR="009711E5" w:rsidRDefault="009711E5" w:rsidP="001079B2">
      <w:pPr>
        <w:spacing w:after="0" w:line="240" w:lineRule="auto"/>
        <w:jc w:val="both"/>
        <w:rPr>
          <w:rFonts w:ascii="Gill Sans MT" w:hAnsi="Gill Sans MT" w:cs="Arial"/>
          <w:sz w:val="28"/>
          <w:szCs w:val="28"/>
          <w:lang w:val="en-US" w:eastAsia="ja-JP"/>
        </w:rPr>
      </w:pPr>
    </w:p>
    <w:p w:rsidR="001079B2" w:rsidRDefault="001079B2" w:rsidP="001079B2">
      <w:pPr>
        <w:spacing w:after="0" w:line="240" w:lineRule="auto"/>
        <w:jc w:val="both"/>
        <w:rPr>
          <w:rFonts w:ascii="Gill Sans MT" w:eastAsia="Times New Roman" w:hAnsi="Gill Sans MT" w:cs="Arial"/>
          <w:sz w:val="28"/>
          <w:szCs w:val="28"/>
          <w:lang w:eastAsia="en-GB"/>
        </w:rPr>
      </w:pPr>
      <w:r w:rsidRPr="00D70D79">
        <w:rPr>
          <w:rFonts w:ascii="Gill Sans MT" w:hAnsi="Gill Sans MT" w:cs="Arial"/>
          <w:sz w:val="28"/>
          <w:szCs w:val="28"/>
          <w:lang w:val="en-US" w:eastAsia="ja-JP"/>
        </w:rPr>
        <w:t xml:space="preserve">A fixed mindset is when we </w:t>
      </w:r>
      <w:r w:rsidRPr="00D70D79">
        <w:rPr>
          <w:rFonts w:ascii="Gill Sans MT" w:eastAsia="Times New Roman" w:hAnsi="Gill Sans MT" w:cs="Arial"/>
          <w:sz w:val="28"/>
          <w:szCs w:val="28"/>
          <w:lang w:eastAsia="en-GB"/>
        </w:rPr>
        <w:t>belie</w:t>
      </w:r>
      <w:r w:rsidR="009711E5">
        <w:rPr>
          <w:rFonts w:ascii="Gill Sans MT" w:eastAsia="Times New Roman" w:hAnsi="Gill Sans MT" w:cs="Arial"/>
          <w:sz w:val="28"/>
          <w:szCs w:val="28"/>
          <w:lang w:eastAsia="en-GB"/>
        </w:rPr>
        <w:t>ve the level of intelligence we have is fixed, or where we</w:t>
      </w:r>
      <w:r w:rsidRPr="00D70D79">
        <w:rPr>
          <w:rFonts w:ascii="Gill Sans MT" w:eastAsia="Times New Roman" w:hAnsi="Gill Sans MT" w:cs="Arial"/>
          <w:sz w:val="28"/>
          <w:szCs w:val="28"/>
          <w:lang w:eastAsia="en-GB"/>
        </w:rPr>
        <w:t xml:space="preserve"> can learn new things b</w:t>
      </w:r>
      <w:r w:rsidR="009711E5">
        <w:rPr>
          <w:rFonts w:ascii="Gill Sans MT" w:eastAsia="Times New Roman" w:hAnsi="Gill Sans MT" w:cs="Arial"/>
          <w:sz w:val="28"/>
          <w:szCs w:val="28"/>
          <w:lang w:eastAsia="en-GB"/>
        </w:rPr>
        <w:t>ut this does not really alter us</w:t>
      </w:r>
      <w:r w:rsidRPr="00D70D79">
        <w:rPr>
          <w:rFonts w:ascii="Gill Sans MT" w:eastAsia="Times New Roman" w:hAnsi="Gill Sans MT" w:cs="Arial"/>
          <w:sz w:val="28"/>
          <w:szCs w:val="28"/>
          <w:lang w:eastAsia="en-GB"/>
        </w:rPr>
        <w:t xml:space="preserve"> fundamental</w:t>
      </w:r>
      <w:r w:rsidR="009711E5">
        <w:rPr>
          <w:rFonts w:ascii="Gill Sans MT" w:eastAsia="Times New Roman" w:hAnsi="Gill Sans MT" w:cs="Arial"/>
          <w:sz w:val="28"/>
          <w:szCs w:val="28"/>
          <w:lang w:eastAsia="en-GB"/>
        </w:rPr>
        <w:t>ly (which can inhibit confidence in new areas of our life).</w:t>
      </w:r>
      <w:r w:rsidRPr="00D70D79">
        <w:rPr>
          <w:rFonts w:ascii="Gill Sans MT" w:eastAsia="Times New Roman" w:hAnsi="Gill Sans MT" w:cs="Arial"/>
          <w:sz w:val="28"/>
          <w:szCs w:val="28"/>
          <w:lang w:eastAsia="en-GB"/>
        </w:rPr>
        <w:t xml:space="preserve"> </w:t>
      </w:r>
    </w:p>
    <w:p w:rsidR="00EC53C0" w:rsidRDefault="00EC53C0" w:rsidP="001079B2">
      <w:pPr>
        <w:spacing w:after="0" w:line="240" w:lineRule="auto"/>
        <w:jc w:val="both"/>
        <w:rPr>
          <w:rFonts w:ascii="Gill Sans MT" w:eastAsia="Times New Roman" w:hAnsi="Gill Sans MT" w:cs="Arial"/>
          <w:sz w:val="28"/>
          <w:szCs w:val="28"/>
          <w:lang w:eastAsia="en-GB"/>
        </w:rPr>
      </w:pPr>
    </w:p>
    <w:p w:rsidR="00EC53C0" w:rsidRDefault="00EC53C0" w:rsidP="001079B2">
      <w:pPr>
        <w:spacing w:after="0" w:line="240" w:lineRule="auto"/>
        <w:jc w:val="both"/>
        <w:rPr>
          <w:rFonts w:ascii="Gill Sans MT" w:eastAsia="Times New Roman" w:hAnsi="Gill Sans MT" w:cs="Arial"/>
          <w:sz w:val="28"/>
          <w:szCs w:val="28"/>
          <w:lang w:eastAsia="en-GB"/>
        </w:rPr>
      </w:pPr>
    </w:p>
    <w:p w:rsidR="00EC53C0" w:rsidRDefault="00EC53C0" w:rsidP="001079B2">
      <w:pPr>
        <w:spacing w:after="0" w:line="240" w:lineRule="auto"/>
        <w:jc w:val="both"/>
        <w:rPr>
          <w:rFonts w:ascii="Gill Sans MT" w:eastAsia="Times New Roman" w:hAnsi="Gill Sans MT" w:cs="Arial"/>
          <w:sz w:val="28"/>
          <w:szCs w:val="28"/>
          <w:lang w:eastAsia="en-GB"/>
        </w:rPr>
      </w:pPr>
    </w:p>
    <w:p w:rsidR="001079B2" w:rsidRDefault="001079B2" w:rsidP="001079B2">
      <w:pPr>
        <w:spacing w:after="0" w:line="240" w:lineRule="auto"/>
        <w:jc w:val="both"/>
        <w:rPr>
          <w:rFonts w:ascii="Gill Sans MT" w:eastAsia="Times New Roman" w:hAnsi="Gill Sans MT" w:cs="Arial"/>
          <w:sz w:val="28"/>
          <w:szCs w:val="28"/>
          <w:lang w:eastAsia="en-GB"/>
        </w:rPr>
      </w:pPr>
    </w:p>
    <w:p w:rsidR="001079B2" w:rsidRDefault="00EC53C0" w:rsidP="001079B2">
      <w:pPr>
        <w:spacing w:after="0" w:line="240" w:lineRule="auto"/>
        <w:jc w:val="both"/>
        <w:rPr>
          <w:rFonts w:ascii="Gill Sans MT" w:eastAsia="Times New Roman" w:hAnsi="Gill Sans MT" w:cs="Arial"/>
          <w:sz w:val="28"/>
          <w:szCs w:val="28"/>
          <w:lang w:eastAsia="en-GB"/>
        </w:rPr>
      </w:pPr>
      <w:r>
        <w:rPr>
          <w:rFonts w:ascii="Gill Sans MT" w:eastAsia="Times New Roman" w:hAnsi="Gill Sans MT" w:cs="Arial"/>
          <w:sz w:val="28"/>
          <w:szCs w:val="28"/>
          <w:lang w:eastAsia="en-GB"/>
        </w:rPr>
        <w:t xml:space="preserve">With a growth </w:t>
      </w:r>
      <w:proofErr w:type="spellStart"/>
      <w:r>
        <w:rPr>
          <w:rFonts w:ascii="Gill Sans MT" w:eastAsia="Times New Roman" w:hAnsi="Gill Sans MT" w:cs="Arial"/>
          <w:sz w:val="28"/>
          <w:szCs w:val="28"/>
          <w:lang w:eastAsia="en-GB"/>
        </w:rPr>
        <w:t>mindset</w:t>
      </w:r>
      <w:proofErr w:type="spellEnd"/>
      <w:r>
        <w:rPr>
          <w:rFonts w:ascii="Gill Sans MT" w:eastAsia="Times New Roman" w:hAnsi="Gill Sans MT" w:cs="Arial"/>
          <w:sz w:val="28"/>
          <w:szCs w:val="28"/>
          <w:lang w:eastAsia="en-GB"/>
        </w:rPr>
        <w:t xml:space="preserve"> we</w:t>
      </w:r>
      <w:r w:rsidR="001079B2" w:rsidRPr="00D70D79">
        <w:rPr>
          <w:rFonts w:ascii="Gill Sans MT" w:eastAsia="Times New Roman" w:hAnsi="Gill Sans MT" w:cs="Arial"/>
          <w:sz w:val="28"/>
          <w:szCs w:val="28"/>
          <w:lang w:eastAsia="en-GB"/>
        </w:rPr>
        <w:t xml:space="preserve"> be</w:t>
      </w:r>
      <w:r>
        <w:rPr>
          <w:rFonts w:ascii="Gill Sans MT" w:eastAsia="Times New Roman" w:hAnsi="Gill Sans MT" w:cs="Arial"/>
          <w:sz w:val="28"/>
          <w:szCs w:val="28"/>
          <w:lang w:eastAsia="en-GB"/>
        </w:rPr>
        <w:t xml:space="preserve">lieve we can change, and when we learn new things we consequently increase </w:t>
      </w:r>
      <w:r w:rsidR="001079B2" w:rsidRPr="00D70D79">
        <w:rPr>
          <w:rFonts w:ascii="Gill Sans MT" w:eastAsia="Times New Roman" w:hAnsi="Gill Sans MT" w:cs="Arial"/>
          <w:sz w:val="28"/>
          <w:szCs w:val="28"/>
          <w:lang w:eastAsia="en-GB"/>
        </w:rPr>
        <w:t xml:space="preserve">our level of </w:t>
      </w:r>
      <w:r w:rsidR="001079B2">
        <w:rPr>
          <w:rFonts w:ascii="Gill Sans MT" w:eastAsia="Times New Roman" w:hAnsi="Gill Sans MT" w:cs="Arial"/>
          <w:sz w:val="28"/>
          <w:szCs w:val="28"/>
          <w:lang w:eastAsia="en-GB"/>
        </w:rPr>
        <w:t xml:space="preserve">confidence (increasing </w:t>
      </w:r>
      <w:r w:rsidR="001079B2" w:rsidRPr="00D70D79">
        <w:rPr>
          <w:rFonts w:ascii="Gill Sans MT" w:eastAsia="Times New Roman" w:hAnsi="Gill Sans MT" w:cs="Arial"/>
          <w:sz w:val="28"/>
          <w:szCs w:val="28"/>
          <w:lang w:eastAsia="en-GB"/>
        </w:rPr>
        <w:t>IQ, thinking skills, and EQ, emotional intelligence)</w:t>
      </w:r>
      <w:r w:rsidR="001079B2">
        <w:rPr>
          <w:rFonts w:ascii="Gill Sans MT" w:eastAsia="Times New Roman" w:hAnsi="Gill Sans MT" w:cs="Arial"/>
          <w:sz w:val="28"/>
          <w:szCs w:val="28"/>
          <w:lang w:eastAsia="en-GB"/>
        </w:rPr>
        <w:t xml:space="preserve"> through continuous growth</w:t>
      </w:r>
      <w:r w:rsidR="001079B2" w:rsidRPr="00D70D79">
        <w:rPr>
          <w:rFonts w:ascii="Gill Sans MT" w:eastAsia="Times New Roman" w:hAnsi="Gill Sans MT" w:cs="Arial"/>
          <w:sz w:val="28"/>
          <w:szCs w:val="28"/>
          <w:lang w:eastAsia="en-GB"/>
        </w:rPr>
        <w:t>.</w:t>
      </w:r>
    </w:p>
    <w:p w:rsidR="009711E5" w:rsidRDefault="009711E5" w:rsidP="002205DB">
      <w:pPr>
        <w:spacing w:after="0" w:line="240" w:lineRule="auto"/>
        <w:jc w:val="both"/>
        <w:rPr>
          <w:rFonts w:ascii="Gill Sans MT" w:eastAsia="Times New Roman" w:hAnsi="Gill Sans MT" w:cs="Arial"/>
          <w:sz w:val="28"/>
          <w:szCs w:val="28"/>
          <w:lang w:eastAsia="en-GB"/>
        </w:rPr>
      </w:pPr>
    </w:p>
    <w:p w:rsidR="005F53F3" w:rsidRPr="00F0630E" w:rsidRDefault="005F53F3" w:rsidP="00AC7541">
      <w:pPr>
        <w:spacing w:after="0" w:line="240" w:lineRule="auto"/>
        <w:jc w:val="both"/>
        <w:rPr>
          <w:rFonts w:ascii="Gill Sans MT" w:eastAsia="Times New Roman" w:hAnsi="Gill Sans MT" w:cs="Arial"/>
          <w:sz w:val="28"/>
          <w:szCs w:val="28"/>
          <w:lang w:eastAsia="en-GB"/>
        </w:rPr>
      </w:pPr>
      <w:r w:rsidRPr="00F0630E">
        <w:rPr>
          <w:rFonts w:ascii="Gill Sans MT" w:eastAsia="Times New Roman" w:hAnsi="Gill Sans MT" w:cs="Arial"/>
          <w:sz w:val="28"/>
          <w:szCs w:val="28"/>
          <w:lang w:eastAsia="en-GB"/>
        </w:rPr>
        <w:t>Practically, there are usually seen as three key aspects to lacking confidence:</w:t>
      </w:r>
    </w:p>
    <w:p w:rsidR="005F53F3" w:rsidRPr="00F0630E" w:rsidRDefault="005F53F3" w:rsidP="00AC7541">
      <w:pPr>
        <w:spacing w:after="0" w:line="240" w:lineRule="auto"/>
        <w:jc w:val="both"/>
        <w:rPr>
          <w:rFonts w:ascii="Gill Sans MT" w:eastAsia="Times New Roman" w:hAnsi="Gill Sans MT" w:cs="Arial"/>
          <w:sz w:val="28"/>
          <w:szCs w:val="28"/>
          <w:lang w:eastAsia="en-GB"/>
        </w:rPr>
      </w:pPr>
    </w:p>
    <w:p w:rsidR="00F0630E" w:rsidRPr="00AC7541" w:rsidRDefault="00F0630E" w:rsidP="00AC7541">
      <w:pPr>
        <w:pStyle w:val="ListParagraph"/>
        <w:numPr>
          <w:ilvl w:val="0"/>
          <w:numId w:val="38"/>
        </w:numPr>
        <w:contextualSpacing w:val="0"/>
        <w:jc w:val="both"/>
        <w:rPr>
          <w:rFonts w:ascii="Gill Sans MT" w:hAnsi="Gill Sans MT"/>
          <w:color w:val="002060"/>
          <w:sz w:val="28"/>
          <w:szCs w:val="28"/>
        </w:rPr>
      </w:pPr>
      <w:r w:rsidRPr="00AC7541">
        <w:rPr>
          <w:rFonts w:ascii="Gill Sans MT" w:hAnsi="Gill Sans MT"/>
          <w:color w:val="002060"/>
          <w:sz w:val="28"/>
          <w:szCs w:val="28"/>
        </w:rPr>
        <w:t>Lacking confidence in our competence and abilities.</w:t>
      </w:r>
    </w:p>
    <w:p w:rsidR="00F0630E" w:rsidRDefault="00F0630E" w:rsidP="00AC7541">
      <w:pPr>
        <w:spacing w:after="0" w:line="240" w:lineRule="auto"/>
        <w:jc w:val="both"/>
        <w:rPr>
          <w:rFonts w:ascii="Gill Sans MT" w:hAnsi="Gill Sans MT"/>
          <w:sz w:val="28"/>
          <w:szCs w:val="28"/>
        </w:rPr>
      </w:pPr>
    </w:p>
    <w:p w:rsidR="00F0630E" w:rsidRDefault="00F0630E" w:rsidP="00AC7541">
      <w:pPr>
        <w:spacing w:after="0" w:line="240" w:lineRule="auto"/>
        <w:jc w:val="both"/>
        <w:rPr>
          <w:rFonts w:ascii="Gill Sans MT" w:hAnsi="Gill Sans MT"/>
          <w:sz w:val="28"/>
          <w:szCs w:val="28"/>
        </w:rPr>
      </w:pPr>
      <w:r>
        <w:rPr>
          <w:rFonts w:ascii="Gill Sans MT" w:hAnsi="Gill Sans MT"/>
          <w:sz w:val="28"/>
          <w:szCs w:val="28"/>
        </w:rPr>
        <w:t>Using the GROW model, or similar, we can take steps to identify and address these skills gaps.</w:t>
      </w:r>
    </w:p>
    <w:p w:rsidR="002205DB" w:rsidRPr="00F0630E" w:rsidRDefault="002205DB" w:rsidP="00AC7541">
      <w:pPr>
        <w:spacing w:after="0" w:line="240" w:lineRule="auto"/>
        <w:jc w:val="both"/>
        <w:rPr>
          <w:rFonts w:ascii="Gill Sans MT" w:hAnsi="Gill Sans MT"/>
          <w:sz w:val="28"/>
          <w:szCs w:val="28"/>
        </w:rPr>
      </w:pPr>
    </w:p>
    <w:p w:rsidR="005F53F3" w:rsidRPr="00AC7541" w:rsidRDefault="005F53F3" w:rsidP="00AC7541">
      <w:pPr>
        <w:pStyle w:val="ListParagraph"/>
        <w:numPr>
          <w:ilvl w:val="0"/>
          <w:numId w:val="38"/>
        </w:numPr>
        <w:contextualSpacing w:val="0"/>
        <w:jc w:val="both"/>
        <w:rPr>
          <w:rFonts w:ascii="Gill Sans MT" w:hAnsi="Gill Sans MT"/>
          <w:color w:val="002060"/>
          <w:sz w:val="28"/>
          <w:szCs w:val="28"/>
        </w:rPr>
      </w:pPr>
      <w:r w:rsidRPr="00AC7541">
        <w:rPr>
          <w:rFonts w:ascii="Gill Sans MT" w:eastAsia="Times New Roman" w:hAnsi="Gill Sans MT" w:cs="Arial"/>
          <w:color w:val="002060"/>
          <w:sz w:val="28"/>
          <w:szCs w:val="28"/>
          <w:lang w:eastAsia="en-GB"/>
        </w:rPr>
        <w:t>L</w:t>
      </w:r>
      <w:r w:rsidRPr="00AC7541">
        <w:rPr>
          <w:rFonts w:ascii="Gill Sans MT" w:hAnsi="Gill Sans MT"/>
          <w:color w:val="002060"/>
          <w:sz w:val="28"/>
          <w:szCs w:val="28"/>
        </w:rPr>
        <w:t>a</w:t>
      </w:r>
      <w:r w:rsidR="002205DB" w:rsidRPr="00AC7541">
        <w:rPr>
          <w:rFonts w:ascii="Gill Sans MT" w:hAnsi="Gill Sans MT"/>
          <w:color w:val="002060"/>
          <w:sz w:val="28"/>
          <w:szCs w:val="28"/>
        </w:rPr>
        <w:t>cking confidence in who we are.</w:t>
      </w:r>
    </w:p>
    <w:p w:rsidR="002205DB" w:rsidRDefault="002205DB" w:rsidP="00AC7541">
      <w:pPr>
        <w:spacing w:after="0" w:line="240" w:lineRule="auto"/>
        <w:jc w:val="both"/>
        <w:rPr>
          <w:rFonts w:ascii="Gill Sans MT" w:hAnsi="Gill Sans MT"/>
          <w:sz w:val="28"/>
          <w:szCs w:val="28"/>
        </w:rPr>
      </w:pPr>
    </w:p>
    <w:p w:rsidR="002205DB" w:rsidRDefault="002205DB" w:rsidP="00AC7541">
      <w:pPr>
        <w:spacing w:after="0" w:line="240" w:lineRule="auto"/>
        <w:jc w:val="both"/>
        <w:rPr>
          <w:rFonts w:ascii="Gill Sans MT" w:hAnsi="Gill Sans MT"/>
          <w:sz w:val="28"/>
          <w:szCs w:val="28"/>
        </w:rPr>
      </w:pPr>
      <w:r>
        <w:rPr>
          <w:rFonts w:ascii="Gill Sans MT" w:hAnsi="Gill Sans MT"/>
          <w:sz w:val="28"/>
          <w:szCs w:val="28"/>
        </w:rPr>
        <w:t xml:space="preserve">This could relate to our personality (see Developing Self-Awareness, page 17), or to our identity, or our values base (we will deal with these </w:t>
      </w:r>
      <w:r w:rsidR="00EC53C0">
        <w:rPr>
          <w:rFonts w:ascii="Gill Sans MT" w:hAnsi="Gill Sans MT"/>
          <w:sz w:val="28"/>
          <w:szCs w:val="28"/>
        </w:rPr>
        <w:t xml:space="preserve">aspects </w:t>
      </w:r>
      <w:r>
        <w:rPr>
          <w:rFonts w:ascii="Gill Sans MT" w:hAnsi="Gill Sans MT"/>
          <w:sz w:val="28"/>
          <w:szCs w:val="28"/>
        </w:rPr>
        <w:t>in the next section).</w:t>
      </w:r>
    </w:p>
    <w:p w:rsidR="002205DB" w:rsidRPr="00F0630E" w:rsidRDefault="002205DB" w:rsidP="002205DB">
      <w:pPr>
        <w:spacing w:after="0" w:line="240" w:lineRule="auto"/>
        <w:rPr>
          <w:rFonts w:ascii="Gill Sans MT" w:hAnsi="Gill Sans MT"/>
          <w:sz w:val="28"/>
          <w:szCs w:val="28"/>
        </w:rPr>
      </w:pPr>
    </w:p>
    <w:p w:rsidR="00F0630E" w:rsidRDefault="005F53F3" w:rsidP="00BB7B29">
      <w:pPr>
        <w:pStyle w:val="ListParagraph"/>
        <w:numPr>
          <w:ilvl w:val="0"/>
          <w:numId w:val="38"/>
        </w:numPr>
        <w:contextualSpacing w:val="0"/>
        <w:jc w:val="both"/>
        <w:rPr>
          <w:rFonts w:ascii="Gill Sans MT" w:hAnsi="Gill Sans MT"/>
          <w:color w:val="002060"/>
          <w:sz w:val="28"/>
          <w:szCs w:val="28"/>
        </w:rPr>
      </w:pPr>
      <w:r w:rsidRPr="00AC7541">
        <w:rPr>
          <w:rFonts w:ascii="Gill Sans MT" w:hAnsi="Gill Sans MT"/>
          <w:color w:val="002060"/>
          <w:sz w:val="28"/>
          <w:szCs w:val="28"/>
        </w:rPr>
        <w:t xml:space="preserve">Lacking the confidence to move beyond our comfort </w:t>
      </w:r>
      <w:r w:rsidR="00AC7541">
        <w:rPr>
          <w:rFonts w:ascii="Gill Sans MT" w:hAnsi="Gill Sans MT"/>
          <w:color w:val="002060"/>
          <w:sz w:val="28"/>
          <w:szCs w:val="28"/>
        </w:rPr>
        <w:t>zone</w:t>
      </w:r>
      <w:r w:rsidR="002205DB" w:rsidRPr="00AC7541">
        <w:rPr>
          <w:rFonts w:ascii="Gill Sans MT" w:hAnsi="Gill Sans MT"/>
          <w:color w:val="002060"/>
          <w:sz w:val="28"/>
          <w:szCs w:val="28"/>
        </w:rPr>
        <w:t xml:space="preserve"> and our fears. This often leads to a feeling of being ‘stuck’.</w:t>
      </w:r>
    </w:p>
    <w:p w:rsidR="00AC7541" w:rsidRDefault="00AC7541" w:rsidP="00BB7B29">
      <w:pPr>
        <w:spacing w:after="0" w:line="240" w:lineRule="auto"/>
        <w:rPr>
          <w:rFonts w:ascii="Gill Sans MT" w:hAnsi="Gill Sans MT"/>
          <w:color w:val="002060"/>
          <w:sz w:val="28"/>
          <w:szCs w:val="28"/>
        </w:rPr>
      </w:pPr>
    </w:p>
    <w:p w:rsidR="00EC53C0" w:rsidRPr="00EC53C0" w:rsidRDefault="00EC53C0" w:rsidP="00BB7B29">
      <w:pPr>
        <w:spacing w:after="0" w:line="240" w:lineRule="auto"/>
        <w:rPr>
          <w:rFonts w:ascii="Gill Sans MT" w:hAnsi="Gill Sans MT"/>
          <w:sz w:val="28"/>
          <w:szCs w:val="28"/>
        </w:rPr>
      </w:pPr>
      <w:r>
        <w:rPr>
          <w:rFonts w:ascii="Gill Sans MT" w:hAnsi="Gill Sans MT"/>
          <w:sz w:val="28"/>
          <w:szCs w:val="28"/>
        </w:rPr>
        <w:t>So, let us</w:t>
      </w:r>
      <w:r w:rsidRPr="00EC53C0">
        <w:rPr>
          <w:rFonts w:ascii="Gill Sans MT" w:hAnsi="Gill Sans MT"/>
          <w:sz w:val="28"/>
          <w:szCs w:val="28"/>
        </w:rPr>
        <w:t xml:space="preserve"> now deal with this aspect.</w:t>
      </w:r>
    </w:p>
    <w:p w:rsidR="00EC53C0" w:rsidRDefault="00EC53C0" w:rsidP="00BB7B29">
      <w:pPr>
        <w:spacing w:after="0" w:line="240" w:lineRule="auto"/>
        <w:rPr>
          <w:rFonts w:ascii="Gill Sans MT" w:hAnsi="Gill Sans MT"/>
          <w:sz w:val="28"/>
          <w:szCs w:val="28"/>
        </w:rPr>
      </w:pPr>
    </w:p>
    <w:p w:rsidR="00EC53C0" w:rsidRDefault="00EC53C0" w:rsidP="00BB7B29">
      <w:pPr>
        <w:spacing w:after="0" w:line="240" w:lineRule="auto"/>
        <w:rPr>
          <w:rFonts w:ascii="Gill Sans MT" w:hAnsi="Gill Sans MT"/>
          <w:sz w:val="28"/>
          <w:szCs w:val="28"/>
        </w:rPr>
      </w:pPr>
    </w:p>
    <w:p w:rsidR="00EC53C0" w:rsidRDefault="00EC53C0" w:rsidP="00BB7B29">
      <w:pPr>
        <w:spacing w:after="0" w:line="240" w:lineRule="auto"/>
        <w:rPr>
          <w:rFonts w:ascii="Gill Sans MT" w:hAnsi="Gill Sans MT"/>
          <w:sz w:val="28"/>
          <w:szCs w:val="28"/>
        </w:rPr>
      </w:pPr>
    </w:p>
    <w:p w:rsidR="00EC53C0" w:rsidRDefault="00EC53C0" w:rsidP="00BB7B29">
      <w:pPr>
        <w:spacing w:after="0" w:line="240" w:lineRule="auto"/>
        <w:rPr>
          <w:rFonts w:ascii="Gill Sans MT" w:hAnsi="Gill Sans MT"/>
          <w:sz w:val="28"/>
          <w:szCs w:val="28"/>
        </w:rPr>
      </w:pPr>
    </w:p>
    <w:p w:rsidR="00EC53C0" w:rsidRDefault="00EC53C0" w:rsidP="00BB7B29">
      <w:pPr>
        <w:spacing w:after="0" w:line="240" w:lineRule="auto"/>
        <w:rPr>
          <w:rFonts w:ascii="Gill Sans MT" w:hAnsi="Gill Sans MT"/>
          <w:sz w:val="28"/>
          <w:szCs w:val="28"/>
        </w:rPr>
      </w:pPr>
    </w:p>
    <w:p w:rsidR="00EC53C0" w:rsidRDefault="00EC53C0" w:rsidP="00BB7B29">
      <w:pPr>
        <w:spacing w:after="0" w:line="240" w:lineRule="auto"/>
        <w:rPr>
          <w:rFonts w:ascii="Gill Sans MT" w:hAnsi="Gill Sans MT"/>
          <w:sz w:val="28"/>
          <w:szCs w:val="28"/>
        </w:rPr>
      </w:pPr>
    </w:p>
    <w:p w:rsidR="00EC53C0" w:rsidRPr="00EC53C0" w:rsidRDefault="00EC53C0" w:rsidP="00BB7B29">
      <w:pPr>
        <w:spacing w:after="0" w:line="240" w:lineRule="auto"/>
        <w:rPr>
          <w:rFonts w:ascii="Gill Sans MT" w:hAnsi="Gill Sans MT"/>
          <w:sz w:val="28"/>
          <w:szCs w:val="28"/>
        </w:rPr>
      </w:pPr>
    </w:p>
    <w:p w:rsidR="005F53F3" w:rsidRPr="00EC53C0" w:rsidRDefault="00BB7B29" w:rsidP="00EC53C0">
      <w:pPr>
        <w:spacing w:after="0" w:line="240" w:lineRule="auto"/>
        <w:rPr>
          <w:rFonts w:ascii="Gill Sans MT" w:hAnsi="Gill Sans MT"/>
          <w:b/>
          <w:color w:val="002060"/>
          <w:sz w:val="28"/>
          <w:szCs w:val="28"/>
        </w:rPr>
      </w:pPr>
      <w:r w:rsidRPr="00BB7B29">
        <w:rPr>
          <w:rFonts w:ascii="Gill Sans MT" w:hAnsi="Gill Sans MT" w:cs="TradeGothicLTStd-Light"/>
          <w:b/>
          <w:color w:val="002060"/>
          <w:sz w:val="28"/>
          <w:szCs w:val="28"/>
        </w:rPr>
        <w:t xml:space="preserve">MOVING BEYOND A PLACE OF FEELING STUCK </w:t>
      </w:r>
    </w:p>
    <w:p w:rsidR="00673567" w:rsidRDefault="00673567" w:rsidP="00EC53C0">
      <w:pPr>
        <w:spacing w:after="0" w:line="240" w:lineRule="auto"/>
        <w:jc w:val="both"/>
        <w:rPr>
          <w:rFonts w:ascii="Gill Sans MT" w:hAnsi="Gill Sans MT"/>
          <w:sz w:val="28"/>
          <w:szCs w:val="28"/>
        </w:rPr>
      </w:pPr>
      <w:r w:rsidRPr="007C48D0">
        <w:rPr>
          <w:rFonts w:ascii="Gill Sans MT" w:hAnsi="Gill Sans MT"/>
          <w:sz w:val="28"/>
          <w:szCs w:val="28"/>
        </w:rPr>
        <w:t>There are numerous reason</w:t>
      </w:r>
      <w:r w:rsidR="00893C64">
        <w:rPr>
          <w:rFonts w:ascii="Gill Sans MT" w:hAnsi="Gill Sans MT"/>
          <w:sz w:val="28"/>
          <w:szCs w:val="28"/>
        </w:rPr>
        <w:t>s why we become stuck, such as:</w:t>
      </w:r>
    </w:p>
    <w:p w:rsidR="00893C64" w:rsidRPr="007C48D0" w:rsidRDefault="00893C64" w:rsidP="00EC53C0">
      <w:pPr>
        <w:spacing w:after="0" w:line="240" w:lineRule="auto"/>
        <w:jc w:val="both"/>
        <w:rPr>
          <w:rFonts w:ascii="Gill Sans MT" w:hAnsi="Gill Sans MT"/>
          <w:sz w:val="28"/>
          <w:szCs w:val="28"/>
        </w:rPr>
      </w:pPr>
    </w:p>
    <w:p w:rsidR="00673567" w:rsidRDefault="00673567" w:rsidP="00EC53C0">
      <w:pPr>
        <w:pStyle w:val="ListParagraph"/>
        <w:numPr>
          <w:ilvl w:val="0"/>
          <w:numId w:val="39"/>
        </w:numPr>
        <w:jc w:val="both"/>
        <w:rPr>
          <w:rFonts w:ascii="Gill Sans MT" w:hAnsi="Gill Sans MT"/>
          <w:sz w:val="28"/>
          <w:szCs w:val="28"/>
        </w:rPr>
      </w:pPr>
      <w:r w:rsidRPr="007C48D0">
        <w:rPr>
          <w:rFonts w:ascii="Gill Sans MT" w:hAnsi="Gill Sans MT"/>
          <w:sz w:val="28"/>
          <w:szCs w:val="28"/>
        </w:rPr>
        <w:t>thinking there is only one way, one approach to doing thing so never getting fresh input,</w:t>
      </w:r>
    </w:p>
    <w:p w:rsidR="00EC53C0" w:rsidRPr="007C48D0" w:rsidRDefault="00EC53C0" w:rsidP="00EC53C0">
      <w:pPr>
        <w:pStyle w:val="ListParagraph"/>
        <w:jc w:val="both"/>
        <w:rPr>
          <w:rFonts w:ascii="Gill Sans MT" w:hAnsi="Gill Sans MT"/>
          <w:sz w:val="28"/>
          <w:szCs w:val="28"/>
        </w:rPr>
      </w:pPr>
    </w:p>
    <w:p w:rsidR="00673567" w:rsidRDefault="00673567" w:rsidP="00EC53C0">
      <w:pPr>
        <w:pStyle w:val="ListParagraph"/>
        <w:numPr>
          <w:ilvl w:val="0"/>
          <w:numId w:val="39"/>
        </w:numPr>
        <w:jc w:val="both"/>
        <w:rPr>
          <w:rFonts w:ascii="Gill Sans MT" w:hAnsi="Gill Sans MT"/>
          <w:sz w:val="28"/>
          <w:szCs w:val="28"/>
        </w:rPr>
      </w:pPr>
      <w:r w:rsidRPr="007C48D0">
        <w:rPr>
          <w:rFonts w:ascii="Gill Sans MT" w:hAnsi="Gill Sans MT"/>
          <w:sz w:val="28"/>
          <w:szCs w:val="28"/>
        </w:rPr>
        <w:t>having a lack of focus, being continually distracted, and so never getting the clarity required,</w:t>
      </w:r>
    </w:p>
    <w:p w:rsidR="00EC53C0" w:rsidRPr="00EC53C0" w:rsidRDefault="00EC53C0" w:rsidP="00EC53C0">
      <w:pPr>
        <w:spacing w:after="0" w:line="240" w:lineRule="auto"/>
        <w:jc w:val="both"/>
        <w:rPr>
          <w:rFonts w:ascii="Gill Sans MT" w:hAnsi="Gill Sans MT"/>
          <w:sz w:val="28"/>
          <w:szCs w:val="28"/>
        </w:rPr>
      </w:pPr>
    </w:p>
    <w:p w:rsidR="00673567" w:rsidRDefault="00673567" w:rsidP="00EC53C0">
      <w:pPr>
        <w:pStyle w:val="ListParagraph"/>
        <w:numPr>
          <w:ilvl w:val="0"/>
          <w:numId w:val="39"/>
        </w:numPr>
        <w:jc w:val="both"/>
        <w:rPr>
          <w:rFonts w:ascii="Gill Sans MT" w:hAnsi="Gill Sans MT"/>
          <w:sz w:val="28"/>
          <w:szCs w:val="28"/>
        </w:rPr>
      </w:pPr>
      <w:r w:rsidRPr="007C48D0">
        <w:rPr>
          <w:rFonts w:ascii="Gill Sans MT" w:hAnsi="Gill Sans MT"/>
          <w:sz w:val="28"/>
          <w:szCs w:val="28"/>
        </w:rPr>
        <w:t xml:space="preserve">or maybe through </w:t>
      </w:r>
      <w:r>
        <w:rPr>
          <w:rFonts w:ascii="Gill Sans MT" w:hAnsi="Gill Sans MT"/>
          <w:sz w:val="28"/>
          <w:szCs w:val="28"/>
        </w:rPr>
        <w:t xml:space="preserve">a </w:t>
      </w:r>
      <w:r w:rsidRPr="007C48D0">
        <w:rPr>
          <w:rFonts w:ascii="Gill Sans MT" w:hAnsi="Gill Sans MT"/>
          <w:sz w:val="28"/>
          <w:szCs w:val="28"/>
        </w:rPr>
        <w:t xml:space="preserve">lack of confidence </w:t>
      </w:r>
      <w:r>
        <w:rPr>
          <w:rFonts w:ascii="Gill Sans MT" w:hAnsi="Gill Sans MT"/>
          <w:sz w:val="28"/>
          <w:szCs w:val="28"/>
        </w:rPr>
        <w:t xml:space="preserve">(as mentioned above) </w:t>
      </w:r>
      <w:r w:rsidRPr="007C48D0">
        <w:rPr>
          <w:rFonts w:ascii="Gill Sans MT" w:hAnsi="Gill Sans MT"/>
          <w:sz w:val="28"/>
          <w:szCs w:val="28"/>
        </w:rPr>
        <w:t>and</w:t>
      </w:r>
      <w:r>
        <w:rPr>
          <w:rFonts w:ascii="Gill Sans MT" w:hAnsi="Gill Sans MT"/>
          <w:sz w:val="28"/>
          <w:szCs w:val="28"/>
        </w:rPr>
        <w:t xml:space="preserve"> building a disempowering belief in ourselves</w:t>
      </w:r>
      <w:r w:rsidRPr="007C48D0">
        <w:rPr>
          <w:rFonts w:ascii="Gill Sans MT" w:hAnsi="Gill Sans MT"/>
          <w:sz w:val="28"/>
          <w:szCs w:val="28"/>
        </w:rPr>
        <w:t xml:space="preserve">, </w:t>
      </w:r>
    </w:p>
    <w:p w:rsidR="00EC53C0" w:rsidRPr="00EC53C0" w:rsidRDefault="00EC53C0" w:rsidP="00EC53C0">
      <w:pPr>
        <w:spacing w:after="0" w:line="240" w:lineRule="auto"/>
        <w:jc w:val="both"/>
        <w:rPr>
          <w:rFonts w:ascii="Gill Sans MT" w:hAnsi="Gill Sans MT"/>
          <w:sz w:val="28"/>
          <w:szCs w:val="28"/>
        </w:rPr>
      </w:pPr>
    </w:p>
    <w:p w:rsidR="00673567" w:rsidRPr="007C48D0" w:rsidRDefault="00673567" w:rsidP="00EC53C0">
      <w:pPr>
        <w:pStyle w:val="ListParagraph"/>
        <w:numPr>
          <w:ilvl w:val="0"/>
          <w:numId w:val="39"/>
        </w:numPr>
        <w:jc w:val="both"/>
        <w:rPr>
          <w:rFonts w:ascii="Gill Sans MT" w:hAnsi="Gill Sans MT"/>
          <w:sz w:val="28"/>
          <w:szCs w:val="28"/>
        </w:rPr>
      </w:pPr>
      <w:r>
        <w:rPr>
          <w:rFonts w:ascii="Gill Sans MT" w:hAnsi="Gill Sans MT"/>
          <w:sz w:val="28"/>
          <w:szCs w:val="28"/>
        </w:rPr>
        <w:t xml:space="preserve">or </w:t>
      </w:r>
      <w:r w:rsidRPr="007C48D0">
        <w:rPr>
          <w:rFonts w:ascii="Gill Sans MT" w:hAnsi="Gill Sans MT"/>
          <w:sz w:val="28"/>
          <w:szCs w:val="28"/>
        </w:rPr>
        <w:t xml:space="preserve">over-worrying and over-analysing things, creating paralysis by analysis. </w:t>
      </w:r>
    </w:p>
    <w:p w:rsidR="00673567" w:rsidRPr="007C48D0" w:rsidRDefault="00673567" w:rsidP="00EC53C0">
      <w:pPr>
        <w:spacing w:after="0" w:line="240" w:lineRule="auto"/>
        <w:jc w:val="both"/>
        <w:rPr>
          <w:rFonts w:ascii="Gill Sans MT" w:hAnsi="Gill Sans MT"/>
          <w:sz w:val="28"/>
          <w:szCs w:val="28"/>
        </w:rPr>
      </w:pPr>
    </w:p>
    <w:p w:rsidR="00673567" w:rsidRDefault="00673567" w:rsidP="00EC53C0">
      <w:pPr>
        <w:spacing w:after="0" w:line="240" w:lineRule="auto"/>
        <w:jc w:val="both"/>
        <w:rPr>
          <w:rFonts w:ascii="Gill Sans MT" w:hAnsi="Gill Sans MT"/>
          <w:sz w:val="28"/>
          <w:szCs w:val="28"/>
        </w:rPr>
      </w:pPr>
      <w:r>
        <w:rPr>
          <w:rFonts w:ascii="Gill Sans MT" w:hAnsi="Gill Sans MT"/>
          <w:sz w:val="28"/>
          <w:szCs w:val="28"/>
        </w:rPr>
        <w:t xml:space="preserve">Whatever the reasons, </w:t>
      </w:r>
      <w:r w:rsidRPr="007C48D0">
        <w:rPr>
          <w:rFonts w:ascii="Gill Sans MT" w:hAnsi="Gill Sans MT"/>
          <w:sz w:val="28"/>
          <w:szCs w:val="28"/>
        </w:rPr>
        <w:t>it is likely they have resulted in unproduc</w:t>
      </w:r>
      <w:r>
        <w:rPr>
          <w:rFonts w:ascii="Gill Sans MT" w:hAnsi="Gill Sans MT"/>
          <w:sz w:val="28"/>
          <w:szCs w:val="28"/>
        </w:rPr>
        <w:t>tive habits that are holding us</w:t>
      </w:r>
      <w:r w:rsidRPr="007C48D0">
        <w:rPr>
          <w:rFonts w:ascii="Gill Sans MT" w:hAnsi="Gill Sans MT"/>
          <w:sz w:val="28"/>
          <w:szCs w:val="28"/>
        </w:rPr>
        <w:t xml:space="preserve"> back.</w:t>
      </w:r>
      <w:r>
        <w:rPr>
          <w:rFonts w:ascii="Gill Sans MT" w:hAnsi="Gill Sans MT"/>
          <w:sz w:val="28"/>
          <w:szCs w:val="28"/>
        </w:rPr>
        <w:t xml:space="preserve"> The challenge then is to change these habits.</w:t>
      </w:r>
    </w:p>
    <w:p w:rsidR="009C4F66" w:rsidRDefault="009C4F66" w:rsidP="00E41EB5">
      <w:pPr>
        <w:spacing w:after="0" w:line="240" w:lineRule="auto"/>
        <w:jc w:val="both"/>
        <w:rPr>
          <w:rFonts w:ascii="Gill Sans MT" w:hAnsi="Gill Sans MT"/>
          <w:sz w:val="28"/>
          <w:szCs w:val="28"/>
        </w:rPr>
      </w:pPr>
    </w:p>
    <w:p w:rsidR="009C4F66" w:rsidRPr="00550F19" w:rsidRDefault="009C4F66" w:rsidP="00E41EB5">
      <w:pPr>
        <w:spacing w:after="0" w:line="240" w:lineRule="auto"/>
        <w:jc w:val="both"/>
        <w:rPr>
          <w:rFonts w:ascii="Gill Sans MT" w:eastAsia="Times New Roman" w:hAnsi="Gill Sans MT" w:cs="Times New Roman"/>
          <w:sz w:val="28"/>
          <w:szCs w:val="28"/>
          <w:lang w:eastAsia="en-GB"/>
        </w:rPr>
      </w:pPr>
      <w:r>
        <w:rPr>
          <w:rFonts w:ascii="Gill Sans MT" w:eastAsia="Times New Roman" w:hAnsi="Gill Sans MT" w:cs="Times New Roman"/>
          <w:sz w:val="28"/>
          <w:szCs w:val="28"/>
          <w:lang w:val="en" w:eastAsia="en-GB"/>
        </w:rPr>
        <w:t xml:space="preserve">The question though is </w:t>
      </w:r>
      <w:r w:rsidRPr="00550F19">
        <w:rPr>
          <w:rFonts w:ascii="Gill Sans MT" w:eastAsia="Times New Roman" w:hAnsi="Gill Sans MT" w:cs="Times New Roman"/>
          <w:sz w:val="28"/>
          <w:szCs w:val="28"/>
          <w:lang w:val="en" w:eastAsia="en-GB"/>
        </w:rPr>
        <w:t xml:space="preserve">how do we go about </w:t>
      </w:r>
      <w:r w:rsidR="00E41EB5">
        <w:rPr>
          <w:rFonts w:ascii="Gill Sans MT" w:eastAsia="Times New Roman" w:hAnsi="Gill Sans MT" w:cs="Times New Roman"/>
          <w:sz w:val="28"/>
          <w:szCs w:val="28"/>
          <w:lang w:val="en" w:eastAsia="en-GB"/>
        </w:rPr>
        <w:t>doing this</w:t>
      </w:r>
      <w:r w:rsidRPr="00550F19">
        <w:rPr>
          <w:rFonts w:ascii="Gill Sans MT" w:eastAsia="Times New Roman" w:hAnsi="Gill Sans MT" w:cs="Times New Roman"/>
          <w:sz w:val="28"/>
          <w:szCs w:val="28"/>
          <w:lang w:val="en" w:eastAsia="en-GB"/>
        </w:rPr>
        <w:t xml:space="preserve"> if we are feeling stuck?</w:t>
      </w:r>
    </w:p>
    <w:p w:rsidR="009C4F66" w:rsidRPr="00550F19" w:rsidRDefault="009C4F66" w:rsidP="00E41EB5">
      <w:pPr>
        <w:spacing w:after="0" w:line="240" w:lineRule="auto"/>
        <w:jc w:val="both"/>
        <w:rPr>
          <w:rFonts w:ascii="Gill Sans MT" w:hAnsi="Gill Sans MT"/>
          <w:sz w:val="28"/>
          <w:szCs w:val="28"/>
        </w:rPr>
      </w:pPr>
    </w:p>
    <w:p w:rsidR="009C4F66" w:rsidRDefault="00E41EB5" w:rsidP="00E41EB5">
      <w:pPr>
        <w:spacing w:after="0" w:line="240" w:lineRule="auto"/>
        <w:jc w:val="both"/>
        <w:outlineLvl w:val="1"/>
        <w:rPr>
          <w:rFonts w:ascii="Gill Sans MT" w:eastAsia="Times New Roman" w:hAnsi="Gill Sans MT" w:cs="Times New Roman"/>
          <w:color w:val="000000"/>
          <w:sz w:val="28"/>
          <w:szCs w:val="28"/>
          <w:lang w:val="en" w:eastAsia="en-GB"/>
        </w:rPr>
      </w:pPr>
      <w:r>
        <w:rPr>
          <w:rFonts w:ascii="Gill Sans MT" w:eastAsia="Times New Roman" w:hAnsi="Gill Sans MT" w:cs="Arial"/>
          <w:sz w:val="28"/>
          <w:szCs w:val="28"/>
          <w:lang w:eastAsia="en-GB"/>
        </w:rPr>
        <w:t>T</w:t>
      </w:r>
      <w:r w:rsidR="009C4F66">
        <w:rPr>
          <w:rFonts w:ascii="Gill Sans MT" w:eastAsia="Times New Roman" w:hAnsi="Gill Sans MT" w:cs="Times New Roman"/>
          <w:color w:val="000000"/>
          <w:sz w:val="28"/>
          <w:szCs w:val="28"/>
          <w:lang w:val="en" w:eastAsia="en-GB"/>
        </w:rPr>
        <w:t xml:space="preserve">here are </w:t>
      </w:r>
      <w:r>
        <w:rPr>
          <w:rFonts w:ascii="Gill Sans MT" w:eastAsia="Times New Roman" w:hAnsi="Gill Sans MT" w:cs="Times New Roman"/>
          <w:color w:val="000000"/>
          <w:sz w:val="28"/>
          <w:szCs w:val="28"/>
          <w:lang w:val="en" w:eastAsia="en-GB"/>
        </w:rPr>
        <w:t xml:space="preserve">usually seen to be </w:t>
      </w:r>
      <w:r w:rsidR="009C4F66">
        <w:rPr>
          <w:rFonts w:ascii="Gill Sans MT" w:eastAsia="Times New Roman" w:hAnsi="Gill Sans MT" w:cs="Times New Roman"/>
          <w:color w:val="000000"/>
          <w:sz w:val="28"/>
          <w:szCs w:val="28"/>
          <w:lang w:val="en" w:eastAsia="en-GB"/>
        </w:rPr>
        <w:t>three key aspects:</w:t>
      </w:r>
    </w:p>
    <w:p w:rsidR="009C4F66" w:rsidRDefault="009C4F66" w:rsidP="00E41EB5">
      <w:pPr>
        <w:spacing w:after="0" w:line="240" w:lineRule="auto"/>
        <w:jc w:val="both"/>
        <w:outlineLvl w:val="1"/>
        <w:rPr>
          <w:rFonts w:ascii="Gill Sans MT" w:eastAsia="Times New Roman" w:hAnsi="Gill Sans MT" w:cs="Times New Roman"/>
          <w:color w:val="000000"/>
          <w:sz w:val="28"/>
          <w:szCs w:val="28"/>
          <w:lang w:val="en" w:eastAsia="en-GB"/>
        </w:rPr>
      </w:pPr>
    </w:p>
    <w:p w:rsidR="008E5ADE" w:rsidRDefault="008E5ADE" w:rsidP="00E41EB5">
      <w:pPr>
        <w:spacing w:after="0" w:line="240" w:lineRule="auto"/>
        <w:jc w:val="both"/>
        <w:outlineLvl w:val="1"/>
        <w:rPr>
          <w:rFonts w:ascii="Gill Sans MT" w:eastAsia="Times New Roman" w:hAnsi="Gill Sans MT" w:cs="Times New Roman"/>
          <w:color w:val="000000"/>
          <w:sz w:val="28"/>
          <w:szCs w:val="28"/>
          <w:lang w:val="en" w:eastAsia="en-GB"/>
        </w:rPr>
      </w:pPr>
    </w:p>
    <w:p w:rsidR="008E5ADE" w:rsidRDefault="008E5ADE" w:rsidP="00E41EB5">
      <w:pPr>
        <w:spacing w:after="0" w:line="240" w:lineRule="auto"/>
        <w:jc w:val="both"/>
        <w:outlineLvl w:val="1"/>
        <w:rPr>
          <w:rFonts w:ascii="Gill Sans MT" w:eastAsia="Times New Roman" w:hAnsi="Gill Sans MT" w:cs="Times New Roman"/>
          <w:color w:val="000000"/>
          <w:sz w:val="28"/>
          <w:szCs w:val="28"/>
          <w:lang w:val="en" w:eastAsia="en-GB"/>
        </w:rPr>
      </w:pPr>
    </w:p>
    <w:p w:rsidR="008E5ADE" w:rsidRDefault="008E5ADE" w:rsidP="00E41EB5">
      <w:pPr>
        <w:spacing w:after="0" w:line="240" w:lineRule="auto"/>
        <w:jc w:val="both"/>
        <w:outlineLvl w:val="1"/>
        <w:rPr>
          <w:rFonts w:ascii="Gill Sans MT" w:eastAsia="Times New Roman" w:hAnsi="Gill Sans MT" w:cs="Times New Roman"/>
          <w:color w:val="000000"/>
          <w:sz w:val="28"/>
          <w:szCs w:val="28"/>
          <w:lang w:val="en" w:eastAsia="en-GB"/>
        </w:rPr>
      </w:pPr>
    </w:p>
    <w:p w:rsidR="00E41EB5" w:rsidRPr="007C48D0" w:rsidRDefault="00E41EB5" w:rsidP="00E41EB5">
      <w:pPr>
        <w:spacing w:after="0" w:line="240" w:lineRule="auto"/>
        <w:jc w:val="both"/>
        <w:outlineLvl w:val="1"/>
        <w:rPr>
          <w:rFonts w:ascii="Gill Sans MT" w:eastAsia="Times New Roman" w:hAnsi="Gill Sans MT" w:cs="Times New Roman"/>
          <w:color w:val="000000"/>
          <w:sz w:val="28"/>
          <w:szCs w:val="28"/>
          <w:lang w:val="en" w:eastAsia="en-GB"/>
        </w:rPr>
      </w:pPr>
    </w:p>
    <w:p w:rsidR="00E41EB5" w:rsidRDefault="00E41EB5" w:rsidP="00E41EB5">
      <w:pPr>
        <w:spacing w:after="0" w:line="240" w:lineRule="auto"/>
        <w:jc w:val="both"/>
        <w:outlineLvl w:val="1"/>
        <w:rPr>
          <w:rFonts w:ascii="Gill Sans MT" w:eastAsia="Times New Roman" w:hAnsi="Gill Sans MT" w:cs="Times New Roman"/>
          <w:color w:val="002060"/>
          <w:sz w:val="28"/>
          <w:szCs w:val="28"/>
          <w:lang w:val="en" w:eastAsia="en-GB"/>
        </w:rPr>
      </w:pPr>
      <w:r w:rsidRPr="00E41EB5">
        <w:rPr>
          <w:rFonts w:ascii="Gill Sans MT" w:eastAsia="Times New Roman" w:hAnsi="Gill Sans MT" w:cs="Times New Roman"/>
          <w:b/>
          <w:color w:val="002060"/>
          <w:sz w:val="28"/>
          <w:szCs w:val="28"/>
          <w:lang w:val="en" w:eastAsia="en-GB"/>
        </w:rPr>
        <w:t>Change</w:t>
      </w:r>
      <w:r w:rsidR="009C4F66" w:rsidRPr="00E41EB5">
        <w:rPr>
          <w:rFonts w:ascii="Gill Sans MT" w:eastAsia="Times New Roman" w:hAnsi="Gill Sans MT" w:cs="Times New Roman"/>
          <w:b/>
          <w:color w:val="002060"/>
          <w:sz w:val="28"/>
          <w:szCs w:val="28"/>
          <w:lang w:val="en" w:eastAsia="en-GB"/>
        </w:rPr>
        <w:t xml:space="preserve"> our thinking.</w:t>
      </w:r>
      <w:r w:rsidR="009C4F66" w:rsidRPr="00E41EB5">
        <w:rPr>
          <w:rFonts w:ascii="Gill Sans MT" w:eastAsia="Times New Roman" w:hAnsi="Gill Sans MT" w:cs="Times New Roman"/>
          <w:color w:val="002060"/>
          <w:sz w:val="28"/>
          <w:szCs w:val="28"/>
          <w:lang w:val="en" w:eastAsia="en-GB"/>
        </w:rPr>
        <w:t xml:space="preserve"> </w:t>
      </w:r>
    </w:p>
    <w:p w:rsidR="00E41EB5" w:rsidRDefault="009C4F66" w:rsidP="00E41EB5">
      <w:pPr>
        <w:spacing w:after="0" w:line="240" w:lineRule="auto"/>
        <w:jc w:val="both"/>
        <w:outlineLvl w:val="1"/>
        <w:rPr>
          <w:rFonts w:ascii="Gill Sans MT" w:eastAsia="Times New Roman" w:hAnsi="Gill Sans MT" w:cs="Times New Roman"/>
          <w:color w:val="000000"/>
          <w:sz w:val="28"/>
          <w:szCs w:val="28"/>
          <w:lang w:val="en" w:eastAsia="en-GB"/>
        </w:rPr>
      </w:pPr>
      <w:r w:rsidRPr="00E41EB5">
        <w:rPr>
          <w:rFonts w:ascii="Gill Sans MT" w:eastAsia="Times New Roman" w:hAnsi="Gill Sans MT" w:cs="Times New Roman"/>
          <w:color w:val="000000"/>
          <w:sz w:val="28"/>
          <w:szCs w:val="28"/>
          <w:lang w:val="en" w:eastAsia="en-GB"/>
        </w:rPr>
        <w:t>To do this we need to disrupt our current thinking and the way to do that is</w:t>
      </w:r>
      <w:r w:rsidR="00E41EB5">
        <w:rPr>
          <w:rFonts w:ascii="Gill Sans MT" w:eastAsia="Times New Roman" w:hAnsi="Gill Sans MT" w:cs="Times New Roman"/>
          <w:color w:val="000000"/>
          <w:sz w:val="28"/>
          <w:szCs w:val="28"/>
          <w:lang w:val="en" w:eastAsia="en-GB"/>
        </w:rPr>
        <w:t xml:space="preserve"> by asking different questions. </w:t>
      </w:r>
      <w:r w:rsidRPr="00E41EB5">
        <w:rPr>
          <w:rFonts w:ascii="Gill Sans MT" w:eastAsia="Times New Roman" w:hAnsi="Gill Sans MT" w:cs="Times New Roman"/>
          <w:color w:val="000000"/>
          <w:sz w:val="28"/>
          <w:szCs w:val="28"/>
          <w:lang w:val="en" w:eastAsia="en-GB"/>
        </w:rPr>
        <w:t>We need to disrupt our ‘habitual questions’.</w:t>
      </w:r>
      <w:r w:rsidR="00E41EB5">
        <w:rPr>
          <w:rFonts w:ascii="Gill Sans MT" w:eastAsia="Times New Roman" w:hAnsi="Gill Sans MT" w:cs="Times New Roman"/>
          <w:color w:val="000000"/>
          <w:sz w:val="28"/>
          <w:szCs w:val="28"/>
          <w:lang w:val="en" w:eastAsia="en-GB"/>
        </w:rPr>
        <w:t xml:space="preserve"> This is one of the reasons this handbook is so heavily focused on offering new questions.</w:t>
      </w:r>
    </w:p>
    <w:p w:rsidR="00E41EB5" w:rsidRDefault="00E41EB5" w:rsidP="00E41EB5">
      <w:pPr>
        <w:spacing w:after="0" w:line="240" w:lineRule="auto"/>
        <w:jc w:val="both"/>
        <w:outlineLvl w:val="1"/>
        <w:rPr>
          <w:rFonts w:ascii="Gill Sans MT" w:eastAsia="Times New Roman" w:hAnsi="Gill Sans MT" w:cs="Times New Roman"/>
          <w:color w:val="000000"/>
          <w:sz w:val="28"/>
          <w:szCs w:val="28"/>
          <w:lang w:val="en" w:eastAsia="en-GB"/>
        </w:rPr>
      </w:pPr>
    </w:p>
    <w:p w:rsidR="00E41EB5" w:rsidRPr="00E41EB5" w:rsidRDefault="00E41EB5" w:rsidP="00E41EB5">
      <w:pPr>
        <w:spacing w:after="0" w:line="240" w:lineRule="auto"/>
        <w:jc w:val="both"/>
        <w:outlineLvl w:val="1"/>
        <w:rPr>
          <w:rFonts w:ascii="Gill Sans MT" w:eastAsia="Times New Roman" w:hAnsi="Gill Sans MT" w:cs="Times New Roman"/>
          <w:b/>
          <w:color w:val="002060"/>
          <w:sz w:val="28"/>
          <w:szCs w:val="28"/>
          <w:lang w:val="en" w:eastAsia="en-GB"/>
        </w:rPr>
      </w:pPr>
      <w:r w:rsidRPr="00E41EB5">
        <w:rPr>
          <w:rFonts w:ascii="Gill Sans MT" w:eastAsia="Times New Roman" w:hAnsi="Gill Sans MT" w:cs="Times New Roman"/>
          <w:b/>
          <w:color w:val="002060"/>
          <w:sz w:val="28"/>
          <w:szCs w:val="28"/>
          <w:lang w:val="en" w:eastAsia="en-GB"/>
        </w:rPr>
        <w:t>Change our</w:t>
      </w:r>
      <w:r w:rsidR="009C4F66" w:rsidRPr="00E41EB5">
        <w:rPr>
          <w:rFonts w:ascii="Gill Sans MT" w:eastAsia="Times New Roman" w:hAnsi="Gill Sans MT" w:cs="Times New Roman"/>
          <w:b/>
          <w:color w:val="002060"/>
          <w:sz w:val="28"/>
          <w:szCs w:val="28"/>
          <w:lang w:val="en" w:eastAsia="en-GB"/>
        </w:rPr>
        <w:t xml:space="preserve"> emotion</w:t>
      </w:r>
      <w:r w:rsidRPr="00E41EB5">
        <w:rPr>
          <w:rFonts w:ascii="Gill Sans MT" w:eastAsia="Times New Roman" w:hAnsi="Gill Sans MT" w:cs="Times New Roman"/>
          <w:b/>
          <w:color w:val="002060"/>
          <w:sz w:val="28"/>
          <w:szCs w:val="28"/>
          <w:lang w:val="en" w:eastAsia="en-GB"/>
        </w:rPr>
        <w:t>s</w:t>
      </w:r>
      <w:r w:rsidR="009C4F66" w:rsidRPr="00E41EB5">
        <w:rPr>
          <w:rFonts w:ascii="Gill Sans MT" w:eastAsia="Times New Roman" w:hAnsi="Gill Sans MT" w:cs="Times New Roman"/>
          <w:b/>
          <w:color w:val="002060"/>
          <w:sz w:val="28"/>
          <w:szCs w:val="28"/>
          <w:lang w:val="en" w:eastAsia="en-GB"/>
        </w:rPr>
        <w:t xml:space="preserve">. </w:t>
      </w:r>
    </w:p>
    <w:p w:rsidR="009C4F66" w:rsidRDefault="00E41EB5" w:rsidP="00E41EB5">
      <w:pPr>
        <w:spacing w:after="0" w:line="240" w:lineRule="auto"/>
        <w:jc w:val="both"/>
        <w:outlineLvl w:val="1"/>
        <w:rPr>
          <w:rFonts w:ascii="Gill Sans MT" w:eastAsia="Times New Roman" w:hAnsi="Gill Sans MT" w:cs="Times New Roman"/>
          <w:color w:val="000000"/>
          <w:sz w:val="28"/>
          <w:szCs w:val="28"/>
          <w:lang w:val="en" w:eastAsia="en-GB"/>
        </w:rPr>
      </w:pPr>
      <w:r>
        <w:rPr>
          <w:rFonts w:ascii="Gill Sans MT" w:eastAsia="Times New Roman" w:hAnsi="Gill Sans MT" w:cs="Times New Roman"/>
          <w:sz w:val="28"/>
          <w:szCs w:val="28"/>
          <w:lang w:val="en" w:eastAsia="en-GB"/>
        </w:rPr>
        <w:t>To do this we need to change the language we</w:t>
      </w:r>
      <w:r w:rsidR="009C4F66" w:rsidRPr="00E41EB5">
        <w:rPr>
          <w:rFonts w:ascii="Gill Sans MT" w:eastAsia="Times New Roman" w:hAnsi="Gill Sans MT" w:cs="Times New Roman"/>
          <w:sz w:val="28"/>
          <w:szCs w:val="28"/>
          <w:lang w:val="en" w:eastAsia="en-GB"/>
        </w:rPr>
        <w:t xml:space="preserve"> use</w:t>
      </w:r>
      <w:r>
        <w:rPr>
          <w:rFonts w:ascii="Gill Sans MT" w:eastAsia="Times New Roman" w:hAnsi="Gill Sans MT" w:cs="Times New Roman"/>
          <w:sz w:val="28"/>
          <w:szCs w:val="28"/>
          <w:lang w:val="en" w:eastAsia="en-GB"/>
        </w:rPr>
        <w:t>, so rather than “I’m angry” we</w:t>
      </w:r>
      <w:r w:rsidR="009C4F66" w:rsidRPr="00E41EB5">
        <w:rPr>
          <w:rFonts w:ascii="Gill Sans MT" w:eastAsia="Times New Roman" w:hAnsi="Gill Sans MT" w:cs="Times New Roman"/>
          <w:sz w:val="28"/>
          <w:szCs w:val="28"/>
          <w:lang w:val="en" w:eastAsia="en-GB"/>
        </w:rPr>
        <w:t xml:space="preserve"> could say “I’m disenchanted.” This is particularly good when connected to the power of questions as mentioned earlier. When you feel angry,</w:t>
      </w:r>
      <w:r w:rsidR="009C4F66" w:rsidRPr="00E41EB5">
        <w:rPr>
          <w:rFonts w:ascii="Gill Sans MT" w:eastAsia="Times New Roman" w:hAnsi="Gill Sans MT" w:cs="Times New Roman"/>
          <w:color w:val="000000"/>
          <w:sz w:val="28"/>
          <w:szCs w:val="28"/>
          <w:lang w:val="en" w:eastAsia="en-GB"/>
        </w:rPr>
        <w:t xml:space="preserve"> ask “What do I want to feel instead?”</w:t>
      </w:r>
    </w:p>
    <w:p w:rsidR="00E41EB5" w:rsidRPr="00E41EB5" w:rsidRDefault="00E41EB5" w:rsidP="00E41EB5">
      <w:pPr>
        <w:spacing w:after="0" w:line="240" w:lineRule="auto"/>
        <w:jc w:val="both"/>
        <w:outlineLvl w:val="1"/>
        <w:rPr>
          <w:rFonts w:ascii="Gill Sans MT" w:eastAsia="Times New Roman" w:hAnsi="Gill Sans MT" w:cs="Times New Roman"/>
          <w:color w:val="000000"/>
          <w:sz w:val="28"/>
          <w:szCs w:val="28"/>
          <w:lang w:val="en" w:eastAsia="en-GB"/>
        </w:rPr>
      </w:pPr>
    </w:p>
    <w:p w:rsidR="00E41EB5" w:rsidRPr="00E41EB5" w:rsidRDefault="00E41EB5" w:rsidP="00E41EB5">
      <w:pPr>
        <w:spacing w:after="0" w:line="240" w:lineRule="auto"/>
        <w:jc w:val="both"/>
        <w:outlineLvl w:val="1"/>
        <w:rPr>
          <w:rFonts w:ascii="Gill Sans MT" w:eastAsia="Times New Roman" w:hAnsi="Gill Sans MT" w:cs="Times New Roman"/>
          <w:b/>
          <w:color w:val="002060"/>
          <w:sz w:val="28"/>
          <w:szCs w:val="28"/>
          <w:lang w:val="en" w:eastAsia="en-GB"/>
        </w:rPr>
      </w:pPr>
      <w:r w:rsidRPr="00E41EB5">
        <w:rPr>
          <w:rFonts w:ascii="Gill Sans MT" w:eastAsia="Times New Roman" w:hAnsi="Gill Sans MT" w:cs="Times New Roman"/>
          <w:b/>
          <w:color w:val="002060"/>
          <w:sz w:val="28"/>
          <w:szCs w:val="28"/>
          <w:lang w:val="en" w:eastAsia="en-GB"/>
        </w:rPr>
        <w:t>C</w:t>
      </w:r>
      <w:r w:rsidR="009C4F66" w:rsidRPr="00E41EB5">
        <w:rPr>
          <w:rFonts w:ascii="Gill Sans MT" w:eastAsia="Times New Roman" w:hAnsi="Gill Sans MT" w:cs="Times New Roman"/>
          <w:b/>
          <w:color w:val="002060"/>
          <w:sz w:val="28"/>
          <w:szCs w:val="28"/>
          <w:lang w:val="en" w:eastAsia="en-GB"/>
        </w:rPr>
        <w:t xml:space="preserve">hange your bodily posture (or movement). </w:t>
      </w:r>
    </w:p>
    <w:p w:rsidR="00E41EB5" w:rsidRDefault="009C4F66" w:rsidP="00E41EB5">
      <w:pPr>
        <w:spacing w:after="0" w:line="240" w:lineRule="auto"/>
        <w:jc w:val="both"/>
        <w:outlineLvl w:val="1"/>
        <w:rPr>
          <w:rFonts w:ascii="Gill Sans MT" w:eastAsia="Times New Roman" w:hAnsi="Gill Sans MT" w:cs="Times New Roman"/>
          <w:color w:val="000000"/>
          <w:sz w:val="28"/>
          <w:szCs w:val="28"/>
          <w:lang w:val="en" w:eastAsia="en-GB"/>
        </w:rPr>
      </w:pPr>
      <w:r w:rsidRPr="00E41EB5">
        <w:rPr>
          <w:rFonts w:ascii="Gill Sans MT" w:eastAsia="Times New Roman" w:hAnsi="Gill Sans MT" w:cs="Times New Roman"/>
          <w:color w:val="000000"/>
          <w:sz w:val="28"/>
          <w:szCs w:val="28"/>
          <w:lang w:val="en" w:eastAsia="en-GB"/>
        </w:rPr>
        <w:t xml:space="preserve">Think how </w:t>
      </w:r>
      <w:r w:rsidR="00E41EB5">
        <w:rPr>
          <w:rFonts w:ascii="Gill Sans MT" w:eastAsia="Times New Roman" w:hAnsi="Gill Sans MT" w:cs="Times New Roman"/>
          <w:color w:val="000000"/>
          <w:sz w:val="28"/>
          <w:szCs w:val="28"/>
          <w:lang w:val="en" w:eastAsia="en-GB"/>
        </w:rPr>
        <w:t>impossible</w:t>
      </w:r>
      <w:r w:rsidRPr="00E41EB5">
        <w:rPr>
          <w:rFonts w:ascii="Gill Sans MT" w:eastAsia="Times New Roman" w:hAnsi="Gill Sans MT" w:cs="Times New Roman"/>
          <w:color w:val="000000"/>
          <w:sz w:val="28"/>
          <w:szCs w:val="28"/>
          <w:lang w:val="en" w:eastAsia="en-GB"/>
        </w:rPr>
        <w:t xml:space="preserve"> it is to f</w:t>
      </w:r>
      <w:r w:rsidR="008E5ADE">
        <w:rPr>
          <w:rFonts w:ascii="Gill Sans MT" w:eastAsia="Times New Roman" w:hAnsi="Gill Sans MT" w:cs="Times New Roman"/>
          <w:color w:val="000000"/>
          <w:sz w:val="28"/>
          <w:szCs w:val="28"/>
          <w:lang w:val="en" w:eastAsia="en-GB"/>
        </w:rPr>
        <w:t xml:space="preserve">eel depressed when skipping. Or, </w:t>
      </w:r>
      <w:r w:rsidRPr="00E41EB5">
        <w:rPr>
          <w:rFonts w:ascii="Gill Sans MT" w:eastAsia="Times New Roman" w:hAnsi="Gill Sans MT" w:cs="Times New Roman"/>
          <w:color w:val="000000"/>
          <w:sz w:val="28"/>
          <w:szCs w:val="28"/>
          <w:lang w:val="en" w:eastAsia="en-GB"/>
        </w:rPr>
        <w:t>how difficult it is to skip when depressed. Think how difficult it is t</w:t>
      </w:r>
      <w:r w:rsidR="008E5ADE">
        <w:rPr>
          <w:rFonts w:ascii="Gill Sans MT" w:eastAsia="Times New Roman" w:hAnsi="Gill Sans MT" w:cs="Times New Roman"/>
          <w:color w:val="000000"/>
          <w:sz w:val="28"/>
          <w:szCs w:val="28"/>
          <w:lang w:val="en" w:eastAsia="en-GB"/>
        </w:rPr>
        <w:t xml:space="preserve">o smile when you feel angry. Or, </w:t>
      </w:r>
      <w:r w:rsidRPr="00E41EB5">
        <w:rPr>
          <w:rFonts w:ascii="Gill Sans MT" w:eastAsia="Times New Roman" w:hAnsi="Gill Sans MT" w:cs="Times New Roman"/>
          <w:color w:val="000000"/>
          <w:sz w:val="28"/>
          <w:szCs w:val="28"/>
          <w:lang w:val="en" w:eastAsia="en-GB"/>
        </w:rPr>
        <w:t xml:space="preserve">how impossible it is to feel angry when smiling. </w:t>
      </w:r>
    </w:p>
    <w:p w:rsidR="00E41EB5" w:rsidRDefault="00E41EB5" w:rsidP="00E41EB5">
      <w:pPr>
        <w:spacing w:after="0" w:line="240" w:lineRule="auto"/>
        <w:jc w:val="both"/>
        <w:outlineLvl w:val="1"/>
        <w:rPr>
          <w:rFonts w:ascii="Gill Sans MT" w:eastAsia="Times New Roman" w:hAnsi="Gill Sans MT" w:cs="Times New Roman"/>
          <w:color w:val="000000"/>
          <w:sz w:val="28"/>
          <w:szCs w:val="28"/>
          <w:lang w:val="en" w:eastAsia="en-GB"/>
        </w:rPr>
      </w:pPr>
    </w:p>
    <w:p w:rsidR="009C4F66" w:rsidRPr="00E41EB5" w:rsidRDefault="009C4F66" w:rsidP="00E41EB5">
      <w:pPr>
        <w:spacing w:after="0" w:line="240" w:lineRule="auto"/>
        <w:jc w:val="both"/>
        <w:outlineLvl w:val="1"/>
        <w:rPr>
          <w:rFonts w:ascii="Gill Sans MT" w:eastAsia="Times New Roman" w:hAnsi="Gill Sans MT" w:cs="Times New Roman"/>
          <w:color w:val="000000"/>
          <w:sz w:val="28"/>
          <w:szCs w:val="28"/>
          <w:lang w:val="en" w:eastAsia="en-GB"/>
        </w:rPr>
      </w:pPr>
      <w:r w:rsidRPr="00E41EB5">
        <w:rPr>
          <w:rFonts w:ascii="Gill Sans MT" w:eastAsia="Times New Roman" w:hAnsi="Gill Sans MT" w:cs="Times New Roman"/>
          <w:color w:val="000000"/>
          <w:sz w:val="28"/>
          <w:szCs w:val="28"/>
          <w:lang w:val="en" w:eastAsia="en-GB"/>
        </w:rPr>
        <w:t>Move your body and you move your state.</w:t>
      </w:r>
    </w:p>
    <w:p w:rsidR="009C4F66" w:rsidRPr="007C48D0" w:rsidRDefault="009C4F66" w:rsidP="00E41EB5">
      <w:pPr>
        <w:spacing w:after="0" w:line="240" w:lineRule="auto"/>
        <w:jc w:val="both"/>
        <w:rPr>
          <w:rFonts w:ascii="Gill Sans MT" w:hAnsi="Gill Sans MT"/>
          <w:b/>
          <w:sz w:val="28"/>
          <w:szCs w:val="28"/>
        </w:rPr>
      </w:pPr>
    </w:p>
    <w:p w:rsidR="009C4F66" w:rsidRDefault="00E41EB5" w:rsidP="00E41EB5">
      <w:pPr>
        <w:spacing w:after="0" w:line="240" w:lineRule="auto"/>
        <w:jc w:val="both"/>
        <w:rPr>
          <w:rFonts w:ascii="Gill Sans MT" w:hAnsi="Gill Sans MT"/>
          <w:sz w:val="28"/>
          <w:szCs w:val="28"/>
        </w:rPr>
      </w:pPr>
      <w:r>
        <w:rPr>
          <w:rFonts w:ascii="Gill Sans MT" w:hAnsi="Gill Sans MT"/>
          <w:sz w:val="28"/>
          <w:szCs w:val="28"/>
        </w:rPr>
        <w:t>T</w:t>
      </w:r>
      <w:r w:rsidR="009C4F66" w:rsidRPr="00356E2E">
        <w:rPr>
          <w:rFonts w:ascii="Gill Sans MT" w:hAnsi="Gill Sans MT"/>
          <w:sz w:val="28"/>
          <w:szCs w:val="28"/>
        </w:rPr>
        <w:t>here are a number of key factors we need to keep in mind</w:t>
      </w:r>
      <w:r w:rsidR="009C4F66">
        <w:rPr>
          <w:rFonts w:ascii="Gill Sans MT" w:hAnsi="Gill Sans MT"/>
          <w:sz w:val="28"/>
          <w:szCs w:val="28"/>
        </w:rPr>
        <w:t xml:space="preserve"> if we want to change our state to support us to move from being stuck to becoming unstuck and, importantly, for this shift too last. </w:t>
      </w:r>
    </w:p>
    <w:p w:rsidR="00E41EB5" w:rsidRDefault="00E41EB5" w:rsidP="00E41EB5">
      <w:pPr>
        <w:spacing w:after="0" w:line="240" w:lineRule="auto"/>
        <w:jc w:val="both"/>
        <w:rPr>
          <w:rFonts w:ascii="Gill Sans MT" w:hAnsi="Gill Sans MT"/>
          <w:sz w:val="28"/>
          <w:szCs w:val="28"/>
        </w:rPr>
      </w:pPr>
    </w:p>
    <w:p w:rsidR="008E5ADE" w:rsidRDefault="008E5ADE" w:rsidP="00E41EB5">
      <w:pPr>
        <w:spacing w:after="0" w:line="240" w:lineRule="auto"/>
        <w:jc w:val="both"/>
        <w:rPr>
          <w:rFonts w:ascii="Gill Sans MT" w:hAnsi="Gill Sans MT"/>
          <w:sz w:val="28"/>
          <w:szCs w:val="28"/>
        </w:rPr>
      </w:pPr>
    </w:p>
    <w:p w:rsidR="008E5ADE" w:rsidRDefault="008E5ADE" w:rsidP="00E41EB5">
      <w:pPr>
        <w:spacing w:after="0" w:line="240" w:lineRule="auto"/>
        <w:jc w:val="both"/>
        <w:rPr>
          <w:rFonts w:ascii="Gill Sans MT" w:hAnsi="Gill Sans MT"/>
          <w:sz w:val="28"/>
          <w:szCs w:val="28"/>
        </w:rPr>
      </w:pPr>
    </w:p>
    <w:p w:rsidR="008E5ADE" w:rsidRDefault="008E5ADE" w:rsidP="00E41EB5">
      <w:pPr>
        <w:spacing w:after="0" w:line="240" w:lineRule="auto"/>
        <w:jc w:val="both"/>
        <w:rPr>
          <w:rFonts w:ascii="Gill Sans MT" w:hAnsi="Gill Sans MT"/>
          <w:sz w:val="28"/>
          <w:szCs w:val="28"/>
        </w:rPr>
      </w:pPr>
    </w:p>
    <w:p w:rsidR="009C4F66" w:rsidRPr="008E5ADE" w:rsidRDefault="00031DAA" w:rsidP="008E5ADE">
      <w:pPr>
        <w:pStyle w:val="ListParagraph"/>
        <w:numPr>
          <w:ilvl w:val="0"/>
          <w:numId w:val="41"/>
        </w:numPr>
        <w:jc w:val="both"/>
        <w:rPr>
          <w:rFonts w:ascii="Gill Sans MT" w:hAnsi="Gill Sans MT"/>
          <w:color w:val="000000"/>
          <w:sz w:val="28"/>
          <w:szCs w:val="28"/>
          <w:lang w:val="en"/>
        </w:rPr>
      </w:pPr>
      <w:r>
        <w:rPr>
          <w:rFonts w:ascii="Gill Sans MT" w:hAnsi="Gill Sans MT"/>
          <w:sz w:val="28"/>
          <w:szCs w:val="28"/>
        </w:rPr>
        <w:t>It takes</w:t>
      </w:r>
      <w:r w:rsidR="009C4F66" w:rsidRPr="00FD5937">
        <w:rPr>
          <w:rFonts w:ascii="Gill Sans MT" w:hAnsi="Gill Sans MT"/>
          <w:sz w:val="28"/>
          <w:szCs w:val="28"/>
        </w:rPr>
        <w:t xml:space="preserve"> energy. If we are using our energy on a particular area of change, we need to</w:t>
      </w:r>
      <w:r w:rsidR="008E5ADE">
        <w:rPr>
          <w:rFonts w:ascii="Gill Sans MT" w:hAnsi="Gill Sans MT"/>
          <w:sz w:val="28"/>
          <w:szCs w:val="28"/>
        </w:rPr>
        <w:t xml:space="preserve"> </w:t>
      </w:r>
      <w:r w:rsidR="00893C64" w:rsidRPr="008E5ADE">
        <w:rPr>
          <w:rFonts w:ascii="Gill Sans MT" w:hAnsi="Gill Sans MT"/>
          <w:sz w:val="28"/>
          <w:szCs w:val="28"/>
        </w:rPr>
        <w:t>recognise t</w:t>
      </w:r>
      <w:r w:rsidR="009C4F66" w:rsidRPr="008E5ADE">
        <w:rPr>
          <w:rFonts w:ascii="Gill Sans MT" w:hAnsi="Gill Sans MT"/>
          <w:sz w:val="28"/>
          <w:szCs w:val="28"/>
        </w:rPr>
        <w:t>hat we will not have energy for something el</w:t>
      </w:r>
      <w:r w:rsidR="00E10F89" w:rsidRPr="008E5ADE">
        <w:rPr>
          <w:rFonts w:ascii="Gill Sans MT" w:hAnsi="Gill Sans MT"/>
          <w:sz w:val="28"/>
          <w:szCs w:val="28"/>
        </w:rPr>
        <w:t xml:space="preserve">se. So, </w:t>
      </w:r>
      <w:r w:rsidR="00E10F89" w:rsidRPr="008E5ADE">
        <w:rPr>
          <w:rFonts w:ascii="Gill Sans MT" w:hAnsi="Gill Sans MT"/>
          <w:color w:val="000000"/>
          <w:sz w:val="28"/>
          <w:szCs w:val="28"/>
          <w:lang w:val="en"/>
        </w:rPr>
        <w:t>if</w:t>
      </w:r>
      <w:r w:rsidR="009C4F66" w:rsidRPr="008E5ADE">
        <w:rPr>
          <w:rFonts w:ascii="Gill Sans MT" w:hAnsi="Gill Sans MT"/>
          <w:color w:val="000000"/>
          <w:sz w:val="28"/>
          <w:szCs w:val="28"/>
          <w:lang w:val="en"/>
        </w:rPr>
        <w:t xml:space="preserve"> you are saying yes to this, what are you saying no to?</w:t>
      </w:r>
    </w:p>
    <w:p w:rsidR="00E41EB5" w:rsidRPr="00FD5937" w:rsidRDefault="00E41EB5" w:rsidP="00E41EB5">
      <w:pPr>
        <w:pStyle w:val="ListParagraph"/>
        <w:jc w:val="both"/>
        <w:rPr>
          <w:rFonts w:ascii="Gill Sans MT" w:hAnsi="Gill Sans MT"/>
          <w:color w:val="000000"/>
          <w:sz w:val="28"/>
          <w:szCs w:val="28"/>
          <w:lang w:val="en"/>
        </w:rPr>
      </w:pPr>
    </w:p>
    <w:p w:rsidR="009C4F66" w:rsidRPr="000A0A6C" w:rsidRDefault="009C4F66" w:rsidP="000A0A6C">
      <w:pPr>
        <w:pStyle w:val="ListParagraph"/>
        <w:numPr>
          <w:ilvl w:val="0"/>
          <w:numId w:val="41"/>
        </w:numPr>
        <w:jc w:val="both"/>
        <w:rPr>
          <w:rFonts w:ascii="Gill Sans MT" w:hAnsi="Gill Sans MT"/>
          <w:sz w:val="28"/>
          <w:szCs w:val="28"/>
          <w:lang w:val="en"/>
        </w:rPr>
      </w:pPr>
      <w:r w:rsidRPr="00FD5937">
        <w:rPr>
          <w:rFonts w:ascii="Gill Sans MT" w:hAnsi="Gill Sans MT"/>
          <w:color w:val="000000"/>
          <w:sz w:val="28"/>
          <w:szCs w:val="28"/>
          <w:lang w:val="en"/>
        </w:rPr>
        <w:t>The</w:t>
      </w:r>
      <w:r w:rsidR="00E10F89">
        <w:rPr>
          <w:rFonts w:ascii="Gill Sans MT" w:hAnsi="Gill Sans MT"/>
          <w:color w:val="000000"/>
          <w:sz w:val="28"/>
          <w:szCs w:val="28"/>
          <w:lang w:val="en"/>
        </w:rPr>
        <w:t>re</w:t>
      </w:r>
      <w:r>
        <w:rPr>
          <w:rFonts w:ascii="Gill Sans MT" w:hAnsi="Gill Sans MT"/>
          <w:color w:val="000000"/>
          <w:sz w:val="28"/>
          <w:szCs w:val="28"/>
          <w:lang w:val="en"/>
        </w:rPr>
        <w:t xml:space="preserve"> is a</w:t>
      </w:r>
      <w:r w:rsidRPr="00FD5937">
        <w:rPr>
          <w:rFonts w:ascii="Gill Sans MT" w:hAnsi="Gill Sans MT"/>
          <w:color w:val="000000"/>
          <w:sz w:val="28"/>
          <w:szCs w:val="28"/>
          <w:lang w:val="en"/>
        </w:rPr>
        <w:t xml:space="preserve"> need to practice, practice, practice the new thought, feeling or </w:t>
      </w:r>
      <w:proofErr w:type="spellStart"/>
      <w:r w:rsidRPr="00FD5937">
        <w:rPr>
          <w:rFonts w:ascii="Gill Sans MT" w:hAnsi="Gill Sans MT"/>
          <w:color w:val="000000"/>
          <w:sz w:val="28"/>
          <w:szCs w:val="28"/>
          <w:lang w:val="en"/>
        </w:rPr>
        <w:t>behaviour</w:t>
      </w:r>
      <w:proofErr w:type="spellEnd"/>
      <w:r w:rsidRPr="00FD5937">
        <w:rPr>
          <w:rFonts w:ascii="Gill Sans MT" w:hAnsi="Gill Sans MT"/>
          <w:color w:val="000000"/>
          <w:sz w:val="28"/>
          <w:szCs w:val="28"/>
          <w:lang w:val="en"/>
        </w:rPr>
        <w:t xml:space="preserve"> (changing the old saying </w:t>
      </w:r>
      <w:r w:rsidRPr="000A0A6C">
        <w:rPr>
          <w:rFonts w:ascii="Gill Sans MT" w:hAnsi="Gill Sans MT"/>
          <w:sz w:val="28"/>
          <w:szCs w:val="28"/>
          <w:lang w:val="en"/>
        </w:rPr>
        <w:t>‘practice makes perfect’ to ‘practice makes permanent’).</w:t>
      </w:r>
    </w:p>
    <w:p w:rsidR="009C4F66" w:rsidRPr="000A0A6C" w:rsidRDefault="009C4F66" w:rsidP="000A0A6C">
      <w:pPr>
        <w:spacing w:after="0" w:line="240" w:lineRule="auto"/>
        <w:jc w:val="both"/>
        <w:rPr>
          <w:rFonts w:ascii="Gill Sans MT" w:hAnsi="Gill Sans MT"/>
          <w:sz w:val="28"/>
          <w:szCs w:val="28"/>
          <w:lang w:val="en"/>
        </w:rPr>
      </w:pPr>
    </w:p>
    <w:p w:rsidR="000A0A6C" w:rsidRPr="000A0A6C" w:rsidRDefault="000A0A6C" w:rsidP="000A0A6C">
      <w:pPr>
        <w:spacing w:after="0" w:line="240" w:lineRule="auto"/>
        <w:jc w:val="both"/>
        <w:rPr>
          <w:rFonts w:ascii="Gill Sans MT" w:hAnsi="Gill Sans MT"/>
          <w:sz w:val="28"/>
          <w:szCs w:val="28"/>
        </w:rPr>
      </w:pPr>
      <w:r w:rsidRPr="000A0A6C">
        <w:rPr>
          <w:rFonts w:ascii="Gill Sans MT" w:hAnsi="Gill Sans MT"/>
          <w:sz w:val="28"/>
          <w:szCs w:val="28"/>
        </w:rPr>
        <w:t>There are a number of perspective shifts that can help when we feel stuck.</w:t>
      </w:r>
    </w:p>
    <w:p w:rsidR="000A0A6C" w:rsidRPr="000A0A6C" w:rsidRDefault="000A0A6C" w:rsidP="000A0A6C">
      <w:pPr>
        <w:spacing w:after="0" w:line="240" w:lineRule="auto"/>
        <w:jc w:val="both"/>
        <w:rPr>
          <w:rFonts w:ascii="Gill Sans MT" w:hAnsi="Gill Sans MT"/>
          <w:sz w:val="28"/>
          <w:szCs w:val="28"/>
        </w:rPr>
      </w:pPr>
    </w:p>
    <w:p w:rsidR="000A0A6C" w:rsidRPr="00893C64" w:rsidRDefault="000A0A6C" w:rsidP="00893C64">
      <w:pPr>
        <w:pStyle w:val="ListParagraph"/>
        <w:numPr>
          <w:ilvl w:val="0"/>
          <w:numId w:val="43"/>
        </w:numPr>
        <w:jc w:val="both"/>
        <w:rPr>
          <w:rFonts w:ascii="Gill Sans MT" w:hAnsi="Gill Sans MT"/>
          <w:sz w:val="28"/>
          <w:szCs w:val="28"/>
        </w:rPr>
      </w:pPr>
      <w:r w:rsidRPr="00893C64">
        <w:rPr>
          <w:rFonts w:ascii="Gill Sans MT" w:hAnsi="Gill Sans MT"/>
          <w:sz w:val="28"/>
          <w:szCs w:val="28"/>
        </w:rPr>
        <w:t>Take on a more global perspective. When we have problems, issues or feel stuck it is usually because we are caught up in the detail or in the localized problem.</w:t>
      </w:r>
    </w:p>
    <w:p w:rsidR="000A0A6C" w:rsidRPr="000A0A6C" w:rsidRDefault="000A0A6C" w:rsidP="000A0A6C">
      <w:pPr>
        <w:spacing w:after="0" w:line="240" w:lineRule="auto"/>
        <w:jc w:val="both"/>
        <w:rPr>
          <w:rFonts w:ascii="Gill Sans MT" w:hAnsi="Gill Sans MT"/>
          <w:sz w:val="28"/>
          <w:szCs w:val="28"/>
        </w:rPr>
      </w:pPr>
    </w:p>
    <w:p w:rsidR="000A0A6C" w:rsidRPr="00893C64" w:rsidRDefault="000A0A6C" w:rsidP="00893C64">
      <w:pPr>
        <w:pStyle w:val="ListParagraph"/>
        <w:numPr>
          <w:ilvl w:val="0"/>
          <w:numId w:val="43"/>
        </w:numPr>
        <w:jc w:val="both"/>
        <w:rPr>
          <w:rFonts w:ascii="Gill Sans MT" w:hAnsi="Gill Sans MT"/>
          <w:sz w:val="28"/>
          <w:szCs w:val="28"/>
        </w:rPr>
      </w:pPr>
      <w:r w:rsidRPr="00893C64">
        <w:rPr>
          <w:rFonts w:ascii="Gill Sans MT" w:hAnsi="Gill Sans MT"/>
          <w:sz w:val="28"/>
          <w:szCs w:val="28"/>
        </w:rPr>
        <w:t>Take on a future orie</w:t>
      </w:r>
      <w:r w:rsidR="008E5ADE">
        <w:rPr>
          <w:rFonts w:ascii="Gill Sans MT" w:hAnsi="Gill Sans MT"/>
          <w:sz w:val="28"/>
          <w:szCs w:val="28"/>
        </w:rPr>
        <w:t>ntated perspective. Ask</w:t>
      </w:r>
      <w:r w:rsidRPr="00893C64">
        <w:rPr>
          <w:rFonts w:ascii="Gill Sans MT" w:hAnsi="Gill Sans MT"/>
          <w:sz w:val="28"/>
          <w:szCs w:val="28"/>
        </w:rPr>
        <w:t xml:space="preserve">: </w:t>
      </w:r>
    </w:p>
    <w:p w:rsidR="000A0A6C" w:rsidRPr="000A0A6C" w:rsidRDefault="000A0A6C" w:rsidP="000A0A6C">
      <w:pPr>
        <w:spacing w:after="0" w:line="240" w:lineRule="auto"/>
        <w:jc w:val="both"/>
        <w:rPr>
          <w:rFonts w:ascii="Gill Sans MT" w:hAnsi="Gill Sans MT"/>
          <w:sz w:val="28"/>
          <w:szCs w:val="28"/>
        </w:rPr>
      </w:pPr>
    </w:p>
    <w:p w:rsidR="000A0A6C" w:rsidRPr="000A0A6C" w:rsidRDefault="000A0A6C" w:rsidP="00893C64">
      <w:pPr>
        <w:spacing w:after="0" w:line="240" w:lineRule="auto"/>
        <w:jc w:val="both"/>
        <w:rPr>
          <w:rFonts w:ascii="Gill Sans MT" w:hAnsi="Gill Sans MT"/>
          <w:color w:val="002060"/>
          <w:sz w:val="28"/>
          <w:szCs w:val="28"/>
        </w:rPr>
      </w:pPr>
      <w:r w:rsidRPr="000A0A6C">
        <w:rPr>
          <w:rFonts w:ascii="Gill Sans MT" w:hAnsi="Gill Sans MT"/>
          <w:color w:val="002060"/>
          <w:sz w:val="28"/>
          <w:szCs w:val="28"/>
        </w:rPr>
        <w:t xml:space="preserve">What will my life be like in 10 years’ time if nothing changes? </w:t>
      </w:r>
    </w:p>
    <w:p w:rsidR="000A0A6C" w:rsidRPr="000A0A6C" w:rsidRDefault="000A0A6C" w:rsidP="008E5ADE">
      <w:pPr>
        <w:spacing w:after="0" w:line="240" w:lineRule="auto"/>
        <w:jc w:val="both"/>
        <w:rPr>
          <w:rFonts w:ascii="Gill Sans MT" w:hAnsi="Gill Sans MT"/>
          <w:color w:val="002060"/>
          <w:sz w:val="28"/>
          <w:szCs w:val="28"/>
        </w:rPr>
      </w:pPr>
    </w:p>
    <w:p w:rsidR="000A0A6C" w:rsidRPr="000A0A6C" w:rsidRDefault="000A0A6C" w:rsidP="00893C64">
      <w:pPr>
        <w:spacing w:after="0" w:line="240" w:lineRule="auto"/>
        <w:jc w:val="both"/>
        <w:rPr>
          <w:rFonts w:ascii="Gill Sans MT" w:hAnsi="Gill Sans MT"/>
          <w:color w:val="002060"/>
          <w:sz w:val="28"/>
          <w:szCs w:val="28"/>
        </w:rPr>
      </w:pPr>
      <w:r w:rsidRPr="000A0A6C">
        <w:rPr>
          <w:rFonts w:ascii="Gill Sans MT" w:hAnsi="Gill Sans MT"/>
          <w:color w:val="002060"/>
          <w:sz w:val="28"/>
          <w:szCs w:val="28"/>
        </w:rPr>
        <w:t>What is my passion, and am I working to fulfil this passion, or to fit in?</w:t>
      </w:r>
    </w:p>
    <w:p w:rsidR="000A0A6C" w:rsidRPr="000A0A6C" w:rsidRDefault="000A0A6C" w:rsidP="00893C64">
      <w:pPr>
        <w:spacing w:after="0" w:line="240" w:lineRule="auto"/>
        <w:ind w:left="720"/>
        <w:jc w:val="both"/>
        <w:rPr>
          <w:rFonts w:ascii="Gill Sans MT" w:hAnsi="Gill Sans MT"/>
          <w:color w:val="002060"/>
          <w:sz w:val="28"/>
          <w:szCs w:val="28"/>
        </w:rPr>
      </w:pPr>
    </w:p>
    <w:p w:rsidR="000A0A6C" w:rsidRPr="000A0A6C" w:rsidRDefault="000A0A6C" w:rsidP="00893C64">
      <w:pPr>
        <w:spacing w:after="0" w:line="240" w:lineRule="auto"/>
        <w:jc w:val="both"/>
        <w:rPr>
          <w:rFonts w:ascii="Gill Sans MT" w:hAnsi="Gill Sans MT"/>
          <w:color w:val="002060"/>
          <w:sz w:val="28"/>
          <w:szCs w:val="28"/>
        </w:rPr>
      </w:pPr>
      <w:r w:rsidRPr="000A0A6C">
        <w:rPr>
          <w:rFonts w:ascii="Gill Sans MT" w:hAnsi="Gill Sans MT"/>
          <w:color w:val="002060"/>
          <w:sz w:val="28"/>
          <w:szCs w:val="28"/>
        </w:rPr>
        <w:t>Am I waiting for permission?</w:t>
      </w:r>
    </w:p>
    <w:p w:rsidR="000A0A6C" w:rsidRDefault="000A0A6C" w:rsidP="000A0A6C">
      <w:pPr>
        <w:spacing w:after="0" w:line="240" w:lineRule="auto"/>
        <w:jc w:val="both"/>
        <w:rPr>
          <w:rFonts w:ascii="Gill Sans MT" w:hAnsi="Gill Sans MT"/>
          <w:sz w:val="28"/>
          <w:szCs w:val="28"/>
        </w:rPr>
      </w:pPr>
    </w:p>
    <w:p w:rsidR="000A0A6C" w:rsidRDefault="000A0A6C" w:rsidP="000A0A6C">
      <w:pPr>
        <w:spacing w:after="0" w:line="240" w:lineRule="auto"/>
        <w:jc w:val="both"/>
        <w:rPr>
          <w:rFonts w:ascii="Gill Sans MT" w:hAnsi="Gill Sans MT"/>
          <w:sz w:val="28"/>
          <w:szCs w:val="28"/>
        </w:rPr>
      </w:pPr>
    </w:p>
    <w:p w:rsidR="00893C64" w:rsidRPr="000A0A6C" w:rsidRDefault="00893C64" w:rsidP="000A0A6C">
      <w:pPr>
        <w:spacing w:after="0" w:line="240" w:lineRule="auto"/>
        <w:jc w:val="both"/>
        <w:rPr>
          <w:rFonts w:ascii="Gill Sans MT" w:hAnsi="Gill Sans MT"/>
          <w:sz w:val="28"/>
          <w:szCs w:val="28"/>
        </w:rPr>
      </w:pPr>
    </w:p>
    <w:p w:rsidR="00893C64" w:rsidRDefault="00893C64" w:rsidP="000A0A6C">
      <w:pPr>
        <w:spacing w:after="0" w:line="240" w:lineRule="auto"/>
        <w:jc w:val="both"/>
        <w:rPr>
          <w:rFonts w:ascii="Gill Sans MT" w:hAnsi="Gill Sans MT"/>
          <w:sz w:val="28"/>
          <w:szCs w:val="28"/>
        </w:rPr>
      </w:pPr>
    </w:p>
    <w:p w:rsidR="000A0A6C" w:rsidRPr="00893C64" w:rsidRDefault="000A0A6C" w:rsidP="00893C64">
      <w:pPr>
        <w:pStyle w:val="ListParagraph"/>
        <w:numPr>
          <w:ilvl w:val="0"/>
          <w:numId w:val="43"/>
        </w:numPr>
        <w:jc w:val="both"/>
        <w:rPr>
          <w:rFonts w:ascii="Gill Sans MT" w:hAnsi="Gill Sans MT"/>
          <w:sz w:val="28"/>
          <w:szCs w:val="28"/>
        </w:rPr>
      </w:pPr>
      <w:r w:rsidRPr="00893C64">
        <w:rPr>
          <w:rFonts w:ascii="Gill Sans MT" w:hAnsi="Gill Sans MT"/>
          <w:sz w:val="28"/>
          <w:szCs w:val="28"/>
        </w:rPr>
        <w:t xml:space="preserve">Take on someone else’s perspective. </w:t>
      </w:r>
      <w:r w:rsidR="00893C64">
        <w:rPr>
          <w:rFonts w:ascii="Gill Sans MT" w:hAnsi="Gill Sans MT"/>
          <w:sz w:val="28"/>
          <w:szCs w:val="28"/>
        </w:rPr>
        <w:t>Ask:</w:t>
      </w:r>
    </w:p>
    <w:p w:rsidR="000A0A6C" w:rsidRPr="000A0A6C" w:rsidRDefault="000A0A6C" w:rsidP="000A0A6C">
      <w:pPr>
        <w:spacing w:after="0" w:line="240" w:lineRule="auto"/>
        <w:jc w:val="both"/>
        <w:rPr>
          <w:rFonts w:ascii="Gill Sans MT" w:hAnsi="Gill Sans MT"/>
          <w:sz w:val="28"/>
          <w:szCs w:val="28"/>
        </w:rPr>
      </w:pPr>
    </w:p>
    <w:p w:rsidR="000A0A6C" w:rsidRPr="000A0A6C" w:rsidRDefault="008E5ADE" w:rsidP="000A0A6C">
      <w:pPr>
        <w:spacing w:after="0" w:line="240" w:lineRule="auto"/>
        <w:jc w:val="both"/>
        <w:rPr>
          <w:rFonts w:ascii="Gill Sans MT" w:hAnsi="Gill Sans MT"/>
          <w:color w:val="002060"/>
          <w:sz w:val="28"/>
          <w:szCs w:val="28"/>
        </w:rPr>
      </w:pPr>
      <w:r>
        <w:rPr>
          <w:rFonts w:ascii="Gill Sans MT" w:hAnsi="Gill Sans MT"/>
          <w:color w:val="002060"/>
          <w:sz w:val="28"/>
          <w:szCs w:val="28"/>
        </w:rPr>
        <w:t>How would someone else see this</w:t>
      </w:r>
      <w:r w:rsidR="000A0A6C" w:rsidRPr="000A0A6C">
        <w:rPr>
          <w:rFonts w:ascii="Gill Sans MT" w:hAnsi="Gill Sans MT"/>
          <w:color w:val="002060"/>
          <w:sz w:val="28"/>
          <w:szCs w:val="28"/>
        </w:rPr>
        <w:t xml:space="preserve"> situation?</w:t>
      </w:r>
    </w:p>
    <w:p w:rsidR="000A0A6C" w:rsidRPr="000A0A6C" w:rsidRDefault="000A0A6C" w:rsidP="000A0A6C">
      <w:pPr>
        <w:spacing w:after="0" w:line="240" w:lineRule="auto"/>
        <w:jc w:val="both"/>
        <w:rPr>
          <w:rFonts w:ascii="Gill Sans MT" w:hAnsi="Gill Sans MT"/>
          <w:color w:val="002060"/>
          <w:sz w:val="28"/>
          <w:szCs w:val="28"/>
        </w:rPr>
      </w:pPr>
    </w:p>
    <w:p w:rsidR="000A0A6C" w:rsidRPr="000A0A6C" w:rsidRDefault="000A0A6C" w:rsidP="000A0A6C">
      <w:pPr>
        <w:spacing w:after="0" w:line="240" w:lineRule="auto"/>
        <w:jc w:val="both"/>
        <w:rPr>
          <w:rFonts w:ascii="Gill Sans MT" w:hAnsi="Gill Sans MT"/>
          <w:color w:val="002060"/>
          <w:sz w:val="28"/>
          <w:szCs w:val="28"/>
        </w:rPr>
      </w:pPr>
      <w:r w:rsidRPr="000A0A6C">
        <w:rPr>
          <w:rFonts w:ascii="Gill Sans MT" w:hAnsi="Gill Sans MT"/>
          <w:color w:val="002060"/>
          <w:sz w:val="28"/>
          <w:szCs w:val="28"/>
        </w:rPr>
        <w:t>How would an</w:t>
      </w:r>
      <w:r w:rsidR="008E5ADE">
        <w:rPr>
          <w:rFonts w:ascii="Gill Sans MT" w:hAnsi="Gill Sans MT"/>
          <w:color w:val="002060"/>
          <w:sz w:val="28"/>
          <w:szCs w:val="28"/>
        </w:rPr>
        <w:t xml:space="preserve"> independent third party see this</w:t>
      </w:r>
      <w:r w:rsidRPr="000A0A6C">
        <w:rPr>
          <w:rFonts w:ascii="Gill Sans MT" w:hAnsi="Gill Sans MT"/>
          <w:color w:val="002060"/>
          <w:sz w:val="28"/>
          <w:szCs w:val="28"/>
        </w:rPr>
        <w:t xml:space="preserve"> situation? </w:t>
      </w:r>
    </w:p>
    <w:p w:rsidR="000A0A6C" w:rsidRPr="000A0A6C" w:rsidRDefault="000A0A6C" w:rsidP="000A0A6C">
      <w:pPr>
        <w:spacing w:after="0" w:line="240" w:lineRule="auto"/>
        <w:jc w:val="both"/>
        <w:rPr>
          <w:rFonts w:ascii="Gill Sans MT" w:hAnsi="Gill Sans MT"/>
          <w:sz w:val="28"/>
          <w:szCs w:val="28"/>
        </w:rPr>
      </w:pPr>
    </w:p>
    <w:p w:rsidR="000A0A6C" w:rsidRPr="000A0A6C" w:rsidRDefault="000A0A6C" w:rsidP="000A0A6C">
      <w:pPr>
        <w:spacing w:after="0" w:line="240" w:lineRule="auto"/>
        <w:jc w:val="both"/>
        <w:rPr>
          <w:rFonts w:ascii="Gill Sans MT" w:hAnsi="Gill Sans MT"/>
          <w:sz w:val="28"/>
          <w:szCs w:val="28"/>
        </w:rPr>
      </w:pPr>
      <w:r>
        <w:rPr>
          <w:rFonts w:ascii="Gill Sans MT" w:hAnsi="Gill Sans MT"/>
          <w:sz w:val="28"/>
          <w:szCs w:val="28"/>
        </w:rPr>
        <w:t xml:space="preserve">Consider - </w:t>
      </w:r>
      <w:r w:rsidRPr="000A0A6C">
        <w:rPr>
          <w:rFonts w:ascii="Gill Sans MT" w:hAnsi="Gill Sans MT"/>
          <w:sz w:val="28"/>
          <w:szCs w:val="28"/>
        </w:rPr>
        <w:t>that which is most natural to us is that which we practice the most. So, practice seeing things from someone else’s perspective.</w:t>
      </w:r>
    </w:p>
    <w:p w:rsidR="00E10F89" w:rsidRPr="000A0A6C" w:rsidRDefault="00E10F89" w:rsidP="000A0A6C">
      <w:pPr>
        <w:spacing w:after="0" w:line="240" w:lineRule="auto"/>
        <w:jc w:val="both"/>
        <w:rPr>
          <w:rFonts w:ascii="Gill Sans MT" w:hAnsi="Gill Sans MT"/>
          <w:sz w:val="28"/>
          <w:szCs w:val="28"/>
        </w:rPr>
      </w:pPr>
    </w:p>
    <w:p w:rsidR="001079B2" w:rsidRPr="00F0630E" w:rsidRDefault="001079B2" w:rsidP="00BB7B29">
      <w:pPr>
        <w:spacing w:after="0" w:line="240" w:lineRule="auto"/>
        <w:jc w:val="both"/>
        <w:rPr>
          <w:rFonts w:ascii="Gill Sans MT" w:eastAsia="Times New Roman" w:hAnsi="Gill Sans MT" w:cs="Arial"/>
          <w:sz w:val="28"/>
          <w:szCs w:val="28"/>
          <w:lang w:eastAsia="en-GB"/>
        </w:rPr>
      </w:pPr>
    </w:p>
    <w:p w:rsidR="00D46254" w:rsidRPr="00F0630E" w:rsidRDefault="00D46254" w:rsidP="00BB7B29">
      <w:pPr>
        <w:spacing w:after="0" w:line="240" w:lineRule="auto"/>
        <w:jc w:val="both"/>
        <w:rPr>
          <w:rFonts w:ascii="Gill Sans MT" w:hAnsi="Gill Sans MT"/>
          <w:sz w:val="28"/>
          <w:szCs w:val="28"/>
          <w:lang w:val="en" w:eastAsia="ja-JP"/>
        </w:rPr>
      </w:pPr>
    </w:p>
    <w:p w:rsidR="00691EA5" w:rsidRPr="004A6742" w:rsidRDefault="00691EA5" w:rsidP="00BB7B29">
      <w:pPr>
        <w:autoSpaceDE w:val="0"/>
        <w:autoSpaceDN w:val="0"/>
        <w:adjustRightInd w:val="0"/>
        <w:spacing w:after="0" w:line="240" w:lineRule="auto"/>
        <w:jc w:val="both"/>
        <w:rPr>
          <w:rFonts w:ascii="Gill Sans MT" w:hAnsi="Gill Sans MT" w:cs="PalatinoLinotype-Roman"/>
          <w:sz w:val="28"/>
          <w:szCs w:val="28"/>
        </w:rPr>
      </w:pPr>
    </w:p>
    <w:p w:rsidR="00714633" w:rsidRPr="004A6742" w:rsidRDefault="00714633" w:rsidP="00BB7B29">
      <w:pPr>
        <w:autoSpaceDE w:val="0"/>
        <w:autoSpaceDN w:val="0"/>
        <w:adjustRightInd w:val="0"/>
        <w:spacing w:after="0" w:line="240" w:lineRule="auto"/>
        <w:jc w:val="both"/>
        <w:rPr>
          <w:rFonts w:ascii="Gill Sans MT" w:hAnsi="Gill Sans MT" w:cs="TradeGothicLTStd-Light"/>
          <w:sz w:val="28"/>
          <w:szCs w:val="28"/>
        </w:rPr>
      </w:pPr>
    </w:p>
    <w:p w:rsidR="00714633" w:rsidRPr="004A6742" w:rsidRDefault="00714633" w:rsidP="00D46254">
      <w:pPr>
        <w:autoSpaceDE w:val="0"/>
        <w:autoSpaceDN w:val="0"/>
        <w:adjustRightInd w:val="0"/>
        <w:spacing w:after="0" w:line="240" w:lineRule="auto"/>
        <w:jc w:val="both"/>
        <w:rPr>
          <w:rFonts w:ascii="Gill Sans MT" w:hAnsi="Gill Sans MT" w:cs="TradeGothicLTStd-Light"/>
          <w:sz w:val="28"/>
          <w:szCs w:val="28"/>
        </w:rPr>
      </w:pPr>
    </w:p>
    <w:p w:rsidR="00C52FF3" w:rsidRPr="004A6742" w:rsidRDefault="00C52FF3" w:rsidP="00D46254">
      <w:pPr>
        <w:autoSpaceDE w:val="0"/>
        <w:autoSpaceDN w:val="0"/>
        <w:adjustRightInd w:val="0"/>
        <w:spacing w:after="0" w:line="240" w:lineRule="auto"/>
        <w:jc w:val="both"/>
        <w:rPr>
          <w:rFonts w:ascii="Gill Sans MT" w:hAnsi="Gill Sans MT" w:cs="TradeGothicLTStd-Light"/>
          <w:sz w:val="28"/>
          <w:szCs w:val="28"/>
        </w:rPr>
      </w:pPr>
    </w:p>
    <w:p w:rsidR="00C52FF3" w:rsidRPr="004A6742" w:rsidRDefault="00C52FF3" w:rsidP="00D46254">
      <w:pPr>
        <w:autoSpaceDE w:val="0"/>
        <w:autoSpaceDN w:val="0"/>
        <w:adjustRightInd w:val="0"/>
        <w:spacing w:after="0" w:line="240" w:lineRule="auto"/>
        <w:jc w:val="both"/>
        <w:rPr>
          <w:rFonts w:ascii="Gill Sans MT" w:hAnsi="Gill Sans MT" w:cs="TradeGothicLTStd-Light"/>
          <w:sz w:val="28"/>
          <w:szCs w:val="28"/>
        </w:rPr>
      </w:pPr>
    </w:p>
    <w:p w:rsidR="00C52FF3" w:rsidRPr="0019098A" w:rsidRDefault="00C52FF3" w:rsidP="0019098A">
      <w:pPr>
        <w:autoSpaceDE w:val="0"/>
        <w:autoSpaceDN w:val="0"/>
        <w:adjustRightInd w:val="0"/>
        <w:spacing w:after="0" w:line="240" w:lineRule="auto"/>
        <w:jc w:val="both"/>
        <w:rPr>
          <w:rFonts w:ascii="Gill Sans MT" w:hAnsi="Gill Sans MT" w:cs="TradeGothicLTStd-Light"/>
          <w:color w:val="000000"/>
          <w:sz w:val="28"/>
          <w:szCs w:val="28"/>
        </w:rPr>
      </w:pPr>
    </w:p>
    <w:p w:rsidR="00C52FF3" w:rsidRPr="0019098A" w:rsidRDefault="00C52FF3" w:rsidP="0019098A">
      <w:pPr>
        <w:autoSpaceDE w:val="0"/>
        <w:autoSpaceDN w:val="0"/>
        <w:adjustRightInd w:val="0"/>
        <w:spacing w:after="0" w:line="240" w:lineRule="auto"/>
        <w:jc w:val="both"/>
        <w:rPr>
          <w:rFonts w:ascii="Gill Sans MT" w:hAnsi="Gill Sans MT" w:cs="TradeGothicLTStd-Light"/>
          <w:color w:val="000000"/>
          <w:sz w:val="28"/>
          <w:szCs w:val="28"/>
        </w:rPr>
      </w:pPr>
    </w:p>
    <w:p w:rsidR="00C52FF3" w:rsidRPr="0019098A" w:rsidRDefault="00C52FF3" w:rsidP="0019098A">
      <w:pPr>
        <w:autoSpaceDE w:val="0"/>
        <w:autoSpaceDN w:val="0"/>
        <w:adjustRightInd w:val="0"/>
        <w:spacing w:after="0" w:line="240" w:lineRule="auto"/>
        <w:jc w:val="both"/>
        <w:rPr>
          <w:rFonts w:ascii="Gill Sans MT" w:hAnsi="Gill Sans MT" w:cs="TradeGothicLTStd-Light"/>
          <w:color w:val="000000"/>
          <w:sz w:val="28"/>
          <w:szCs w:val="28"/>
        </w:rPr>
      </w:pPr>
    </w:p>
    <w:p w:rsidR="00C52FF3" w:rsidRPr="0019098A" w:rsidRDefault="00C52FF3" w:rsidP="0019098A">
      <w:pPr>
        <w:autoSpaceDE w:val="0"/>
        <w:autoSpaceDN w:val="0"/>
        <w:adjustRightInd w:val="0"/>
        <w:spacing w:after="0" w:line="240" w:lineRule="auto"/>
        <w:jc w:val="both"/>
        <w:rPr>
          <w:rFonts w:ascii="Gill Sans MT" w:hAnsi="Gill Sans MT" w:cs="TradeGothicLTStd-Light"/>
          <w:color w:val="000000"/>
          <w:sz w:val="28"/>
          <w:szCs w:val="28"/>
        </w:rPr>
      </w:pPr>
    </w:p>
    <w:p w:rsidR="00C52FF3" w:rsidRDefault="00C52FF3"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8E5ADE" w:rsidRPr="0019098A" w:rsidRDefault="008E5ADE" w:rsidP="0019098A">
      <w:pPr>
        <w:autoSpaceDE w:val="0"/>
        <w:autoSpaceDN w:val="0"/>
        <w:adjustRightInd w:val="0"/>
        <w:spacing w:after="0" w:line="240" w:lineRule="auto"/>
        <w:jc w:val="both"/>
        <w:rPr>
          <w:rFonts w:ascii="Gill Sans MT" w:hAnsi="Gill Sans MT" w:cs="TradeGothicLTStd-Light"/>
          <w:color w:val="00000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31746E" w:rsidRDefault="000F58CF" w:rsidP="008E5ADE">
      <w:pPr>
        <w:autoSpaceDE w:val="0"/>
        <w:autoSpaceDN w:val="0"/>
        <w:adjustRightInd w:val="0"/>
        <w:spacing w:after="0" w:line="240" w:lineRule="auto"/>
        <w:jc w:val="both"/>
        <w:rPr>
          <w:rFonts w:ascii="Gill Sans MT" w:hAnsi="Gill Sans MT" w:cs="TradeGothicLTStd-Light"/>
          <w:b/>
          <w:color w:val="002060"/>
          <w:sz w:val="28"/>
          <w:szCs w:val="28"/>
        </w:rPr>
      </w:pPr>
      <w:r w:rsidRPr="000F58CF">
        <w:rPr>
          <w:rFonts w:ascii="Gill Sans MT" w:hAnsi="Gill Sans MT" w:cs="TradeGothicLTStd-Light"/>
          <w:b/>
          <w:color w:val="002060"/>
          <w:sz w:val="28"/>
          <w:szCs w:val="28"/>
        </w:rPr>
        <w:t>OUR IDENTITY</w:t>
      </w:r>
    </w:p>
    <w:p w:rsidR="00EF7614" w:rsidRDefault="00EF7614" w:rsidP="008E5ADE">
      <w:pPr>
        <w:autoSpaceDE w:val="0"/>
        <w:autoSpaceDN w:val="0"/>
        <w:adjustRightInd w:val="0"/>
        <w:spacing w:after="0" w:line="240" w:lineRule="auto"/>
        <w:jc w:val="both"/>
        <w:rPr>
          <w:rFonts w:ascii="Gill Sans MT" w:hAnsi="Gill Sans MT" w:cs="TradeGothicLTStd-Light"/>
          <w:b/>
          <w:color w:val="002060"/>
          <w:sz w:val="28"/>
          <w:szCs w:val="28"/>
        </w:rPr>
      </w:pPr>
      <w:r>
        <w:rPr>
          <w:rFonts w:ascii="Gill Sans MT" w:hAnsi="Gill Sans MT" w:cs="TradeGothicLTStd-Light"/>
          <w:b/>
          <w:color w:val="002060"/>
          <w:sz w:val="28"/>
          <w:szCs w:val="28"/>
        </w:rPr>
        <w:t>Issues</w:t>
      </w:r>
      <w:r w:rsidR="00DB7B17">
        <w:rPr>
          <w:rFonts w:ascii="Gill Sans MT" w:hAnsi="Gill Sans MT" w:cs="TradeGothicLTStd-Light"/>
          <w:b/>
          <w:color w:val="002060"/>
          <w:sz w:val="28"/>
          <w:szCs w:val="28"/>
        </w:rPr>
        <w:t xml:space="preserve"> of self-image</w:t>
      </w:r>
    </w:p>
    <w:p w:rsidR="0031746E" w:rsidRDefault="0031746E" w:rsidP="008E5ADE">
      <w:pPr>
        <w:autoSpaceDE w:val="0"/>
        <w:autoSpaceDN w:val="0"/>
        <w:adjustRightInd w:val="0"/>
        <w:spacing w:after="0" w:line="240" w:lineRule="auto"/>
        <w:jc w:val="both"/>
        <w:rPr>
          <w:rFonts w:ascii="Gill Sans MT" w:hAnsi="Gill Sans MT" w:cs="TradeGothicLTStd-Light"/>
          <w:b/>
          <w:color w:val="002060"/>
          <w:sz w:val="28"/>
          <w:szCs w:val="28"/>
        </w:rPr>
      </w:pPr>
    </w:p>
    <w:p w:rsidR="00F74855" w:rsidRDefault="008E5ADE" w:rsidP="00F74855">
      <w:pPr>
        <w:spacing w:after="0" w:line="240" w:lineRule="auto"/>
        <w:jc w:val="both"/>
        <w:rPr>
          <w:rFonts w:ascii="Gill Sans MT" w:hAnsi="Gill Sans MT"/>
          <w:sz w:val="28"/>
          <w:szCs w:val="28"/>
        </w:rPr>
      </w:pPr>
      <w:r>
        <w:rPr>
          <w:rFonts w:ascii="Gill Sans MT" w:hAnsi="Gill Sans MT"/>
          <w:sz w:val="28"/>
          <w:szCs w:val="28"/>
        </w:rPr>
        <w:t>Whether we</w:t>
      </w:r>
      <w:r w:rsidR="00F74855" w:rsidRPr="006E1AA6">
        <w:rPr>
          <w:rFonts w:ascii="Gill Sans MT" w:hAnsi="Gill Sans MT"/>
          <w:sz w:val="28"/>
          <w:szCs w:val="28"/>
        </w:rPr>
        <w:t xml:space="preserve"> come at </w:t>
      </w:r>
      <w:r w:rsidR="00F74855">
        <w:rPr>
          <w:rFonts w:ascii="Gill Sans MT" w:hAnsi="Gill Sans MT"/>
          <w:sz w:val="28"/>
          <w:szCs w:val="28"/>
        </w:rPr>
        <w:t>identity</w:t>
      </w:r>
      <w:r w:rsidR="00F74855" w:rsidRPr="006E1AA6">
        <w:rPr>
          <w:rFonts w:ascii="Gill Sans MT" w:hAnsi="Gill Sans MT"/>
          <w:sz w:val="28"/>
          <w:szCs w:val="28"/>
        </w:rPr>
        <w:t xml:space="preserve"> through the 4 Dimensions of Diversity model (adapted from </w:t>
      </w:r>
      <w:proofErr w:type="spellStart"/>
      <w:r w:rsidR="00F74855" w:rsidRPr="006E1AA6">
        <w:rPr>
          <w:rFonts w:ascii="Gill Sans MT" w:hAnsi="Gill Sans MT"/>
          <w:sz w:val="28"/>
          <w:szCs w:val="28"/>
        </w:rPr>
        <w:t>Loden</w:t>
      </w:r>
      <w:proofErr w:type="spellEnd"/>
      <w:r w:rsidR="00F74855" w:rsidRPr="006E1AA6">
        <w:rPr>
          <w:rFonts w:ascii="Gill Sans MT" w:hAnsi="Gill Sans MT"/>
          <w:sz w:val="28"/>
          <w:szCs w:val="28"/>
        </w:rPr>
        <w:t xml:space="preserve"> and </w:t>
      </w:r>
      <w:proofErr w:type="spellStart"/>
      <w:r w:rsidR="00F74855" w:rsidRPr="006E1AA6">
        <w:rPr>
          <w:rFonts w:ascii="Gill Sans MT" w:hAnsi="Gill Sans MT"/>
          <w:sz w:val="28"/>
          <w:szCs w:val="28"/>
        </w:rPr>
        <w:t>Rosner</w:t>
      </w:r>
      <w:proofErr w:type="spellEnd"/>
      <w:r w:rsidR="00F74855" w:rsidRPr="006E1AA6">
        <w:rPr>
          <w:rFonts w:ascii="Gill Sans MT" w:hAnsi="Gill Sans MT"/>
          <w:sz w:val="28"/>
          <w:szCs w:val="28"/>
        </w:rPr>
        <w:t>, 1991) or the Diversity Iceberg model, sometimes referred to as the Waterline of Visibility,</w:t>
      </w:r>
      <w:r w:rsidR="00F74855">
        <w:rPr>
          <w:rFonts w:ascii="Gill Sans MT" w:hAnsi="Gill Sans MT"/>
          <w:sz w:val="28"/>
          <w:szCs w:val="28"/>
        </w:rPr>
        <w:t xml:space="preserve"> w</w:t>
      </w:r>
      <w:r w:rsidR="00F74855" w:rsidRPr="006E1AA6">
        <w:rPr>
          <w:rFonts w:ascii="Gill Sans MT" w:hAnsi="Gill Sans MT"/>
          <w:sz w:val="28"/>
          <w:szCs w:val="28"/>
        </w:rPr>
        <w:t>ho we are</w:t>
      </w:r>
      <w:r w:rsidR="00F74855">
        <w:rPr>
          <w:rFonts w:ascii="Gill Sans MT" w:hAnsi="Gill Sans MT"/>
          <w:sz w:val="28"/>
          <w:szCs w:val="28"/>
        </w:rPr>
        <w:t xml:space="preserve"> appears to be</w:t>
      </w:r>
      <w:r w:rsidR="00F74855" w:rsidRPr="006E1AA6">
        <w:rPr>
          <w:rFonts w:ascii="Gill Sans MT" w:hAnsi="Gill Sans MT"/>
          <w:sz w:val="28"/>
          <w:szCs w:val="28"/>
        </w:rPr>
        <w:t xml:space="preserve"> mixed up with issues around our self-image. </w:t>
      </w:r>
    </w:p>
    <w:p w:rsidR="00F74855" w:rsidRDefault="00F74855" w:rsidP="00F74855">
      <w:pPr>
        <w:spacing w:after="0" w:line="240" w:lineRule="auto"/>
        <w:jc w:val="both"/>
        <w:rPr>
          <w:rFonts w:ascii="Gill Sans MT" w:hAnsi="Gill Sans MT"/>
          <w:sz w:val="28"/>
          <w:szCs w:val="28"/>
        </w:rPr>
      </w:pPr>
    </w:p>
    <w:p w:rsidR="00F74855" w:rsidRPr="00F74855" w:rsidRDefault="00F74855" w:rsidP="00F74855">
      <w:pPr>
        <w:spacing w:after="0" w:line="240" w:lineRule="auto"/>
        <w:jc w:val="both"/>
        <w:rPr>
          <w:rFonts w:ascii="Gill Sans MT" w:hAnsi="Gill Sans MT"/>
          <w:sz w:val="28"/>
          <w:szCs w:val="28"/>
        </w:rPr>
      </w:pPr>
      <w:r w:rsidRPr="006E1AA6">
        <w:rPr>
          <w:rFonts w:ascii="Gill Sans MT" w:hAnsi="Gill Sans MT"/>
          <w:sz w:val="28"/>
          <w:szCs w:val="28"/>
        </w:rPr>
        <w:t xml:space="preserve">There is an </w:t>
      </w:r>
      <w:r w:rsidRPr="00FD0C4F">
        <w:rPr>
          <w:rFonts w:ascii="Gill Sans MT" w:eastAsia="Times New Roman" w:hAnsi="Gill Sans MT" w:cs="Arial"/>
          <w:sz w:val="28"/>
          <w:szCs w:val="28"/>
          <w:lang w:eastAsia="en-GB"/>
        </w:rPr>
        <w:t>exercise</w:t>
      </w:r>
      <w:r w:rsidRPr="006E1AA6">
        <w:rPr>
          <w:rFonts w:ascii="Gill Sans MT" w:eastAsia="Times New Roman" w:hAnsi="Gill Sans MT" w:cs="Arial"/>
          <w:sz w:val="28"/>
          <w:szCs w:val="28"/>
          <w:lang w:eastAsia="en-GB"/>
        </w:rPr>
        <w:t xml:space="preserve"> we might want to try out</w:t>
      </w:r>
      <w:r w:rsidRPr="00FD0C4F">
        <w:rPr>
          <w:rFonts w:ascii="Gill Sans MT" w:eastAsia="Times New Roman" w:hAnsi="Gill Sans MT" w:cs="Arial"/>
          <w:sz w:val="28"/>
          <w:szCs w:val="28"/>
          <w:lang w:eastAsia="en-GB"/>
        </w:rPr>
        <w:t>.  </w:t>
      </w:r>
    </w:p>
    <w:p w:rsidR="00F74855" w:rsidRPr="006E1AA6" w:rsidRDefault="00F74855" w:rsidP="00F74855">
      <w:pPr>
        <w:spacing w:after="0" w:line="240" w:lineRule="auto"/>
        <w:jc w:val="both"/>
        <w:rPr>
          <w:rFonts w:ascii="Gill Sans MT" w:eastAsia="Times New Roman" w:hAnsi="Gill Sans MT" w:cs="Arial"/>
          <w:sz w:val="28"/>
          <w:szCs w:val="28"/>
          <w:lang w:eastAsia="en-GB"/>
        </w:rPr>
      </w:pPr>
    </w:p>
    <w:p w:rsidR="00F74855" w:rsidRPr="006E1AA6" w:rsidRDefault="00F74855" w:rsidP="00F74855">
      <w:pPr>
        <w:spacing w:after="0" w:line="240" w:lineRule="auto"/>
        <w:jc w:val="both"/>
        <w:rPr>
          <w:rFonts w:ascii="Gill Sans MT" w:eastAsia="Times New Roman" w:hAnsi="Gill Sans MT" w:cs="Arial"/>
          <w:sz w:val="28"/>
          <w:szCs w:val="28"/>
          <w:lang w:eastAsia="en-GB"/>
        </w:rPr>
      </w:pPr>
      <w:r w:rsidRPr="00FD0C4F">
        <w:rPr>
          <w:rFonts w:ascii="Gill Sans MT" w:eastAsia="Times New Roman" w:hAnsi="Gill Sans MT" w:cs="Arial"/>
          <w:sz w:val="28"/>
          <w:szCs w:val="28"/>
          <w:lang w:eastAsia="en-GB"/>
        </w:rPr>
        <w:t>In one short sentence, without using your name, write down who you are.</w:t>
      </w:r>
      <w:r w:rsidRPr="006E1AA6">
        <w:rPr>
          <w:rFonts w:ascii="Gill Sans MT" w:eastAsia="Times New Roman" w:hAnsi="Gill Sans MT" w:cs="Arial"/>
          <w:sz w:val="28"/>
          <w:szCs w:val="28"/>
          <w:lang w:eastAsia="en-GB"/>
        </w:rPr>
        <w:t xml:space="preserve"> </w:t>
      </w:r>
    </w:p>
    <w:p w:rsidR="00F74855" w:rsidRDefault="00F74855" w:rsidP="00F74855">
      <w:pPr>
        <w:spacing w:after="0" w:line="240" w:lineRule="auto"/>
        <w:jc w:val="both"/>
        <w:rPr>
          <w:rFonts w:ascii="Gill Sans MT" w:eastAsia="Times New Roman" w:hAnsi="Gill Sans MT" w:cs="Arial"/>
          <w:sz w:val="28"/>
          <w:szCs w:val="28"/>
          <w:lang w:eastAsia="en-GB"/>
        </w:rPr>
      </w:pPr>
    </w:p>
    <w:p w:rsidR="00F74855" w:rsidRPr="00EF7614" w:rsidRDefault="00F74855" w:rsidP="00F74855">
      <w:pPr>
        <w:spacing w:after="0" w:line="240" w:lineRule="auto"/>
        <w:jc w:val="both"/>
        <w:rPr>
          <w:rFonts w:ascii="Gill Sans MT" w:eastAsia="Times New Roman" w:hAnsi="Gill Sans MT" w:cs="Arial"/>
          <w:color w:val="002060"/>
          <w:sz w:val="28"/>
          <w:szCs w:val="28"/>
          <w:lang w:eastAsia="en-GB"/>
        </w:rPr>
      </w:pPr>
      <w:r w:rsidRPr="00EF7614">
        <w:rPr>
          <w:rFonts w:ascii="Gill Sans MT" w:eastAsia="Times New Roman" w:hAnsi="Gill Sans MT" w:cs="Arial"/>
          <w:color w:val="002060"/>
          <w:sz w:val="28"/>
          <w:szCs w:val="28"/>
          <w:lang w:eastAsia="en-GB"/>
        </w:rPr>
        <w:t>How did you answer this?</w:t>
      </w:r>
    </w:p>
    <w:p w:rsidR="00F74855" w:rsidRPr="006E1AA6" w:rsidRDefault="00F74855" w:rsidP="00F74855">
      <w:pPr>
        <w:spacing w:after="0" w:line="240" w:lineRule="auto"/>
        <w:jc w:val="both"/>
        <w:rPr>
          <w:rFonts w:ascii="Gill Sans MT" w:eastAsia="Times New Roman" w:hAnsi="Gill Sans MT" w:cs="Arial"/>
          <w:sz w:val="28"/>
          <w:szCs w:val="28"/>
          <w:lang w:eastAsia="en-GB"/>
        </w:rPr>
      </w:pPr>
    </w:p>
    <w:p w:rsidR="00E72487" w:rsidRDefault="00F74855" w:rsidP="00F74855">
      <w:pPr>
        <w:spacing w:after="0" w:line="240" w:lineRule="auto"/>
        <w:jc w:val="both"/>
        <w:rPr>
          <w:rFonts w:ascii="Gill Sans MT" w:eastAsia="Times New Roman" w:hAnsi="Gill Sans MT" w:cs="Arial"/>
          <w:sz w:val="28"/>
          <w:szCs w:val="28"/>
          <w:lang w:eastAsia="en-GB"/>
        </w:rPr>
      </w:pPr>
      <w:r w:rsidRPr="006E1AA6">
        <w:rPr>
          <w:rFonts w:ascii="Gill Sans MT" w:eastAsia="Times New Roman" w:hAnsi="Gill Sans MT" w:cs="Arial"/>
          <w:sz w:val="28"/>
          <w:szCs w:val="28"/>
          <w:lang w:eastAsia="en-GB"/>
        </w:rPr>
        <w:t>This is usually enough to ill</w:t>
      </w:r>
      <w:r w:rsidR="008E5ADE">
        <w:rPr>
          <w:rFonts w:ascii="Gill Sans MT" w:eastAsia="Times New Roman" w:hAnsi="Gill Sans MT" w:cs="Arial"/>
          <w:sz w:val="28"/>
          <w:szCs w:val="28"/>
          <w:lang w:eastAsia="en-GB"/>
        </w:rPr>
        <w:t>ustrate just how context dependent</w:t>
      </w:r>
      <w:r w:rsidRPr="006E1AA6">
        <w:rPr>
          <w:rFonts w:ascii="Gill Sans MT" w:eastAsia="Times New Roman" w:hAnsi="Gill Sans MT" w:cs="Arial"/>
          <w:sz w:val="28"/>
          <w:szCs w:val="28"/>
          <w:lang w:eastAsia="en-GB"/>
        </w:rPr>
        <w:t xml:space="preserve"> the response will be. </w:t>
      </w:r>
      <w:r w:rsidR="00E72487">
        <w:rPr>
          <w:rFonts w:ascii="Gill Sans MT" w:eastAsia="Times New Roman" w:hAnsi="Gill Sans MT" w:cs="Arial"/>
          <w:sz w:val="28"/>
          <w:szCs w:val="28"/>
          <w:lang w:eastAsia="en-GB"/>
        </w:rPr>
        <w:t>Are you a; P</w:t>
      </w:r>
      <w:r>
        <w:rPr>
          <w:rFonts w:ascii="Gill Sans MT" w:eastAsia="Times New Roman" w:hAnsi="Gill Sans MT" w:cs="Arial"/>
          <w:sz w:val="28"/>
          <w:szCs w:val="28"/>
          <w:lang w:eastAsia="en-GB"/>
        </w:rPr>
        <w:t>rofessor</w:t>
      </w:r>
      <w:r w:rsidR="00E72487">
        <w:rPr>
          <w:rFonts w:ascii="Gill Sans MT" w:eastAsia="Times New Roman" w:hAnsi="Gill Sans MT" w:cs="Arial"/>
          <w:sz w:val="28"/>
          <w:szCs w:val="28"/>
          <w:lang w:eastAsia="en-GB"/>
        </w:rPr>
        <w:t xml:space="preserve">, Researcher, Mentor, Mentee, Mother, Father, Daughter, Supervisor, Partner, </w:t>
      </w:r>
      <w:proofErr w:type="spellStart"/>
      <w:r w:rsidR="00E72487">
        <w:rPr>
          <w:rFonts w:ascii="Gill Sans MT" w:eastAsia="Times New Roman" w:hAnsi="Gill Sans MT" w:cs="Arial"/>
          <w:sz w:val="28"/>
          <w:szCs w:val="28"/>
          <w:lang w:eastAsia="en-GB"/>
        </w:rPr>
        <w:t>etc</w:t>
      </w:r>
      <w:proofErr w:type="spellEnd"/>
      <w:r w:rsidR="00E72487">
        <w:rPr>
          <w:rFonts w:ascii="Gill Sans MT" w:eastAsia="Times New Roman" w:hAnsi="Gill Sans MT" w:cs="Arial"/>
          <w:sz w:val="28"/>
          <w:szCs w:val="28"/>
          <w:lang w:eastAsia="en-GB"/>
        </w:rPr>
        <w:t xml:space="preserve">, </w:t>
      </w:r>
      <w:proofErr w:type="spellStart"/>
      <w:r w:rsidR="00E72487">
        <w:rPr>
          <w:rFonts w:ascii="Gill Sans MT" w:eastAsia="Times New Roman" w:hAnsi="Gill Sans MT" w:cs="Arial"/>
          <w:sz w:val="28"/>
          <w:szCs w:val="28"/>
          <w:lang w:eastAsia="en-GB"/>
        </w:rPr>
        <w:t>etc</w:t>
      </w:r>
      <w:proofErr w:type="spellEnd"/>
      <w:r w:rsidR="00E72487">
        <w:rPr>
          <w:rFonts w:ascii="Gill Sans MT" w:eastAsia="Times New Roman" w:hAnsi="Gill Sans MT" w:cs="Arial"/>
          <w:sz w:val="28"/>
          <w:szCs w:val="28"/>
          <w:lang w:eastAsia="en-GB"/>
        </w:rPr>
        <w:t>…</w:t>
      </w:r>
    </w:p>
    <w:p w:rsidR="00E72487" w:rsidRDefault="00E72487" w:rsidP="00F74855">
      <w:pPr>
        <w:spacing w:after="0" w:line="240" w:lineRule="auto"/>
        <w:jc w:val="both"/>
        <w:rPr>
          <w:rFonts w:ascii="Gill Sans MT" w:eastAsia="Times New Roman" w:hAnsi="Gill Sans MT" w:cs="Arial"/>
          <w:sz w:val="28"/>
          <w:szCs w:val="28"/>
          <w:lang w:eastAsia="en-GB"/>
        </w:rPr>
      </w:pPr>
    </w:p>
    <w:p w:rsidR="00D40594" w:rsidRDefault="00F74855" w:rsidP="00F74855">
      <w:pPr>
        <w:spacing w:after="0" w:line="240" w:lineRule="auto"/>
        <w:jc w:val="both"/>
        <w:rPr>
          <w:rFonts w:ascii="Gill Sans MT" w:eastAsia="Times New Roman" w:hAnsi="Gill Sans MT" w:cs="Arial"/>
          <w:sz w:val="28"/>
          <w:szCs w:val="28"/>
          <w:lang w:eastAsia="en-GB"/>
        </w:rPr>
      </w:pPr>
      <w:r w:rsidRPr="006E1AA6">
        <w:rPr>
          <w:rFonts w:ascii="Gill Sans MT" w:eastAsia="Times New Roman" w:hAnsi="Gill Sans MT" w:cs="Arial"/>
          <w:sz w:val="28"/>
          <w:szCs w:val="28"/>
          <w:lang w:eastAsia="en-GB"/>
        </w:rPr>
        <w:t>If you are filling out a</w:t>
      </w:r>
      <w:r w:rsidR="00E72487">
        <w:rPr>
          <w:rFonts w:ascii="Gill Sans MT" w:eastAsia="Times New Roman" w:hAnsi="Gill Sans MT" w:cs="Arial"/>
          <w:sz w:val="28"/>
          <w:szCs w:val="28"/>
          <w:lang w:eastAsia="en-GB"/>
        </w:rPr>
        <w:t xml:space="preserve">n official form </w:t>
      </w:r>
      <w:r w:rsidR="00D40594">
        <w:rPr>
          <w:rFonts w:ascii="Gill Sans MT" w:eastAsia="Times New Roman" w:hAnsi="Gill Sans MT" w:cs="Arial"/>
          <w:sz w:val="28"/>
          <w:szCs w:val="28"/>
          <w:lang w:eastAsia="en-GB"/>
        </w:rPr>
        <w:t>what is:</w:t>
      </w:r>
    </w:p>
    <w:p w:rsidR="00D40594" w:rsidRDefault="00D40594" w:rsidP="00F74855">
      <w:pPr>
        <w:spacing w:after="0" w:line="240" w:lineRule="auto"/>
        <w:jc w:val="both"/>
        <w:rPr>
          <w:rFonts w:ascii="Gill Sans MT" w:eastAsia="Times New Roman" w:hAnsi="Gill Sans MT" w:cs="Arial"/>
          <w:sz w:val="28"/>
          <w:szCs w:val="28"/>
          <w:lang w:eastAsia="en-GB"/>
        </w:rPr>
      </w:pPr>
    </w:p>
    <w:p w:rsidR="00D40594" w:rsidRPr="00D40594" w:rsidRDefault="00D40594" w:rsidP="00D40594">
      <w:pPr>
        <w:pStyle w:val="ListParagraph"/>
        <w:numPr>
          <w:ilvl w:val="0"/>
          <w:numId w:val="47"/>
        </w:numPr>
        <w:jc w:val="both"/>
        <w:rPr>
          <w:rFonts w:ascii="Gill Sans MT" w:eastAsia="Times New Roman" w:hAnsi="Gill Sans MT" w:cs="Arial"/>
          <w:sz w:val="28"/>
          <w:szCs w:val="28"/>
          <w:lang w:eastAsia="en-GB"/>
        </w:rPr>
      </w:pPr>
      <w:r w:rsidRPr="00D40594">
        <w:rPr>
          <w:rFonts w:ascii="Gill Sans MT" w:eastAsia="Times New Roman" w:hAnsi="Gill Sans MT" w:cs="Arial"/>
          <w:sz w:val="28"/>
          <w:szCs w:val="28"/>
          <w:lang w:eastAsia="en-GB"/>
        </w:rPr>
        <w:t>Y</w:t>
      </w:r>
      <w:r w:rsidR="00F74855" w:rsidRPr="00D40594">
        <w:rPr>
          <w:rFonts w:ascii="Gill Sans MT" w:eastAsia="Times New Roman" w:hAnsi="Gill Sans MT" w:cs="Arial"/>
          <w:sz w:val="28"/>
          <w:szCs w:val="28"/>
          <w:lang w:eastAsia="en-GB"/>
        </w:rPr>
        <w:t xml:space="preserve">our ethnicity? </w:t>
      </w:r>
    </w:p>
    <w:p w:rsidR="00D40594" w:rsidRPr="00D40594" w:rsidRDefault="00F74855" w:rsidP="00D40594">
      <w:pPr>
        <w:pStyle w:val="ListParagraph"/>
        <w:numPr>
          <w:ilvl w:val="0"/>
          <w:numId w:val="47"/>
        </w:numPr>
        <w:jc w:val="both"/>
        <w:rPr>
          <w:rFonts w:ascii="Gill Sans MT" w:eastAsia="Times New Roman" w:hAnsi="Gill Sans MT" w:cs="Arial"/>
          <w:sz w:val="28"/>
          <w:szCs w:val="28"/>
          <w:lang w:eastAsia="en-GB"/>
        </w:rPr>
      </w:pPr>
      <w:r w:rsidRPr="00D40594">
        <w:rPr>
          <w:rFonts w:ascii="Gill Sans MT" w:eastAsia="Times New Roman" w:hAnsi="Gill Sans MT" w:cs="Arial"/>
          <w:sz w:val="28"/>
          <w:szCs w:val="28"/>
          <w:lang w:eastAsia="en-GB"/>
        </w:rPr>
        <w:t xml:space="preserve">Your gender? </w:t>
      </w:r>
    </w:p>
    <w:p w:rsidR="00E72487" w:rsidRPr="00D40594" w:rsidRDefault="00F74855" w:rsidP="00D40594">
      <w:pPr>
        <w:pStyle w:val="ListParagraph"/>
        <w:numPr>
          <w:ilvl w:val="0"/>
          <w:numId w:val="47"/>
        </w:numPr>
        <w:jc w:val="both"/>
        <w:rPr>
          <w:rFonts w:ascii="Gill Sans MT" w:eastAsia="Times New Roman" w:hAnsi="Gill Sans MT" w:cs="Arial"/>
          <w:sz w:val="28"/>
          <w:szCs w:val="28"/>
          <w:lang w:eastAsia="en-GB"/>
        </w:rPr>
      </w:pPr>
      <w:r w:rsidRPr="00D40594">
        <w:rPr>
          <w:rFonts w:ascii="Gill Sans MT" w:eastAsia="Times New Roman" w:hAnsi="Gill Sans MT" w:cs="Arial"/>
          <w:sz w:val="28"/>
          <w:szCs w:val="28"/>
          <w:lang w:eastAsia="en-GB"/>
        </w:rPr>
        <w:t xml:space="preserve">Your… </w:t>
      </w:r>
    </w:p>
    <w:p w:rsidR="00E72487" w:rsidRDefault="00E72487" w:rsidP="00F74855">
      <w:pPr>
        <w:spacing w:after="0" w:line="240" w:lineRule="auto"/>
        <w:jc w:val="both"/>
        <w:rPr>
          <w:rFonts w:ascii="Gill Sans MT" w:eastAsia="Times New Roman" w:hAnsi="Gill Sans MT" w:cs="Arial"/>
          <w:sz w:val="28"/>
          <w:szCs w:val="28"/>
          <w:lang w:eastAsia="en-GB"/>
        </w:rPr>
      </w:pPr>
    </w:p>
    <w:p w:rsidR="00D40594" w:rsidRDefault="00F74855" w:rsidP="00F74855">
      <w:pPr>
        <w:spacing w:after="0" w:line="240" w:lineRule="auto"/>
        <w:jc w:val="both"/>
        <w:rPr>
          <w:rFonts w:ascii="Gill Sans MT" w:eastAsia="Times New Roman" w:hAnsi="Gill Sans MT" w:cs="Arial"/>
          <w:sz w:val="28"/>
          <w:szCs w:val="28"/>
          <w:lang w:eastAsia="en-GB"/>
        </w:rPr>
      </w:pPr>
      <w:r w:rsidRPr="006E1AA6">
        <w:rPr>
          <w:rFonts w:ascii="Gill Sans MT" w:eastAsia="Times New Roman" w:hAnsi="Gill Sans MT" w:cs="Arial"/>
          <w:sz w:val="28"/>
          <w:szCs w:val="28"/>
          <w:lang w:eastAsia="en-GB"/>
        </w:rPr>
        <w:t>These things all define part of your identity</w:t>
      </w:r>
      <w:r w:rsidR="00EF7614">
        <w:rPr>
          <w:rFonts w:ascii="Gill Sans MT" w:eastAsia="Times New Roman" w:hAnsi="Gill Sans MT" w:cs="Arial"/>
          <w:sz w:val="28"/>
          <w:szCs w:val="28"/>
          <w:lang w:eastAsia="en-GB"/>
        </w:rPr>
        <w:t xml:space="preserve">, which is </w:t>
      </w:r>
      <w:r w:rsidR="00EF7614" w:rsidRPr="006E1AA6">
        <w:rPr>
          <w:rFonts w:ascii="Gill Sans MT" w:eastAsia="Times New Roman" w:hAnsi="Gill Sans MT" w:cs="Arial"/>
          <w:sz w:val="28"/>
          <w:szCs w:val="28"/>
          <w:lang w:eastAsia="en-GB"/>
        </w:rPr>
        <w:t>multifaceted and context based</w:t>
      </w:r>
      <w:r w:rsidRPr="006E1AA6">
        <w:rPr>
          <w:rFonts w:ascii="Gill Sans MT" w:eastAsia="Times New Roman" w:hAnsi="Gill Sans MT" w:cs="Arial"/>
          <w:sz w:val="28"/>
          <w:szCs w:val="28"/>
          <w:lang w:eastAsia="en-GB"/>
        </w:rPr>
        <w:t xml:space="preserve">. </w:t>
      </w:r>
    </w:p>
    <w:p w:rsidR="00D40594" w:rsidRDefault="00D40594" w:rsidP="00F74855">
      <w:pPr>
        <w:spacing w:after="0" w:line="240" w:lineRule="auto"/>
        <w:jc w:val="both"/>
        <w:rPr>
          <w:rFonts w:ascii="Gill Sans MT" w:eastAsia="Times New Roman" w:hAnsi="Gill Sans MT" w:cs="Arial"/>
          <w:sz w:val="28"/>
          <w:szCs w:val="28"/>
          <w:lang w:eastAsia="en-GB"/>
        </w:rPr>
      </w:pPr>
    </w:p>
    <w:p w:rsidR="00F74855" w:rsidRPr="006E1AA6" w:rsidRDefault="00D40594" w:rsidP="00F74855">
      <w:pPr>
        <w:spacing w:after="0" w:line="240" w:lineRule="auto"/>
        <w:jc w:val="both"/>
        <w:rPr>
          <w:rFonts w:ascii="Gill Sans MT" w:eastAsia="Times New Roman" w:hAnsi="Gill Sans MT" w:cs="Arial"/>
          <w:sz w:val="28"/>
          <w:szCs w:val="28"/>
          <w:lang w:eastAsia="en-GB"/>
        </w:rPr>
      </w:pPr>
      <w:r>
        <w:rPr>
          <w:rFonts w:ascii="Gill Sans MT" w:eastAsia="Times New Roman" w:hAnsi="Gill Sans MT" w:cs="Arial"/>
          <w:sz w:val="28"/>
          <w:szCs w:val="28"/>
          <w:lang w:eastAsia="en-GB"/>
        </w:rPr>
        <w:t>But</w:t>
      </w:r>
      <w:r w:rsidR="00EF7614">
        <w:rPr>
          <w:rFonts w:ascii="Gill Sans MT" w:eastAsia="Times New Roman" w:hAnsi="Gill Sans MT" w:cs="Arial"/>
          <w:sz w:val="28"/>
          <w:szCs w:val="28"/>
          <w:lang w:eastAsia="en-GB"/>
        </w:rPr>
        <w:t>, who</w:t>
      </w:r>
      <w:r w:rsidR="00F74855" w:rsidRPr="006E1AA6">
        <w:rPr>
          <w:rFonts w:ascii="Gill Sans MT" w:eastAsia="Times New Roman" w:hAnsi="Gill Sans MT" w:cs="Arial"/>
          <w:sz w:val="28"/>
          <w:szCs w:val="28"/>
          <w:lang w:eastAsia="en-GB"/>
        </w:rPr>
        <w:t xml:space="preserve"> is the ‘real’ you?</w:t>
      </w:r>
    </w:p>
    <w:p w:rsidR="00D40594" w:rsidRPr="006E1AA6" w:rsidRDefault="00D40594" w:rsidP="00F74855">
      <w:pPr>
        <w:spacing w:after="0" w:line="240" w:lineRule="auto"/>
        <w:jc w:val="both"/>
        <w:rPr>
          <w:rFonts w:ascii="Gill Sans MT" w:eastAsia="Times New Roman" w:hAnsi="Gill Sans MT" w:cs="Arial"/>
          <w:sz w:val="28"/>
          <w:szCs w:val="28"/>
          <w:lang w:eastAsia="en-GB"/>
        </w:rPr>
      </w:pPr>
    </w:p>
    <w:p w:rsidR="00F74855" w:rsidRPr="00FD0C4F" w:rsidRDefault="00F74855" w:rsidP="00F74855">
      <w:pPr>
        <w:spacing w:after="0" w:line="240" w:lineRule="auto"/>
        <w:jc w:val="both"/>
        <w:rPr>
          <w:rFonts w:ascii="Gill Sans MT" w:eastAsia="Times New Roman" w:hAnsi="Gill Sans MT" w:cs="Arial"/>
          <w:sz w:val="28"/>
          <w:szCs w:val="28"/>
          <w:lang w:eastAsia="en-GB"/>
        </w:rPr>
      </w:pPr>
      <w:r w:rsidRPr="006E1AA6">
        <w:rPr>
          <w:rFonts w:ascii="Gill Sans MT" w:eastAsia="Times New Roman" w:hAnsi="Gill Sans MT" w:cs="Arial"/>
          <w:sz w:val="28"/>
          <w:szCs w:val="28"/>
          <w:lang w:eastAsia="en-GB"/>
        </w:rPr>
        <w:t>If there is no specific</w:t>
      </w:r>
      <w:r w:rsidRPr="00FD0C4F">
        <w:rPr>
          <w:rFonts w:ascii="Gill Sans MT" w:eastAsia="Times New Roman" w:hAnsi="Gill Sans MT" w:cs="Arial"/>
          <w:sz w:val="28"/>
          <w:szCs w:val="28"/>
          <w:lang w:eastAsia="en-GB"/>
        </w:rPr>
        <w:t xml:space="preserve"> context, </w:t>
      </w:r>
      <w:r w:rsidRPr="006E1AA6">
        <w:rPr>
          <w:rFonts w:ascii="Gill Sans MT" w:eastAsia="Times New Roman" w:hAnsi="Gill Sans MT" w:cs="Arial"/>
          <w:sz w:val="28"/>
          <w:szCs w:val="28"/>
          <w:lang w:eastAsia="en-GB"/>
        </w:rPr>
        <w:t xml:space="preserve">we normally answer with </w:t>
      </w:r>
      <w:r w:rsidRPr="00FD0C4F">
        <w:rPr>
          <w:rFonts w:ascii="Gill Sans MT" w:eastAsia="Times New Roman" w:hAnsi="Gill Sans MT" w:cs="Arial"/>
          <w:sz w:val="28"/>
          <w:szCs w:val="28"/>
          <w:lang w:eastAsia="en-GB"/>
        </w:rPr>
        <w:t>our na</w:t>
      </w:r>
      <w:r w:rsidRPr="006E1AA6">
        <w:rPr>
          <w:rFonts w:ascii="Gill Sans MT" w:eastAsia="Times New Roman" w:hAnsi="Gill Sans MT" w:cs="Arial"/>
          <w:sz w:val="28"/>
          <w:szCs w:val="28"/>
          <w:lang w:eastAsia="en-GB"/>
        </w:rPr>
        <w:t>me.  That is what identifies us. But is this your identity? In what way does this define the ‘real’ you?</w:t>
      </w:r>
    </w:p>
    <w:p w:rsidR="00F74855" w:rsidRPr="006E1AA6" w:rsidRDefault="00F74855" w:rsidP="00F74855">
      <w:pPr>
        <w:spacing w:after="0" w:line="240" w:lineRule="auto"/>
        <w:jc w:val="both"/>
        <w:rPr>
          <w:rFonts w:ascii="Gill Sans MT" w:eastAsia="Times New Roman" w:hAnsi="Gill Sans MT" w:cs="Arial"/>
          <w:sz w:val="28"/>
          <w:szCs w:val="28"/>
          <w:lang w:eastAsia="en-GB"/>
        </w:rPr>
      </w:pPr>
    </w:p>
    <w:p w:rsidR="00F74855" w:rsidRPr="00EF7614" w:rsidRDefault="00F74855" w:rsidP="00F74855">
      <w:pPr>
        <w:spacing w:after="0" w:line="240" w:lineRule="auto"/>
        <w:jc w:val="both"/>
        <w:rPr>
          <w:rFonts w:ascii="Gill Sans MT" w:eastAsia="Times New Roman" w:hAnsi="Gill Sans MT" w:cs="Arial"/>
          <w:color w:val="002060"/>
          <w:sz w:val="28"/>
          <w:szCs w:val="28"/>
          <w:lang w:eastAsia="en-GB"/>
        </w:rPr>
      </w:pPr>
      <w:r w:rsidRPr="00EF7614">
        <w:rPr>
          <w:rFonts w:ascii="Gill Sans MT" w:eastAsia="Times New Roman" w:hAnsi="Gill Sans MT" w:cs="Arial"/>
          <w:color w:val="002060"/>
          <w:sz w:val="28"/>
          <w:szCs w:val="28"/>
          <w:lang w:eastAsia="en-GB"/>
        </w:rPr>
        <w:t xml:space="preserve">Do your various identities relate in any way to your </w:t>
      </w:r>
      <w:r w:rsidR="00EF7614" w:rsidRPr="00EF7614">
        <w:rPr>
          <w:rFonts w:ascii="Gill Sans MT" w:eastAsia="Times New Roman" w:hAnsi="Gill Sans MT" w:cs="Arial"/>
          <w:color w:val="002060"/>
          <w:sz w:val="28"/>
          <w:szCs w:val="28"/>
          <w:lang w:eastAsia="en-GB"/>
        </w:rPr>
        <w:t>self-image</w:t>
      </w:r>
      <w:r w:rsidRPr="00EF7614">
        <w:rPr>
          <w:rFonts w:ascii="Gill Sans MT" w:eastAsia="Times New Roman" w:hAnsi="Gill Sans MT" w:cs="Arial"/>
          <w:color w:val="002060"/>
          <w:sz w:val="28"/>
          <w:szCs w:val="28"/>
          <w:lang w:eastAsia="en-GB"/>
        </w:rPr>
        <w:t xml:space="preserve">? </w:t>
      </w:r>
    </w:p>
    <w:p w:rsidR="00E72487" w:rsidRPr="00EF7614" w:rsidRDefault="00E72487" w:rsidP="00F74855">
      <w:pPr>
        <w:spacing w:after="0" w:line="240" w:lineRule="auto"/>
        <w:jc w:val="both"/>
        <w:rPr>
          <w:rFonts w:ascii="Gill Sans MT" w:eastAsia="Times New Roman" w:hAnsi="Gill Sans MT" w:cs="Arial"/>
          <w:color w:val="002060"/>
          <w:sz w:val="28"/>
          <w:szCs w:val="28"/>
          <w:lang w:eastAsia="en-GB"/>
        </w:rPr>
      </w:pPr>
    </w:p>
    <w:p w:rsidR="00F74855" w:rsidRPr="00EF7614" w:rsidRDefault="00F74855" w:rsidP="00F74855">
      <w:pPr>
        <w:spacing w:after="0" w:line="240" w:lineRule="auto"/>
        <w:jc w:val="both"/>
        <w:rPr>
          <w:rFonts w:ascii="Gill Sans MT" w:eastAsia="Times New Roman" w:hAnsi="Gill Sans MT" w:cs="Arial"/>
          <w:color w:val="002060"/>
          <w:sz w:val="28"/>
          <w:szCs w:val="28"/>
          <w:lang w:eastAsia="en-GB"/>
        </w:rPr>
      </w:pPr>
      <w:r w:rsidRPr="00EF7614">
        <w:rPr>
          <w:rFonts w:ascii="Gill Sans MT" w:eastAsia="Times New Roman" w:hAnsi="Gill Sans MT" w:cs="Arial"/>
          <w:color w:val="002060"/>
          <w:sz w:val="28"/>
          <w:szCs w:val="28"/>
          <w:lang w:eastAsia="en-GB"/>
        </w:rPr>
        <w:t xml:space="preserve">Does the interrelationship </w:t>
      </w:r>
      <w:r w:rsidR="00EF7614" w:rsidRPr="00EF7614">
        <w:rPr>
          <w:rFonts w:ascii="Gill Sans MT" w:eastAsia="Times New Roman" w:hAnsi="Gill Sans MT" w:cs="Arial"/>
          <w:color w:val="002060"/>
          <w:sz w:val="28"/>
          <w:szCs w:val="28"/>
          <w:lang w:eastAsia="en-GB"/>
        </w:rPr>
        <w:t xml:space="preserve">of your various identities </w:t>
      </w:r>
      <w:r w:rsidRPr="00EF7614">
        <w:rPr>
          <w:rFonts w:ascii="Gill Sans MT" w:eastAsia="Times New Roman" w:hAnsi="Gill Sans MT" w:cs="Arial"/>
          <w:color w:val="002060"/>
          <w:sz w:val="28"/>
          <w:szCs w:val="28"/>
          <w:lang w:eastAsia="en-GB"/>
        </w:rPr>
        <w:t>in any</w:t>
      </w:r>
      <w:r w:rsidR="00EF7614">
        <w:rPr>
          <w:rFonts w:ascii="Gill Sans MT" w:eastAsia="Times New Roman" w:hAnsi="Gill Sans MT" w:cs="Arial"/>
          <w:color w:val="002060"/>
          <w:sz w:val="28"/>
          <w:szCs w:val="28"/>
          <w:lang w:eastAsia="en-GB"/>
        </w:rPr>
        <w:t xml:space="preserve"> </w:t>
      </w:r>
      <w:r w:rsidRPr="00EF7614">
        <w:rPr>
          <w:rFonts w:ascii="Gill Sans MT" w:eastAsia="Times New Roman" w:hAnsi="Gill Sans MT" w:cs="Arial"/>
          <w:color w:val="002060"/>
          <w:sz w:val="28"/>
          <w:szCs w:val="28"/>
          <w:lang w:eastAsia="en-GB"/>
        </w:rPr>
        <w:t>way shape your self-image?</w:t>
      </w:r>
    </w:p>
    <w:p w:rsidR="00F74855" w:rsidRPr="00FD0C4F" w:rsidRDefault="00F74855" w:rsidP="00F74855">
      <w:pPr>
        <w:spacing w:after="0" w:line="240" w:lineRule="auto"/>
        <w:jc w:val="both"/>
        <w:rPr>
          <w:rFonts w:ascii="Gill Sans MT" w:eastAsia="Times New Roman" w:hAnsi="Gill Sans MT" w:cs="Arial"/>
          <w:sz w:val="28"/>
          <w:szCs w:val="28"/>
          <w:lang w:eastAsia="en-GB"/>
        </w:rPr>
      </w:pPr>
    </w:p>
    <w:p w:rsidR="00EF7614" w:rsidRPr="007049D4" w:rsidRDefault="00F74855" w:rsidP="007049D4">
      <w:pPr>
        <w:spacing w:after="0" w:line="240" w:lineRule="auto"/>
        <w:jc w:val="both"/>
        <w:rPr>
          <w:rFonts w:ascii="Gill Sans MT" w:eastAsia="Times New Roman" w:hAnsi="Gill Sans MT" w:cs="Times New Roman"/>
          <w:sz w:val="28"/>
          <w:szCs w:val="28"/>
          <w:lang w:val="en" w:eastAsia="en-GB"/>
        </w:rPr>
      </w:pPr>
      <w:r w:rsidRPr="006E1AA6">
        <w:rPr>
          <w:rFonts w:ascii="Gill Sans MT" w:eastAsia="Times New Roman" w:hAnsi="Gill Sans MT" w:cs="Arial"/>
          <w:sz w:val="28"/>
          <w:szCs w:val="28"/>
          <w:lang w:eastAsia="en-GB"/>
        </w:rPr>
        <w:t>By s</w:t>
      </w:r>
      <w:r w:rsidRPr="006E1AA6">
        <w:rPr>
          <w:rFonts w:ascii="Gill Sans MT" w:eastAsia="Times New Roman" w:hAnsi="Gill Sans MT" w:cs="Times New Roman"/>
          <w:sz w:val="28"/>
          <w:szCs w:val="28"/>
          <w:lang w:val="en" w:eastAsia="en-GB"/>
        </w:rPr>
        <w:t>elf-i</w:t>
      </w:r>
      <w:r w:rsidR="00EF7614">
        <w:rPr>
          <w:rFonts w:ascii="Gill Sans MT" w:eastAsia="Times New Roman" w:hAnsi="Gill Sans MT" w:cs="Times New Roman"/>
          <w:sz w:val="28"/>
          <w:szCs w:val="28"/>
          <w:lang w:val="en" w:eastAsia="en-GB"/>
        </w:rPr>
        <w:t>mage</w:t>
      </w:r>
      <w:r w:rsidRPr="006E1AA6">
        <w:rPr>
          <w:rFonts w:ascii="Gill Sans MT" w:eastAsia="Times New Roman" w:hAnsi="Gill Sans MT" w:cs="Times New Roman"/>
          <w:sz w:val="28"/>
          <w:szCs w:val="28"/>
          <w:lang w:val="en" w:eastAsia="en-GB"/>
        </w:rPr>
        <w:t xml:space="preserve"> </w:t>
      </w:r>
      <w:r w:rsidR="00EF7614">
        <w:rPr>
          <w:rFonts w:ascii="Gill Sans MT" w:eastAsia="Times New Roman" w:hAnsi="Gill Sans MT" w:cs="Times New Roman"/>
          <w:sz w:val="28"/>
          <w:szCs w:val="28"/>
          <w:lang w:val="en" w:eastAsia="en-GB"/>
        </w:rPr>
        <w:t xml:space="preserve">we </w:t>
      </w:r>
      <w:r w:rsidRPr="006E1AA6">
        <w:rPr>
          <w:rFonts w:ascii="Gill Sans MT" w:eastAsia="Times New Roman" w:hAnsi="Gill Sans MT" w:cs="Times New Roman"/>
          <w:sz w:val="28"/>
          <w:szCs w:val="28"/>
          <w:lang w:val="en" w:eastAsia="en-GB"/>
        </w:rPr>
        <w:t>mean t</w:t>
      </w:r>
      <w:r w:rsidRPr="00FD0C4F">
        <w:rPr>
          <w:rFonts w:ascii="Gill Sans MT" w:eastAsia="Times New Roman" w:hAnsi="Gill Sans MT" w:cs="Times New Roman"/>
          <w:sz w:val="28"/>
          <w:szCs w:val="28"/>
          <w:lang w:val="en" w:eastAsia="en-GB"/>
        </w:rPr>
        <w:t xml:space="preserve">he idea, or </w:t>
      </w:r>
      <w:r w:rsidRPr="006E1AA6">
        <w:rPr>
          <w:rFonts w:ascii="Gill Sans MT" w:eastAsia="Times New Roman" w:hAnsi="Gill Sans MT" w:cs="Times New Roman"/>
          <w:sz w:val="28"/>
          <w:szCs w:val="28"/>
          <w:lang w:val="en" w:eastAsia="en-GB"/>
        </w:rPr>
        <w:t xml:space="preserve">the </w:t>
      </w:r>
      <w:r w:rsidRPr="00FD0C4F">
        <w:rPr>
          <w:rFonts w:ascii="Gill Sans MT" w:eastAsia="Times New Roman" w:hAnsi="Gill Sans MT" w:cs="Times New Roman"/>
          <w:sz w:val="28"/>
          <w:szCs w:val="28"/>
          <w:lang w:val="en" w:eastAsia="en-GB"/>
        </w:rPr>
        <w:t xml:space="preserve">mental image </w:t>
      </w:r>
      <w:r w:rsidR="00EF7614">
        <w:rPr>
          <w:rFonts w:ascii="Gill Sans MT" w:eastAsia="Times New Roman" w:hAnsi="Gill Sans MT" w:cs="Times New Roman"/>
          <w:sz w:val="28"/>
          <w:szCs w:val="28"/>
          <w:lang w:val="en" w:eastAsia="en-GB"/>
        </w:rPr>
        <w:t xml:space="preserve">we have of </w:t>
      </w:r>
      <w:r w:rsidR="00EF7614" w:rsidRPr="006E1AA6">
        <w:rPr>
          <w:rFonts w:ascii="Gill Sans MT" w:eastAsia="Times New Roman" w:hAnsi="Gill Sans MT" w:cs="Times New Roman"/>
          <w:sz w:val="28"/>
          <w:szCs w:val="28"/>
          <w:lang w:val="en" w:eastAsia="en-GB"/>
        </w:rPr>
        <w:t>our self</w:t>
      </w:r>
      <w:r w:rsidRPr="006E1AA6">
        <w:rPr>
          <w:rFonts w:ascii="Gill Sans MT" w:eastAsia="Times New Roman" w:hAnsi="Gill Sans MT" w:cs="Times New Roman"/>
          <w:sz w:val="28"/>
          <w:szCs w:val="28"/>
          <w:lang w:val="en" w:eastAsia="en-GB"/>
        </w:rPr>
        <w:t xml:space="preserve">. It has been shown that our self-image will vary depending on the level of </w:t>
      </w:r>
      <w:r w:rsidRPr="007049D4">
        <w:rPr>
          <w:rFonts w:ascii="Gill Sans MT" w:eastAsia="Times New Roman" w:hAnsi="Gill Sans MT" w:cs="Times New Roman"/>
          <w:sz w:val="28"/>
          <w:szCs w:val="28"/>
          <w:lang w:val="en" w:eastAsia="en-GB"/>
        </w:rPr>
        <w:t xml:space="preserve">self-esteem we hold; more or less </w:t>
      </w:r>
      <w:proofErr w:type="spellStart"/>
      <w:r w:rsidRPr="007049D4">
        <w:rPr>
          <w:rFonts w:ascii="Gill Sans MT" w:eastAsia="Times New Roman" w:hAnsi="Gill Sans MT" w:cs="Times New Roman"/>
          <w:sz w:val="28"/>
          <w:szCs w:val="28"/>
          <w:lang w:val="en" w:eastAsia="en-GB"/>
        </w:rPr>
        <w:t>favourable</w:t>
      </w:r>
      <w:proofErr w:type="spellEnd"/>
      <w:r w:rsidRPr="007049D4">
        <w:rPr>
          <w:rFonts w:ascii="Gill Sans MT" w:eastAsia="Times New Roman" w:hAnsi="Gill Sans MT" w:cs="Times New Roman"/>
          <w:sz w:val="28"/>
          <w:szCs w:val="28"/>
          <w:lang w:val="en" w:eastAsia="en-GB"/>
        </w:rPr>
        <w:t xml:space="preserve"> self-esteem will give us a more or less </w:t>
      </w:r>
      <w:proofErr w:type="spellStart"/>
      <w:r w:rsidRPr="007049D4">
        <w:rPr>
          <w:rFonts w:ascii="Gill Sans MT" w:eastAsia="Times New Roman" w:hAnsi="Gill Sans MT" w:cs="Times New Roman"/>
          <w:sz w:val="28"/>
          <w:szCs w:val="28"/>
          <w:lang w:val="en" w:eastAsia="en-GB"/>
        </w:rPr>
        <w:t>favourable</w:t>
      </w:r>
      <w:proofErr w:type="spellEnd"/>
      <w:r w:rsidRPr="007049D4">
        <w:rPr>
          <w:rFonts w:ascii="Gill Sans MT" w:eastAsia="Times New Roman" w:hAnsi="Gill Sans MT" w:cs="Times New Roman"/>
          <w:sz w:val="28"/>
          <w:szCs w:val="28"/>
          <w:lang w:val="en" w:eastAsia="en-GB"/>
        </w:rPr>
        <w:t xml:space="preserve"> self-image. </w:t>
      </w:r>
    </w:p>
    <w:p w:rsidR="00EF7614" w:rsidRPr="007049D4" w:rsidRDefault="00EF7614" w:rsidP="007049D4">
      <w:pPr>
        <w:spacing w:after="0" w:line="240" w:lineRule="auto"/>
        <w:jc w:val="both"/>
        <w:rPr>
          <w:rFonts w:ascii="Gill Sans MT" w:eastAsia="Times New Roman" w:hAnsi="Gill Sans MT" w:cs="Times New Roman"/>
          <w:sz w:val="28"/>
          <w:szCs w:val="28"/>
          <w:lang w:val="en" w:eastAsia="en-GB"/>
        </w:rPr>
      </w:pPr>
    </w:p>
    <w:p w:rsidR="00F74855" w:rsidRPr="007049D4" w:rsidRDefault="00F74855" w:rsidP="00D40594">
      <w:pPr>
        <w:spacing w:after="0" w:line="240" w:lineRule="auto"/>
        <w:jc w:val="both"/>
        <w:rPr>
          <w:rFonts w:ascii="Gill Sans MT" w:eastAsia="Times New Roman" w:hAnsi="Gill Sans MT" w:cs="Times New Roman"/>
          <w:sz w:val="28"/>
          <w:szCs w:val="28"/>
          <w:lang w:val="en" w:eastAsia="en-GB"/>
        </w:rPr>
      </w:pPr>
      <w:r w:rsidRPr="007049D4">
        <w:rPr>
          <w:rFonts w:ascii="Gill Sans MT" w:eastAsia="Times New Roman" w:hAnsi="Gill Sans MT" w:cs="Times New Roman"/>
          <w:sz w:val="28"/>
          <w:szCs w:val="28"/>
          <w:lang w:val="en" w:eastAsia="en-GB"/>
        </w:rPr>
        <w:t>Interestingly, our self-image can be very different from how the world sees us. The priority therefore is to observe more closely our own self-image.</w:t>
      </w:r>
    </w:p>
    <w:p w:rsidR="00F74855" w:rsidRPr="007049D4" w:rsidRDefault="00F74855" w:rsidP="007049D4">
      <w:pPr>
        <w:spacing w:after="0" w:line="240" w:lineRule="auto"/>
        <w:jc w:val="both"/>
        <w:rPr>
          <w:rFonts w:ascii="Gill Sans MT" w:eastAsia="Times New Roman" w:hAnsi="Gill Sans MT" w:cs="Times New Roman"/>
          <w:sz w:val="28"/>
          <w:szCs w:val="28"/>
          <w:lang w:val="en" w:eastAsia="en-GB"/>
        </w:rPr>
      </w:pPr>
    </w:p>
    <w:p w:rsidR="007049D4" w:rsidRDefault="007049D4" w:rsidP="007049D4">
      <w:pPr>
        <w:spacing w:after="0" w:line="240" w:lineRule="auto"/>
        <w:jc w:val="both"/>
        <w:rPr>
          <w:rFonts w:ascii="Gill Sans MT" w:hAnsi="Gill Sans MT" w:cs="Raleway-Medium"/>
          <w:sz w:val="28"/>
          <w:szCs w:val="28"/>
        </w:rPr>
      </w:pPr>
      <w:r w:rsidRPr="007049D4">
        <w:rPr>
          <w:rFonts w:ascii="Gill Sans MT" w:eastAsia="Times New Roman" w:hAnsi="Gill Sans MT" w:cs="Times New Roman"/>
          <w:sz w:val="28"/>
          <w:szCs w:val="28"/>
          <w:lang w:val="en" w:eastAsia="en-GB"/>
        </w:rPr>
        <w:t xml:space="preserve">A useful </w:t>
      </w:r>
      <w:r w:rsidR="006D09E7">
        <w:rPr>
          <w:rFonts w:ascii="Gill Sans MT" w:eastAsia="Times New Roman" w:hAnsi="Gill Sans MT" w:cs="Times New Roman"/>
          <w:sz w:val="28"/>
          <w:szCs w:val="28"/>
          <w:lang w:val="en" w:eastAsia="en-GB"/>
        </w:rPr>
        <w:t>model</w:t>
      </w:r>
      <w:r w:rsidRPr="007049D4">
        <w:rPr>
          <w:rFonts w:ascii="Gill Sans MT" w:eastAsia="Times New Roman" w:hAnsi="Gill Sans MT" w:cs="Times New Roman"/>
          <w:sz w:val="28"/>
          <w:szCs w:val="28"/>
          <w:lang w:val="en" w:eastAsia="en-GB"/>
        </w:rPr>
        <w:t xml:space="preserve"> is </w:t>
      </w:r>
      <w:r>
        <w:rPr>
          <w:rFonts w:ascii="Gill Sans MT" w:eastAsia="Times New Roman" w:hAnsi="Gill Sans MT" w:cs="Times New Roman"/>
          <w:sz w:val="28"/>
          <w:szCs w:val="28"/>
          <w:lang w:val="en" w:eastAsia="en-GB"/>
        </w:rPr>
        <w:t>t</w:t>
      </w:r>
      <w:r w:rsidRPr="007049D4">
        <w:rPr>
          <w:rFonts w:ascii="Gill Sans MT" w:hAnsi="Gill Sans MT" w:cs="Raleway-Medium"/>
          <w:sz w:val="28"/>
          <w:szCs w:val="28"/>
        </w:rPr>
        <w:t>he Johari Window which provides us with a format for representing our personal</w:t>
      </w:r>
      <w:r>
        <w:rPr>
          <w:rFonts w:ascii="Gill Sans MT" w:eastAsia="Times New Roman" w:hAnsi="Gill Sans MT" w:cs="Times New Roman"/>
          <w:sz w:val="28"/>
          <w:szCs w:val="28"/>
          <w:lang w:val="en" w:eastAsia="en-GB"/>
        </w:rPr>
        <w:t xml:space="preserve"> </w:t>
      </w:r>
      <w:r w:rsidRPr="007049D4">
        <w:rPr>
          <w:rFonts w:ascii="Gill Sans MT" w:hAnsi="Gill Sans MT" w:cs="Raleway-Medium"/>
          <w:sz w:val="28"/>
          <w:szCs w:val="28"/>
        </w:rPr>
        <w:t>experience of life (and our degree of self-awareness) from four alternative perspectives.</w:t>
      </w:r>
    </w:p>
    <w:p w:rsidR="00D40594" w:rsidRDefault="00D40594" w:rsidP="007049D4">
      <w:pPr>
        <w:spacing w:after="0" w:line="240" w:lineRule="auto"/>
        <w:jc w:val="both"/>
        <w:rPr>
          <w:rFonts w:ascii="Gill Sans MT" w:hAnsi="Gill Sans MT" w:cs="Raleway-Medium"/>
          <w:sz w:val="28"/>
          <w:szCs w:val="28"/>
        </w:rPr>
      </w:pPr>
    </w:p>
    <w:p w:rsidR="00D40594" w:rsidRPr="00D40594" w:rsidRDefault="00D40594" w:rsidP="00D40594">
      <w:pPr>
        <w:pStyle w:val="ListParagraph"/>
        <w:numPr>
          <w:ilvl w:val="0"/>
          <w:numId w:val="48"/>
        </w:numPr>
        <w:jc w:val="both"/>
        <w:rPr>
          <w:rFonts w:ascii="Gill Sans MT" w:hAnsi="Gill Sans MT" w:cs="Raleway-Medium"/>
          <w:sz w:val="28"/>
          <w:szCs w:val="28"/>
        </w:rPr>
      </w:pPr>
      <w:r w:rsidRPr="00D40594">
        <w:rPr>
          <w:rFonts w:ascii="Gill Sans MT" w:hAnsi="Gill Sans MT" w:cs="Raleway-Medium"/>
          <w:sz w:val="28"/>
          <w:szCs w:val="28"/>
        </w:rPr>
        <w:t>Our public image</w:t>
      </w:r>
    </w:p>
    <w:p w:rsidR="00D40594" w:rsidRPr="00D40594" w:rsidRDefault="00D40594" w:rsidP="00D40594">
      <w:pPr>
        <w:pStyle w:val="ListParagraph"/>
        <w:numPr>
          <w:ilvl w:val="0"/>
          <w:numId w:val="48"/>
        </w:numPr>
        <w:jc w:val="both"/>
        <w:rPr>
          <w:rFonts w:ascii="Gill Sans MT" w:hAnsi="Gill Sans MT" w:cs="Raleway-Medium"/>
          <w:sz w:val="28"/>
          <w:szCs w:val="28"/>
        </w:rPr>
      </w:pPr>
      <w:r w:rsidRPr="00D40594">
        <w:rPr>
          <w:rFonts w:ascii="Gill Sans MT" w:hAnsi="Gill Sans MT" w:cs="Raleway-Medium"/>
          <w:sz w:val="28"/>
          <w:szCs w:val="28"/>
        </w:rPr>
        <w:t>Our private image</w:t>
      </w:r>
    </w:p>
    <w:p w:rsidR="00D40594" w:rsidRPr="00D40594" w:rsidRDefault="00D40594" w:rsidP="00D40594">
      <w:pPr>
        <w:pStyle w:val="ListParagraph"/>
        <w:numPr>
          <w:ilvl w:val="0"/>
          <w:numId w:val="48"/>
        </w:numPr>
        <w:jc w:val="both"/>
        <w:rPr>
          <w:rFonts w:ascii="Gill Sans MT" w:hAnsi="Gill Sans MT" w:cs="Raleway-Medium"/>
          <w:sz w:val="28"/>
          <w:szCs w:val="28"/>
        </w:rPr>
      </w:pPr>
      <w:r w:rsidRPr="00D40594">
        <w:rPr>
          <w:rFonts w:ascii="Gill Sans MT" w:hAnsi="Gill Sans MT" w:cs="Raleway-Medium"/>
          <w:sz w:val="28"/>
          <w:szCs w:val="28"/>
        </w:rPr>
        <w:t>Our blind spots</w:t>
      </w:r>
    </w:p>
    <w:p w:rsidR="00D40594" w:rsidRPr="00D40594" w:rsidRDefault="00D40594" w:rsidP="00D40594">
      <w:pPr>
        <w:pStyle w:val="ListParagraph"/>
        <w:numPr>
          <w:ilvl w:val="0"/>
          <w:numId w:val="48"/>
        </w:numPr>
        <w:jc w:val="both"/>
        <w:rPr>
          <w:rFonts w:ascii="Gill Sans MT" w:hAnsi="Gill Sans MT" w:cs="Raleway-Medium"/>
          <w:sz w:val="28"/>
          <w:szCs w:val="28"/>
        </w:rPr>
      </w:pPr>
      <w:r w:rsidRPr="00D40594">
        <w:rPr>
          <w:rFonts w:ascii="Gill Sans MT" w:hAnsi="Gill Sans MT" w:cs="Raleway-Medium"/>
          <w:sz w:val="28"/>
          <w:szCs w:val="28"/>
        </w:rPr>
        <w:t>And the unknown</w:t>
      </w:r>
    </w:p>
    <w:p w:rsidR="006D09E7" w:rsidRDefault="006D09E7" w:rsidP="007049D4">
      <w:pPr>
        <w:spacing w:after="0" w:line="240" w:lineRule="auto"/>
        <w:jc w:val="both"/>
        <w:rPr>
          <w:rFonts w:ascii="Gill Sans MT" w:hAnsi="Gill Sans MT" w:cs="Raleway-Medium"/>
          <w:sz w:val="28"/>
          <w:szCs w:val="28"/>
        </w:rPr>
      </w:pPr>
    </w:p>
    <w:p w:rsidR="00D40594" w:rsidRDefault="00D40594" w:rsidP="007049D4">
      <w:pPr>
        <w:spacing w:after="0" w:line="240" w:lineRule="auto"/>
        <w:jc w:val="both"/>
        <w:rPr>
          <w:rFonts w:ascii="Gill Sans MT" w:hAnsi="Gill Sans MT" w:cs="Raleway-Medium"/>
          <w:sz w:val="28"/>
          <w:szCs w:val="28"/>
        </w:rPr>
      </w:pPr>
    </w:p>
    <w:p w:rsidR="00D40594" w:rsidRDefault="00D40594" w:rsidP="007049D4">
      <w:pPr>
        <w:spacing w:after="0" w:line="240" w:lineRule="auto"/>
        <w:jc w:val="both"/>
        <w:rPr>
          <w:rFonts w:ascii="Gill Sans MT" w:hAnsi="Gill Sans MT" w:cs="Raleway-Medium"/>
          <w:sz w:val="28"/>
          <w:szCs w:val="28"/>
        </w:rPr>
      </w:pPr>
    </w:p>
    <w:tbl>
      <w:tblPr>
        <w:tblStyle w:val="TableGrid"/>
        <w:tblW w:w="0" w:type="auto"/>
        <w:tblLook w:val="04A0" w:firstRow="1" w:lastRow="0" w:firstColumn="1" w:lastColumn="0" w:noHBand="0" w:noVBand="1"/>
      </w:tblPr>
      <w:tblGrid>
        <w:gridCol w:w="1129"/>
        <w:gridCol w:w="1418"/>
        <w:gridCol w:w="1672"/>
      </w:tblGrid>
      <w:tr w:rsidR="003A79CA" w:rsidRPr="003A79CA" w:rsidTr="00D40594">
        <w:tc>
          <w:tcPr>
            <w:tcW w:w="1129" w:type="dxa"/>
            <w:shd w:val="clear" w:color="auto" w:fill="EEECE1" w:themeFill="background2"/>
          </w:tcPr>
          <w:p w:rsidR="006D09E7" w:rsidRPr="003A79CA" w:rsidRDefault="003A79CA" w:rsidP="007049D4">
            <w:pPr>
              <w:jc w:val="both"/>
              <w:rPr>
                <w:rFonts w:ascii="Gill Sans MT" w:hAnsi="Gill Sans MT" w:cs="Raleway-Medium"/>
                <w:color w:val="002060"/>
                <w:sz w:val="24"/>
                <w:szCs w:val="24"/>
              </w:rPr>
            </w:pPr>
            <w:r>
              <w:rPr>
                <w:rFonts w:ascii="Gill Sans MT" w:hAnsi="Gill Sans MT" w:cs="Raleway-Medium"/>
                <w:color w:val="002060"/>
                <w:sz w:val="24"/>
                <w:szCs w:val="24"/>
              </w:rPr>
              <w:t>Johari Window</w:t>
            </w:r>
          </w:p>
        </w:tc>
        <w:tc>
          <w:tcPr>
            <w:tcW w:w="1418" w:type="dxa"/>
            <w:shd w:val="clear" w:color="auto" w:fill="EEECE1" w:themeFill="background2"/>
          </w:tcPr>
          <w:p w:rsidR="006D09E7" w:rsidRPr="003A79CA" w:rsidRDefault="003A79CA" w:rsidP="003A79CA">
            <w:pPr>
              <w:jc w:val="both"/>
              <w:rPr>
                <w:rFonts w:ascii="Gill Sans MT" w:hAnsi="Gill Sans MT" w:cs="Raleway-Medium"/>
                <w:color w:val="002060"/>
                <w:sz w:val="24"/>
                <w:szCs w:val="24"/>
              </w:rPr>
            </w:pPr>
            <w:r w:rsidRPr="003A79CA">
              <w:rPr>
                <w:rFonts w:ascii="Gill Sans MT" w:hAnsi="Gill Sans MT" w:cs="Raleway-Medium"/>
                <w:color w:val="002060"/>
                <w:sz w:val="24"/>
                <w:szCs w:val="24"/>
              </w:rPr>
              <w:t>What others see</w:t>
            </w:r>
          </w:p>
        </w:tc>
        <w:tc>
          <w:tcPr>
            <w:tcW w:w="1672" w:type="dxa"/>
            <w:shd w:val="clear" w:color="auto" w:fill="EEECE1" w:themeFill="background2"/>
          </w:tcPr>
          <w:p w:rsidR="006D09E7" w:rsidRPr="003A79CA" w:rsidRDefault="003A79CA" w:rsidP="003A79CA">
            <w:pPr>
              <w:jc w:val="both"/>
              <w:rPr>
                <w:rFonts w:ascii="Gill Sans MT" w:hAnsi="Gill Sans MT" w:cs="Raleway-Medium"/>
                <w:color w:val="002060"/>
                <w:sz w:val="24"/>
                <w:szCs w:val="24"/>
              </w:rPr>
            </w:pPr>
            <w:r w:rsidRPr="003A79CA">
              <w:rPr>
                <w:rFonts w:ascii="Gill Sans MT" w:hAnsi="Gill Sans MT" w:cs="Raleway-Medium"/>
                <w:color w:val="002060"/>
                <w:sz w:val="24"/>
                <w:szCs w:val="24"/>
              </w:rPr>
              <w:t>What others don’t see</w:t>
            </w:r>
          </w:p>
        </w:tc>
      </w:tr>
      <w:tr w:rsidR="003A79CA" w:rsidRPr="003A79CA" w:rsidTr="00D40594">
        <w:tc>
          <w:tcPr>
            <w:tcW w:w="1129" w:type="dxa"/>
            <w:shd w:val="clear" w:color="auto" w:fill="EEECE1" w:themeFill="background2"/>
          </w:tcPr>
          <w:p w:rsidR="003A79CA" w:rsidRPr="003A79CA" w:rsidRDefault="003A79CA" w:rsidP="003A79CA">
            <w:pPr>
              <w:rPr>
                <w:rFonts w:ascii="Gill Sans MT" w:hAnsi="Gill Sans MT" w:cs="Raleway-Medium"/>
                <w:color w:val="002060"/>
                <w:sz w:val="24"/>
                <w:szCs w:val="24"/>
              </w:rPr>
            </w:pPr>
          </w:p>
          <w:p w:rsidR="006D09E7" w:rsidRPr="003A79CA" w:rsidRDefault="006D09E7" w:rsidP="003A79CA">
            <w:pPr>
              <w:rPr>
                <w:rFonts w:ascii="Gill Sans MT" w:hAnsi="Gill Sans MT" w:cs="Raleway-Medium"/>
                <w:color w:val="002060"/>
                <w:sz w:val="24"/>
                <w:szCs w:val="24"/>
              </w:rPr>
            </w:pPr>
            <w:r w:rsidRPr="003A79CA">
              <w:rPr>
                <w:rFonts w:ascii="Gill Sans MT" w:hAnsi="Gill Sans MT" w:cs="Raleway-Medium"/>
                <w:color w:val="002060"/>
                <w:sz w:val="24"/>
                <w:szCs w:val="24"/>
              </w:rPr>
              <w:t>Seen by you</w:t>
            </w:r>
          </w:p>
          <w:p w:rsidR="003A79CA" w:rsidRPr="003A79CA" w:rsidRDefault="003A79CA" w:rsidP="003A79CA">
            <w:pPr>
              <w:rPr>
                <w:rFonts w:ascii="Gill Sans MT" w:hAnsi="Gill Sans MT" w:cs="Raleway-Medium"/>
                <w:color w:val="002060"/>
                <w:sz w:val="24"/>
                <w:szCs w:val="24"/>
              </w:rPr>
            </w:pPr>
          </w:p>
        </w:tc>
        <w:tc>
          <w:tcPr>
            <w:tcW w:w="1418" w:type="dxa"/>
          </w:tcPr>
          <w:p w:rsidR="003A79CA" w:rsidRPr="003A79CA" w:rsidRDefault="003A79CA" w:rsidP="003A79CA">
            <w:pPr>
              <w:jc w:val="both"/>
              <w:rPr>
                <w:rFonts w:ascii="Gill Sans MT" w:eastAsia="Times New Roman" w:hAnsi="Gill Sans MT" w:cs="Times New Roman"/>
                <w:b/>
                <w:color w:val="002060"/>
                <w:sz w:val="24"/>
                <w:szCs w:val="24"/>
                <w:lang w:val="en" w:eastAsia="en-GB"/>
              </w:rPr>
            </w:pPr>
          </w:p>
          <w:p w:rsidR="003A79CA" w:rsidRPr="003A79CA" w:rsidRDefault="003A79CA" w:rsidP="003A79CA">
            <w:pPr>
              <w:jc w:val="both"/>
              <w:rPr>
                <w:rFonts w:ascii="Gill Sans MT" w:eastAsia="Times New Roman" w:hAnsi="Gill Sans MT" w:cs="Times New Roman"/>
                <w:b/>
                <w:color w:val="002060"/>
                <w:sz w:val="24"/>
                <w:szCs w:val="24"/>
                <w:lang w:val="en" w:eastAsia="en-GB"/>
              </w:rPr>
            </w:pPr>
            <w:r w:rsidRPr="003A79CA">
              <w:rPr>
                <w:rFonts w:ascii="Gill Sans MT" w:eastAsia="Times New Roman" w:hAnsi="Gill Sans MT" w:cs="Times New Roman"/>
                <w:b/>
                <w:color w:val="002060"/>
                <w:sz w:val="24"/>
                <w:szCs w:val="24"/>
                <w:lang w:val="en" w:eastAsia="en-GB"/>
              </w:rPr>
              <w:t>Public Image</w:t>
            </w:r>
          </w:p>
          <w:p w:rsidR="006D09E7" w:rsidRPr="003A79CA" w:rsidRDefault="006D09E7" w:rsidP="007049D4">
            <w:pPr>
              <w:jc w:val="both"/>
              <w:rPr>
                <w:rFonts w:ascii="Gill Sans MT" w:hAnsi="Gill Sans MT" w:cs="Raleway-Medium"/>
                <w:b/>
                <w:color w:val="002060"/>
                <w:sz w:val="24"/>
                <w:szCs w:val="24"/>
              </w:rPr>
            </w:pPr>
          </w:p>
        </w:tc>
        <w:tc>
          <w:tcPr>
            <w:tcW w:w="1672" w:type="dxa"/>
          </w:tcPr>
          <w:p w:rsidR="003A79CA" w:rsidRPr="003A79CA" w:rsidRDefault="003A79CA" w:rsidP="003A79CA">
            <w:pPr>
              <w:jc w:val="both"/>
              <w:rPr>
                <w:rFonts w:ascii="Gill Sans MT" w:eastAsia="Times New Roman" w:hAnsi="Gill Sans MT" w:cs="Times New Roman"/>
                <w:b/>
                <w:color w:val="002060"/>
                <w:sz w:val="24"/>
                <w:szCs w:val="24"/>
                <w:lang w:val="en" w:eastAsia="en-GB"/>
              </w:rPr>
            </w:pPr>
          </w:p>
          <w:p w:rsidR="003A79CA" w:rsidRPr="003A79CA" w:rsidRDefault="003A79CA" w:rsidP="003A79CA">
            <w:pPr>
              <w:jc w:val="both"/>
              <w:rPr>
                <w:rFonts w:ascii="Gill Sans MT" w:eastAsia="Times New Roman" w:hAnsi="Gill Sans MT" w:cs="Times New Roman"/>
                <w:b/>
                <w:color w:val="002060"/>
                <w:sz w:val="24"/>
                <w:szCs w:val="24"/>
                <w:lang w:val="en" w:eastAsia="en-GB"/>
              </w:rPr>
            </w:pPr>
            <w:r w:rsidRPr="003A79CA">
              <w:rPr>
                <w:rFonts w:ascii="Gill Sans MT" w:eastAsia="Times New Roman" w:hAnsi="Gill Sans MT" w:cs="Times New Roman"/>
                <w:b/>
                <w:color w:val="002060"/>
                <w:sz w:val="24"/>
                <w:szCs w:val="24"/>
                <w:lang w:val="en" w:eastAsia="en-GB"/>
              </w:rPr>
              <w:t>Private Image</w:t>
            </w:r>
          </w:p>
          <w:p w:rsidR="006D09E7" w:rsidRPr="003A79CA" w:rsidRDefault="006D09E7" w:rsidP="007049D4">
            <w:pPr>
              <w:jc w:val="both"/>
              <w:rPr>
                <w:rFonts w:ascii="Gill Sans MT" w:hAnsi="Gill Sans MT" w:cs="Raleway-Medium"/>
                <w:b/>
                <w:color w:val="002060"/>
                <w:sz w:val="24"/>
                <w:szCs w:val="24"/>
              </w:rPr>
            </w:pPr>
          </w:p>
        </w:tc>
      </w:tr>
      <w:tr w:rsidR="003A79CA" w:rsidRPr="003A79CA" w:rsidTr="00D40594">
        <w:tc>
          <w:tcPr>
            <w:tcW w:w="1129" w:type="dxa"/>
            <w:shd w:val="clear" w:color="auto" w:fill="EEECE1" w:themeFill="background2"/>
          </w:tcPr>
          <w:p w:rsidR="003A79CA" w:rsidRPr="003A79CA" w:rsidRDefault="003A79CA" w:rsidP="003A79CA">
            <w:pPr>
              <w:rPr>
                <w:rFonts w:ascii="Gill Sans MT" w:hAnsi="Gill Sans MT" w:cs="Raleway-Medium"/>
                <w:color w:val="002060"/>
                <w:sz w:val="24"/>
                <w:szCs w:val="24"/>
              </w:rPr>
            </w:pPr>
          </w:p>
          <w:p w:rsidR="006D09E7" w:rsidRPr="003A79CA" w:rsidRDefault="006D09E7" w:rsidP="003A79CA">
            <w:pPr>
              <w:rPr>
                <w:rFonts w:ascii="Gill Sans MT" w:hAnsi="Gill Sans MT" w:cs="Raleway-Medium"/>
                <w:color w:val="002060"/>
                <w:sz w:val="24"/>
                <w:szCs w:val="24"/>
              </w:rPr>
            </w:pPr>
            <w:r w:rsidRPr="003A79CA">
              <w:rPr>
                <w:rFonts w:ascii="Gill Sans MT" w:hAnsi="Gill Sans MT" w:cs="Raleway-Medium"/>
                <w:color w:val="002060"/>
                <w:sz w:val="24"/>
                <w:szCs w:val="24"/>
              </w:rPr>
              <w:t>Not seen by you</w:t>
            </w:r>
          </w:p>
          <w:p w:rsidR="003A79CA" w:rsidRPr="003A79CA" w:rsidRDefault="003A79CA" w:rsidP="003A79CA">
            <w:pPr>
              <w:rPr>
                <w:rFonts w:ascii="Gill Sans MT" w:hAnsi="Gill Sans MT" w:cs="Raleway-Medium"/>
                <w:color w:val="002060"/>
                <w:sz w:val="24"/>
                <w:szCs w:val="24"/>
              </w:rPr>
            </w:pPr>
          </w:p>
        </w:tc>
        <w:tc>
          <w:tcPr>
            <w:tcW w:w="1418" w:type="dxa"/>
          </w:tcPr>
          <w:p w:rsidR="003A79CA" w:rsidRPr="003A79CA" w:rsidRDefault="003A79CA" w:rsidP="007049D4">
            <w:pPr>
              <w:jc w:val="both"/>
              <w:rPr>
                <w:rFonts w:ascii="Gill Sans MT" w:eastAsia="Times New Roman" w:hAnsi="Gill Sans MT" w:cs="Times New Roman"/>
                <w:b/>
                <w:color w:val="002060"/>
                <w:sz w:val="24"/>
                <w:szCs w:val="24"/>
                <w:lang w:val="en" w:eastAsia="en-GB"/>
              </w:rPr>
            </w:pPr>
          </w:p>
          <w:p w:rsidR="003A79CA" w:rsidRPr="003A79CA" w:rsidRDefault="003A79CA" w:rsidP="007049D4">
            <w:pPr>
              <w:jc w:val="both"/>
              <w:rPr>
                <w:rFonts w:ascii="Gill Sans MT" w:eastAsia="Times New Roman" w:hAnsi="Gill Sans MT" w:cs="Times New Roman"/>
                <w:b/>
                <w:color w:val="002060"/>
                <w:sz w:val="24"/>
                <w:szCs w:val="24"/>
                <w:lang w:val="en" w:eastAsia="en-GB"/>
              </w:rPr>
            </w:pPr>
            <w:r w:rsidRPr="003A79CA">
              <w:rPr>
                <w:rFonts w:ascii="Gill Sans MT" w:eastAsia="Times New Roman" w:hAnsi="Gill Sans MT" w:cs="Times New Roman"/>
                <w:b/>
                <w:color w:val="002060"/>
                <w:sz w:val="24"/>
                <w:szCs w:val="24"/>
                <w:lang w:val="en" w:eastAsia="en-GB"/>
              </w:rPr>
              <w:t xml:space="preserve">Blind </w:t>
            </w:r>
          </w:p>
          <w:p w:rsidR="006D09E7" w:rsidRPr="003A79CA" w:rsidRDefault="003A79CA" w:rsidP="007049D4">
            <w:pPr>
              <w:jc w:val="both"/>
              <w:rPr>
                <w:rFonts w:ascii="Gill Sans MT" w:hAnsi="Gill Sans MT" w:cs="Raleway-Medium"/>
                <w:b/>
                <w:color w:val="002060"/>
                <w:sz w:val="24"/>
                <w:szCs w:val="24"/>
              </w:rPr>
            </w:pPr>
            <w:r w:rsidRPr="003A79CA">
              <w:rPr>
                <w:rFonts w:ascii="Gill Sans MT" w:eastAsia="Times New Roman" w:hAnsi="Gill Sans MT" w:cs="Times New Roman"/>
                <w:b/>
                <w:color w:val="002060"/>
                <w:sz w:val="24"/>
                <w:szCs w:val="24"/>
                <w:lang w:val="en" w:eastAsia="en-GB"/>
              </w:rPr>
              <w:t>Spot</w:t>
            </w:r>
          </w:p>
        </w:tc>
        <w:tc>
          <w:tcPr>
            <w:tcW w:w="1672" w:type="dxa"/>
          </w:tcPr>
          <w:p w:rsidR="003A79CA" w:rsidRPr="003A79CA" w:rsidRDefault="003A79CA" w:rsidP="003A79CA">
            <w:pPr>
              <w:jc w:val="both"/>
              <w:rPr>
                <w:rFonts w:ascii="Gill Sans MT" w:eastAsia="Times New Roman" w:hAnsi="Gill Sans MT" w:cs="Times New Roman"/>
                <w:b/>
                <w:color w:val="002060"/>
                <w:sz w:val="24"/>
                <w:szCs w:val="24"/>
                <w:lang w:val="en" w:eastAsia="en-GB"/>
              </w:rPr>
            </w:pPr>
          </w:p>
          <w:p w:rsidR="006D09E7" w:rsidRPr="003A79CA" w:rsidRDefault="003A79CA" w:rsidP="003A79CA">
            <w:pPr>
              <w:jc w:val="both"/>
              <w:rPr>
                <w:rFonts w:ascii="Gill Sans MT" w:hAnsi="Gill Sans MT" w:cs="Raleway-Medium"/>
                <w:b/>
                <w:color w:val="002060"/>
                <w:sz w:val="24"/>
                <w:szCs w:val="24"/>
              </w:rPr>
            </w:pPr>
            <w:r w:rsidRPr="003A79CA">
              <w:rPr>
                <w:rFonts w:ascii="Gill Sans MT" w:eastAsia="Times New Roman" w:hAnsi="Gill Sans MT" w:cs="Times New Roman"/>
                <w:b/>
                <w:color w:val="002060"/>
                <w:sz w:val="24"/>
                <w:szCs w:val="24"/>
                <w:lang w:val="en" w:eastAsia="en-GB"/>
              </w:rPr>
              <w:t xml:space="preserve">The Unknown </w:t>
            </w:r>
          </w:p>
        </w:tc>
      </w:tr>
    </w:tbl>
    <w:p w:rsidR="007049D4" w:rsidRPr="007049D4" w:rsidRDefault="007049D4" w:rsidP="007049D4">
      <w:pPr>
        <w:autoSpaceDE w:val="0"/>
        <w:autoSpaceDN w:val="0"/>
        <w:adjustRightInd w:val="0"/>
        <w:spacing w:after="0" w:line="240" w:lineRule="auto"/>
        <w:jc w:val="both"/>
        <w:rPr>
          <w:rFonts w:ascii="Gill Sans MT" w:hAnsi="Gill Sans MT" w:cs="Raleway-Medium"/>
          <w:sz w:val="28"/>
          <w:szCs w:val="28"/>
        </w:rPr>
      </w:pPr>
    </w:p>
    <w:p w:rsidR="00F74855" w:rsidRPr="007049D4" w:rsidRDefault="00CF4756" w:rsidP="007049D4">
      <w:pPr>
        <w:autoSpaceDE w:val="0"/>
        <w:autoSpaceDN w:val="0"/>
        <w:adjustRightInd w:val="0"/>
        <w:spacing w:after="0" w:line="240" w:lineRule="auto"/>
        <w:jc w:val="both"/>
        <w:rPr>
          <w:rFonts w:ascii="Gill Sans MT" w:hAnsi="Gill Sans MT" w:cs="Raleway-Medium"/>
          <w:sz w:val="28"/>
          <w:szCs w:val="28"/>
        </w:rPr>
      </w:pPr>
      <w:r>
        <w:rPr>
          <w:rFonts w:ascii="Gill Sans MT" w:hAnsi="Gill Sans MT" w:cs="Raleway-Medium"/>
          <w:sz w:val="28"/>
          <w:szCs w:val="28"/>
        </w:rPr>
        <w:t>The</w:t>
      </w:r>
      <w:r w:rsidR="007049D4" w:rsidRPr="007049D4">
        <w:rPr>
          <w:rFonts w:ascii="Gill Sans MT" w:hAnsi="Gill Sans MT" w:cs="Raleway-Medium"/>
          <w:sz w:val="28"/>
          <w:szCs w:val="28"/>
        </w:rPr>
        <w:t xml:space="preserve"> </w:t>
      </w:r>
      <w:r w:rsidR="003A79CA">
        <w:rPr>
          <w:rFonts w:ascii="Gill Sans MT" w:hAnsi="Gill Sans MT" w:cs="Raleway-Medium"/>
          <w:sz w:val="28"/>
          <w:szCs w:val="28"/>
        </w:rPr>
        <w:t xml:space="preserve">Johari Window </w:t>
      </w:r>
      <w:r w:rsidR="007049D4" w:rsidRPr="007049D4">
        <w:rPr>
          <w:rFonts w:ascii="Gill Sans MT" w:hAnsi="Gill Sans MT" w:cs="Raleway-Medium"/>
          <w:sz w:val="28"/>
          <w:szCs w:val="28"/>
        </w:rPr>
        <w:t xml:space="preserve">can serve as an excellent self-reflection tool for comparing the perception we have of ourselves (our self-image) with the </w:t>
      </w:r>
      <w:r w:rsidR="003A79CA">
        <w:rPr>
          <w:rFonts w:ascii="Gill Sans MT" w:hAnsi="Gill Sans MT" w:cs="Raleway-Medium"/>
          <w:sz w:val="28"/>
          <w:szCs w:val="28"/>
        </w:rPr>
        <w:t>perceptions</w:t>
      </w:r>
      <w:r w:rsidR="007049D4" w:rsidRPr="007049D4">
        <w:rPr>
          <w:rFonts w:ascii="Gill Sans MT" w:hAnsi="Gill Sans MT" w:cs="Raleway-Medium"/>
          <w:sz w:val="28"/>
          <w:szCs w:val="28"/>
        </w:rPr>
        <w:t xml:space="preserve"> that other people might have of us - enabling </w:t>
      </w:r>
      <w:r w:rsidR="003A79CA">
        <w:rPr>
          <w:rFonts w:ascii="Gill Sans MT" w:hAnsi="Gill Sans MT" w:cs="Raleway-Medium"/>
          <w:sz w:val="28"/>
          <w:szCs w:val="28"/>
        </w:rPr>
        <w:t xml:space="preserve">a feedback route for </w:t>
      </w:r>
      <w:r w:rsidR="007049D4" w:rsidRPr="007049D4">
        <w:rPr>
          <w:rFonts w:ascii="Gill Sans MT" w:hAnsi="Gill Sans MT" w:cs="Raleway-Medium"/>
          <w:sz w:val="28"/>
          <w:szCs w:val="28"/>
        </w:rPr>
        <w:t>personal development and improvement.</w:t>
      </w:r>
    </w:p>
    <w:p w:rsidR="007049D4" w:rsidRPr="007049D4" w:rsidRDefault="007049D4" w:rsidP="007049D4">
      <w:pPr>
        <w:autoSpaceDE w:val="0"/>
        <w:autoSpaceDN w:val="0"/>
        <w:adjustRightInd w:val="0"/>
        <w:spacing w:after="0" w:line="240" w:lineRule="auto"/>
        <w:jc w:val="both"/>
        <w:rPr>
          <w:rFonts w:ascii="Gill Sans MT" w:hAnsi="Gill Sans MT" w:cs="Raleway-Medium"/>
          <w:sz w:val="28"/>
          <w:szCs w:val="28"/>
        </w:rPr>
      </w:pPr>
    </w:p>
    <w:p w:rsidR="007049D4" w:rsidRPr="007049D4" w:rsidRDefault="00CA0523" w:rsidP="007049D4">
      <w:pPr>
        <w:autoSpaceDE w:val="0"/>
        <w:autoSpaceDN w:val="0"/>
        <w:adjustRightInd w:val="0"/>
        <w:spacing w:after="0" w:line="240" w:lineRule="auto"/>
        <w:jc w:val="both"/>
        <w:rPr>
          <w:rFonts w:ascii="Gill Sans MT" w:hAnsi="Gill Sans MT" w:cs="Raleway-Medium"/>
          <w:sz w:val="28"/>
          <w:szCs w:val="28"/>
        </w:rPr>
      </w:pPr>
      <w:r>
        <w:rPr>
          <w:rFonts w:ascii="Gill Sans MT" w:hAnsi="Gill Sans MT" w:cs="Raleway-Medium"/>
          <w:sz w:val="28"/>
          <w:szCs w:val="28"/>
        </w:rPr>
        <w:t>The intention with the Johari Window is to expand and strengthen our public image, thereby reducing the unknown, through identifying and addressing our blind spots, in order that our private and public images align.</w:t>
      </w:r>
    </w:p>
    <w:p w:rsidR="007049D4" w:rsidRDefault="007049D4" w:rsidP="007049D4">
      <w:pPr>
        <w:autoSpaceDE w:val="0"/>
        <w:autoSpaceDN w:val="0"/>
        <w:adjustRightInd w:val="0"/>
        <w:spacing w:after="0" w:line="240" w:lineRule="auto"/>
        <w:jc w:val="both"/>
        <w:rPr>
          <w:rFonts w:ascii="Gill Sans MT" w:hAnsi="Gill Sans MT" w:cs="Raleway-Medium"/>
          <w:sz w:val="28"/>
          <w:szCs w:val="28"/>
        </w:rPr>
      </w:pPr>
    </w:p>
    <w:p w:rsidR="00CF4756" w:rsidRPr="00CF4756" w:rsidRDefault="00CF4756" w:rsidP="0031746E">
      <w:pPr>
        <w:autoSpaceDE w:val="0"/>
        <w:autoSpaceDN w:val="0"/>
        <w:adjustRightInd w:val="0"/>
        <w:spacing w:after="0" w:line="240" w:lineRule="auto"/>
        <w:jc w:val="both"/>
        <w:rPr>
          <w:rFonts w:ascii="Gill Sans MT" w:hAnsi="Gill Sans MT" w:cs="Raleway-Medium"/>
          <w:sz w:val="28"/>
          <w:szCs w:val="28"/>
        </w:rPr>
      </w:pPr>
      <w:r w:rsidRPr="00CF4756">
        <w:rPr>
          <w:rFonts w:ascii="Gill Sans MT" w:hAnsi="Gill Sans MT" w:cs="Raleway-Medium"/>
          <w:sz w:val="28"/>
          <w:szCs w:val="28"/>
        </w:rPr>
        <w:t>For this activity to be successful it needs to be carried out with trusted others (ideally a minimum of three other peopl</w:t>
      </w:r>
      <w:r w:rsidR="0031746E">
        <w:rPr>
          <w:rFonts w:ascii="Gill Sans MT" w:hAnsi="Gill Sans MT" w:cs="Raleway-Medium"/>
          <w:sz w:val="28"/>
          <w:szCs w:val="28"/>
        </w:rPr>
        <w:t xml:space="preserve">e, individually) who will offer </w:t>
      </w:r>
      <w:r w:rsidRPr="00CF4756">
        <w:rPr>
          <w:rFonts w:ascii="Gill Sans MT" w:hAnsi="Gill Sans MT" w:cs="Raleway-Medium"/>
          <w:sz w:val="28"/>
          <w:szCs w:val="28"/>
        </w:rPr>
        <w:t>honest</w:t>
      </w:r>
      <w:r w:rsidR="0031746E">
        <w:rPr>
          <w:rFonts w:ascii="Gill Sans MT" w:hAnsi="Gill Sans MT" w:cs="Raleway-Medium"/>
          <w:sz w:val="28"/>
          <w:szCs w:val="28"/>
        </w:rPr>
        <w:t xml:space="preserve"> </w:t>
      </w:r>
      <w:r w:rsidRPr="0031746E">
        <w:rPr>
          <w:rFonts w:ascii="Gill Sans MT" w:hAnsi="Gill Sans MT" w:cs="Raleway-Medium"/>
          <w:b/>
          <w:bCs/>
          <w:i/>
          <w:iCs/>
          <w:sz w:val="28"/>
          <w:szCs w:val="28"/>
        </w:rPr>
        <w:t>and</w:t>
      </w:r>
      <w:r w:rsidR="0031746E">
        <w:rPr>
          <w:rFonts w:ascii="Gill Sans MT" w:hAnsi="Gill Sans MT" w:cs="Raleway-Medium"/>
          <w:sz w:val="28"/>
          <w:szCs w:val="28"/>
        </w:rPr>
        <w:t xml:space="preserve"> </w:t>
      </w:r>
      <w:r w:rsidRPr="00CF4756">
        <w:rPr>
          <w:rFonts w:ascii="Gill Sans MT" w:hAnsi="Gill Sans MT" w:cs="Raleway-Medium"/>
          <w:sz w:val="28"/>
          <w:szCs w:val="28"/>
        </w:rPr>
        <w:t>supportive</w:t>
      </w:r>
      <w:r w:rsidR="0031746E">
        <w:rPr>
          <w:rFonts w:ascii="Gill Sans MT" w:hAnsi="Gill Sans MT" w:cs="Raleway-Medium"/>
          <w:sz w:val="28"/>
          <w:szCs w:val="28"/>
        </w:rPr>
        <w:t xml:space="preserve"> </w:t>
      </w:r>
      <w:r w:rsidRPr="00CF4756">
        <w:rPr>
          <w:rFonts w:ascii="Gill Sans MT" w:hAnsi="Gill Sans MT" w:cs="Raleway-Medium"/>
          <w:sz w:val="28"/>
          <w:szCs w:val="28"/>
        </w:rPr>
        <w:t>feedback.</w:t>
      </w:r>
    </w:p>
    <w:p w:rsidR="00CF4756" w:rsidRPr="00CF4756" w:rsidRDefault="00CF4756" w:rsidP="007049D4">
      <w:pPr>
        <w:autoSpaceDE w:val="0"/>
        <w:autoSpaceDN w:val="0"/>
        <w:adjustRightInd w:val="0"/>
        <w:spacing w:after="0" w:line="240" w:lineRule="auto"/>
        <w:jc w:val="both"/>
        <w:rPr>
          <w:rFonts w:ascii="Gill Sans MT" w:hAnsi="Gill Sans MT" w:cs="Raleway-Medium"/>
          <w:sz w:val="28"/>
          <w:szCs w:val="28"/>
        </w:rPr>
      </w:pPr>
    </w:p>
    <w:p w:rsidR="0031746E" w:rsidRDefault="00CF4756" w:rsidP="0031746E">
      <w:pPr>
        <w:autoSpaceDE w:val="0"/>
        <w:autoSpaceDN w:val="0"/>
        <w:adjustRightInd w:val="0"/>
        <w:spacing w:after="0" w:line="240" w:lineRule="auto"/>
        <w:jc w:val="both"/>
        <w:rPr>
          <w:rFonts w:ascii="Gill Sans MT" w:hAnsi="Gill Sans MT" w:cs="Raleway-Medium"/>
          <w:sz w:val="28"/>
          <w:szCs w:val="28"/>
        </w:rPr>
      </w:pPr>
      <w:r w:rsidRPr="00CF4756">
        <w:rPr>
          <w:rFonts w:ascii="Gill Sans MT" w:hAnsi="Gill Sans MT" w:cs="Raleway-Medium"/>
          <w:sz w:val="28"/>
          <w:szCs w:val="28"/>
        </w:rPr>
        <w:t xml:space="preserve">Go through each quadrant in an honest and constructive manner until you have fleshed out areas of strength and areas for development. </w:t>
      </w:r>
    </w:p>
    <w:p w:rsidR="0031746E" w:rsidRDefault="0031746E" w:rsidP="007049D4">
      <w:pPr>
        <w:autoSpaceDE w:val="0"/>
        <w:autoSpaceDN w:val="0"/>
        <w:adjustRightInd w:val="0"/>
        <w:spacing w:after="0" w:line="240" w:lineRule="auto"/>
        <w:jc w:val="both"/>
        <w:rPr>
          <w:rFonts w:ascii="Gill Sans MT" w:hAnsi="Gill Sans MT" w:cs="Raleway-Medium"/>
          <w:sz w:val="28"/>
          <w:szCs w:val="28"/>
        </w:rPr>
      </w:pPr>
    </w:p>
    <w:p w:rsidR="0031746E" w:rsidRDefault="0031746E" w:rsidP="007049D4">
      <w:pPr>
        <w:autoSpaceDE w:val="0"/>
        <w:autoSpaceDN w:val="0"/>
        <w:adjustRightInd w:val="0"/>
        <w:spacing w:after="0" w:line="240" w:lineRule="auto"/>
        <w:jc w:val="both"/>
        <w:rPr>
          <w:rFonts w:ascii="Gill Sans MT" w:hAnsi="Gill Sans MT" w:cs="Raleway-Medium"/>
          <w:sz w:val="28"/>
          <w:szCs w:val="28"/>
        </w:rPr>
      </w:pPr>
    </w:p>
    <w:p w:rsidR="0031746E" w:rsidRDefault="0031746E" w:rsidP="007049D4">
      <w:pPr>
        <w:autoSpaceDE w:val="0"/>
        <w:autoSpaceDN w:val="0"/>
        <w:adjustRightInd w:val="0"/>
        <w:spacing w:after="0" w:line="240" w:lineRule="auto"/>
        <w:jc w:val="both"/>
        <w:rPr>
          <w:rFonts w:ascii="Gill Sans MT" w:hAnsi="Gill Sans MT" w:cs="Raleway-Medium"/>
          <w:sz w:val="28"/>
          <w:szCs w:val="28"/>
        </w:rPr>
      </w:pPr>
    </w:p>
    <w:p w:rsidR="0031746E" w:rsidRDefault="0031746E" w:rsidP="007049D4">
      <w:pPr>
        <w:autoSpaceDE w:val="0"/>
        <w:autoSpaceDN w:val="0"/>
        <w:adjustRightInd w:val="0"/>
        <w:spacing w:after="0" w:line="240" w:lineRule="auto"/>
        <w:jc w:val="both"/>
        <w:rPr>
          <w:rFonts w:ascii="Gill Sans MT" w:hAnsi="Gill Sans MT" w:cs="Raleway-Medium"/>
          <w:sz w:val="28"/>
          <w:szCs w:val="28"/>
        </w:rPr>
      </w:pPr>
    </w:p>
    <w:p w:rsidR="0031746E" w:rsidRDefault="0031746E" w:rsidP="007049D4">
      <w:pPr>
        <w:autoSpaceDE w:val="0"/>
        <w:autoSpaceDN w:val="0"/>
        <w:adjustRightInd w:val="0"/>
        <w:spacing w:after="0" w:line="240" w:lineRule="auto"/>
        <w:jc w:val="both"/>
        <w:rPr>
          <w:rFonts w:ascii="Gill Sans MT" w:hAnsi="Gill Sans MT" w:cs="Raleway-Medium"/>
          <w:sz w:val="28"/>
          <w:szCs w:val="28"/>
        </w:rPr>
      </w:pPr>
    </w:p>
    <w:p w:rsidR="00CF4756" w:rsidRDefault="00CF4756" w:rsidP="007049D4">
      <w:pPr>
        <w:autoSpaceDE w:val="0"/>
        <w:autoSpaceDN w:val="0"/>
        <w:adjustRightInd w:val="0"/>
        <w:spacing w:after="0" w:line="240" w:lineRule="auto"/>
        <w:jc w:val="both"/>
        <w:rPr>
          <w:rFonts w:ascii="Gill Sans MT" w:hAnsi="Gill Sans MT" w:cs="Raleway-Medium"/>
          <w:sz w:val="28"/>
          <w:szCs w:val="28"/>
        </w:rPr>
      </w:pPr>
      <w:r w:rsidRPr="00CF4756">
        <w:rPr>
          <w:rFonts w:ascii="Gill Sans MT" w:hAnsi="Gill Sans MT" w:cs="Raleway-Medium"/>
          <w:sz w:val="28"/>
          <w:szCs w:val="28"/>
        </w:rPr>
        <w:t>Then turn this into action point</w:t>
      </w:r>
      <w:r>
        <w:rPr>
          <w:rFonts w:ascii="Gill Sans MT" w:hAnsi="Gill Sans MT" w:cs="Raleway-Medium"/>
          <w:sz w:val="28"/>
          <w:szCs w:val="28"/>
        </w:rPr>
        <w:t>s to strengthen your self-image (again, this is where you might want to use the GROW model or something similar to set appropriate actions).</w:t>
      </w:r>
    </w:p>
    <w:p w:rsidR="00CF4756" w:rsidRDefault="00CF4756" w:rsidP="007049D4">
      <w:pPr>
        <w:autoSpaceDE w:val="0"/>
        <w:autoSpaceDN w:val="0"/>
        <w:adjustRightInd w:val="0"/>
        <w:spacing w:after="0" w:line="240" w:lineRule="auto"/>
        <w:jc w:val="both"/>
        <w:rPr>
          <w:rFonts w:ascii="Gill Sans MT" w:hAnsi="Gill Sans MT" w:cs="Raleway-Medium"/>
          <w:sz w:val="28"/>
          <w:szCs w:val="28"/>
        </w:rPr>
      </w:pPr>
    </w:p>
    <w:p w:rsidR="00CF4756" w:rsidRPr="0031746E" w:rsidRDefault="0031746E" w:rsidP="0031746E">
      <w:pPr>
        <w:autoSpaceDE w:val="0"/>
        <w:autoSpaceDN w:val="0"/>
        <w:adjustRightInd w:val="0"/>
        <w:spacing w:after="0" w:line="240" w:lineRule="auto"/>
        <w:jc w:val="both"/>
        <w:rPr>
          <w:rFonts w:ascii="Gill Sans MT" w:hAnsi="Gill Sans MT" w:cs="Raleway-Medium"/>
          <w:b/>
          <w:color w:val="002060"/>
          <w:sz w:val="28"/>
          <w:szCs w:val="28"/>
        </w:rPr>
      </w:pPr>
      <w:r>
        <w:rPr>
          <w:rFonts w:ascii="Gill Sans MT" w:hAnsi="Gill Sans MT" w:cs="Raleway-Medium"/>
          <w:b/>
          <w:color w:val="002060"/>
          <w:sz w:val="28"/>
          <w:szCs w:val="28"/>
        </w:rPr>
        <w:t>OUR VALUES</w:t>
      </w:r>
    </w:p>
    <w:p w:rsidR="000D1A69" w:rsidRDefault="000D1A69" w:rsidP="007049D4">
      <w:pPr>
        <w:autoSpaceDE w:val="0"/>
        <w:autoSpaceDN w:val="0"/>
        <w:adjustRightInd w:val="0"/>
        <w:spacing w:after="0" w:line="240" w:lineRule="auto"/>
        <w:jc w:val="both"/>
        <w:rPr>
          <w:rFonts w:ascii="Gill Sans MT" w:hAnsi="Gill Sans MT" w:cs="Raleway-Medium"/>
          <w:sz w:val="28"/>
          <w:szCs w:val="28"/>
        </w:rPr>
      </w:pPr>
      <w:r>
        <w:rPr>
          <w:rFonts w:ascii="Gill Sans MT" w:hAnsi="Gill Sans MT" w:cs="Raleway-Medium"/>
          <w:sz w:val="28"/>
          <w:szCs w:val="28"/>
        </w:rPr>
        <w:t>Most people are unaware that there are two sets of values. Our aspirational values which we would like to live our life by, and our operational values</w:t>
      </w:r>
      <w:r w:rsidR="000F2150">
        <w:rPr>
          <w:rFonts w:ascii="Gill Sans MT" w:hAnsi="Gill Sans MT" w:cs="Raleway-Medium"/>
          <w:sz w:val="28"/>
          <w:szCs w:val="28"/>
        </w:rPr>
        <w:t>, the values we actually act out</w:t>
      </w:r>
      <w:r>
        <w:rPr>
          <w:rFonts w:ascii="Gill Sans MT" w:hAnsi="Gill Sans MT" w:cs="Raleway-Medium"/>
          <w:sz w:val="28"/>
          <w:szCs w:val="28"/>
        </w:rPr>
        <w:t xml:space="preserve"> daily through our behaviour.</w:t>
      </w:r>
    </w:p>
    <w:p w:rsidR="000D1A69" w:rsidRDefault="000D1A69" w:rsidP="007049D4">
      <w:pPr>
        <w:autoSpaceDE w:val="0"/>
        <w:autoSpaceDN w:val="0"/>
        <w:adjustRightInd w:val="0"/>
        <w:spacing w:after="0" w:line="240" w:lineRule="auto"/>
        <w:jc w:val="both"/>
        <w:rPr>
          <w:rFonts w:ascii="Gill Sans MT" w:hAnsi="Gill Sans MT" w:cs="Raleway-Medium"/>
          <w:sz w:val="28"/>
          <w:szCs w:val="28"/>
        </w:rPr>
      </w:pPr>
    </w:p>
    <w:p w:rsidR="000D1A69" w:rsidRPr="008A40C4" w:rsidRDefault="000D1A69" w:rsidP="008A40C4">
      <w:pPr>
        <w:autoSpaceDE w:val="0"/>
        <w:autoSpaceDN w:val="0"/>
        <w:adjustRightInd w:val="0"/>
        <w:spacing w:after="0" w:line="240" w:lineRule="auto"/>
        <w:jc w:val="both"/>
        <w:rPr>
          <w:rFonts w:ascii="Gill Sans MT" w:hAnsi="Gill Sans MT" w:cs="Raleway-Medium"/>
          <w:sz w:val="28"/>
          <w:szCs w:val="28"/>
        </w:rPr>
      </w:pPr>
      <w:r>
        <w:rPr>
          <w:rFonts w:ascii="Gill Sans MT" w:hAnsi="Gill Sans MT" w:cs="Raleway-Medium"/>
          <w:sz w:val="28"/>
          <w:szCs w:val="28"/>
        </w:rPr>
        <w:t xml:space="preserve">If there are issues in our life, whether </w:t>
      </w:r>
      <w:r w:rsidRPr="008A40C4">
        <w:rPr>
          <w:rFonts w:ascii="Gill Sans MT" w:hAnsi="Gill Sans MT" w:cs="Raleway-Medium"/>
          <w:sz w:val="28"/>
          <w:szCs w:val="28"/>
        </w:rPr>
        <w:t>that is tension, conflict or self-image concerns it is often due to our aspirational and operational values not being in alignment.</w:t>
      </w:r>
    </w:p>
    <w:p w:rsidR="000D1A69" w:rsidRPr="008A40C4" w:rsidRDefault="000D1A69" w:rsidP="008A40C4">
      <w:pPr>
        <w:autoSpaceDE w:val="0"/>
        <w:autoSpaceDN w:val="0"/>
        <w:adjustRightInd w:val="0"/>
        <w:spacing w:after="0" w:line="240" w:lineRule="auto"/>
        <w:jc w:val="both"/>
        <w:rPr>
          <w:rFonts w:ascii="Gill Sans MT" w:hAnsi="Gill Sans MT" w:cs="Raleway-Medium"/>
          <w:sz w:val="28"/>
          <w:szCs w:val="28"/>
        </w:rPr>
      </w:pPr>
    </w:p>
    <w:p w:rsidR="000D1A69" w:rsidRPr="008A40C4" w:rsidRDefault="000D1A69" w:rsidP="008A40C4">
      <w:pPr>
        <w:autoSpaceDE w:val="0"/>
        <w:autoSpaceDN w:val="0"/>
        <w:adjustRightInd w:val="0"/>
        <w:spacing w:after="0" w:line="240" w:lineRule="auto"/>
        <w:jc w:val="both"/>
        <w:rPr>
          <w:rFonts w:ascii="Gill Sans MT" w:hAnsi="Gill Sans MT" w:cs="Raleway-Medium"/>
          <w:color w:val="002060"/>
          <w:sz w:val="28"/>
          <w:szCs w:val="28"/>
        </w:rPr>
      </w:pPr>
      <w:r w:rsidRPr="008A40C4">
        <w:rPr>
          <w:rFonts w:ascii="Gill Sans MT" w:hAnsi="Gill Sans MT" w:cs="Raleway-Medium"/>
          <w:color w:val="002060"/>
          <w:sz w:val="28"/>
          <w:szCs w:val="28"/>
        </w:rPr>
        <w:t>So how do we align our values?</w:t>
      </w:r>
    </w:p>
    <w:p w:rsidR="000D1A69" w:rsidRPr="008A40C4" w:rsidRDefault="000D1A69" w:rsidP="008A40C4">
      <w:pPr>
        <w:autoSpaceDE w:val="0"/>
        <w:autoSpaceDN w:val="0"/>
        <w:adjustRightInd w:val="0"/>
        <w:spacing w:after="0" w:line="240" w:lineRule="auto"/>
        <w:jc w:val="both"/>
        <w:rPr>
          <w:rFonts w:ascii="Gill Sans MT" w:hAnsi="Gill Sans MT" w:cs="Raleway-Medium"/>
          <w:sz w:val="28"/>
          <w:szCs w:val="28"/>
        </w:rPr>
      </w:pPr>
    </w:p>
    <w:p w:rsidR="000F2150" w:rsidRDefault="000F2150" w:rsidP="008A40C4">
      <w:pPr>
        <w:spacing w:after="0" w:line="240" w:lineRule="auto"/>
        <w:rPr>
          <w:rFonts w:ascii="Gill Sans MT" w:eastAsia="Times New Roman" w:hAnsi="Gill Sans MT" w:cs="Tahoma"/>
          <w:sz w:val="28"/>
          <w:szCs w:val="28"/>
          <w:lang w:eastAsia="en-GB"/>
        </w:rPr>
      </w:pPr>
      <w:r w:rsidRPr="000F2150">
        <w:rPr>
          <w:rFonts w:ascii="Gill Sans MT" w:eastAsia="Times New Roman" w:hAnsi="Gill Sans MT" w:cs="Tahoma"/>
          <w:sz w:val="28"/>
          <w:szCs w:val="28"/>
          <w:lang w:eastAsia="en-GB"/>
        </w:rPr>
        <w:t xml:space="preserve">There is a </w:t>
      </w:r>
      <w:r w:rsidRPr="008A40C4">
        <w:rPr>
          <w:rFonts w:ascii="Gill Sans MT" w:eastAsia="Times New Roman" w:hAnsi="Gill Sans MT" w:cs="Tahoma"/>
          <w:sz w:val="28"/>
          <w:szCs w:val="28"/>
          <w:lang w:eastAsia="en-GB"/>
        </w:rPr>
        <w:t>simple</w:t>
      </w:r>
      <w:r w:rsidRPr="000F2150">
        <w:rPr>
          <w:rFonts w:ascii="Gill Sans MT" w:eastAsia="Times New Roman" w:hAnsi="Gill Sans MT" w:cs="Tahoma"/>
          <w:sz w:val="28"/>
          <w:szCs w:val="28"/>
          <w:lang w:eastAsia="en-GB"/>
        </w:rPr>
        <w:t xml:space="preserve"> framework call</w:t>
      </w:r>
      <w:r w:rsidR="008A40C4" w:rsidRPr="008A40C4">
        <w:rPr>
          <w:rFonts w:ascii="Gill Sans MT" w:eastAsia="Times New Roman" w:hAnsi="Gill Sans MT" w:cs="Tahoma"/>
          <w:sz w:val="28"/>
          <w:szCs w:val="28"/>
          <w:lang w:eastAsia="en-GB"/>
        </w:rPr>
        <w:t xml:space="preserve">ed the Core Identity Framework </w:t>
      </w:r>
      <w:r w:rsidRPr="000F2150">
        <w:rPr>
          <w:rFonts w:ascii="Gill Sans MT" w:eastAsia="Times New Roman" w:hAnsi="Gill Sans MT" w:cs="Tahoma"/>
          <w:sz w:val="28"/>
          <w:szCs w:val="28"/>
          <w:lang w:eastAsia="en-GB"/>
        </w:rPr>
        <w:t>that can help.</w:t>
      </w:r>
    </w:p>
    <w:p w:rsidR="008A40C4" w:rsidRDefault="008A40C4" w:rsidP="008A40C4">
      <w:pPr>
        <w:spacing w:after="0" w:line="240" w:lineRule="auto"/>
        <w:rPr>
          <w:rFonts w:ascii="Gill Sans MT" w:eastAsia="Times New Roman" w:hAnsi="Gill Sans MT" w:cs="Tahoma"/>
          <w:sz w:val="28"/>
          <w:szCs w:val="28"/>
          <w:lang w:eastAsia="en-GB"/>
        </w:rPr>
      </w:pPr>
    </w:p>
    <w:p w:rsidR="00803577" w:rsidRDefault="00803577" w:rsidP="008A40C4">
      <w:pPr>
        <w:spacing w:after="0" w:line="240" w:lineRule="auto"/>
        <w:rPr>
          <w:rFonts w:ascii="Gill Sans MT" w:eastAsia="Times New Roman" w:hAnsi="Gill Sans MT" w:cs="Tahoma"/>
          <w:sz w:val="28"/>
          <w:szCs w:val="28"/>
          <w:lang w:eastAsia="en-GB"/>
        </w:rPr>
      </w:pPr>
      <w:r>
        <w:rPr>
          <w:rFonts w:ascii="Gill Sans MT" w:hAnsi="Gill Sans MT" w:cs="Raleway-Medium"/>
          <w:noProof/>
          <w:sz w:val="28"/>
          <w:szCs w:val="28"/>
        </w:rPr>
        <w:drawing>
          <wp:inline distT="0" distB="0" distL="0" distR="0" wp14:anchorId="4FA5E255" wp14:editId="29E8BBCF">
            <wp:extent cx="2637155" cy="1685811"/>
            <wp:effectExtent l="0" t="0" r="0" b="0"/>
            <wp:docPr id="3" name="Picture 3" descr="M:\EPSRC\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PSRC\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7155" cy="1685811"/>
                    </a:xfrm>
                    <a:prstGeom prst="rect">
                      <a:avLst/>
                    </a:prstGeom>
                    <a:noFill/>
                    <a:ln>
                      <a:noFill/>
                    </a:ln>
                  </pic:spPr>
                </pic:pic>
              </a:graphicData>
            </a:graphic>
          </wp:inline>
        </w:drawing>
      </w:r>
    </w:p>
    <w:p w:rsidR="00803577" w:rsidRPr="000F2150" w:rsidRDefault="00803577" w:rsidP="008A40C4">
      <w:pPr>
        <w:spacing w:after="0" w:line="240" w:lineRule="auto"/>
        <w:rPr>
          <w:rFonts w:ascii="Gill Sans MT" w:eastAsia="Times New Roman" w:hAnsi="Gill Sans MT" w:cs="Tahoma"/>
          <w:sz w:val="28"/>
          <w:szCs w:val="28"/>
          <w:lang w:eastAsia="en-GB"/>
        </w:rPr>
      </w:pPr>
    </w:p>
    <w:p w:rsidR="000F2150" w:rsidRDefault="000F2150" w:rsidP="008A40C4">
      <w:pPr>
        <w:spacing w:after="0" w:line="240" w:lineRule="auto"/>
        <w:rPr>
          <w:rFonts w:ascii="Gill Sans MT" w:eastAsia="Times New Roman" w:hAnsi="Gill Sans MT" w:cs="Tahoma"/>
          <w:sz w:val="28"/>
          <w:szCs w:val="28"/>
          <w:lang w:eastAsia="en-GB"/>
        </w:rPr>
      </w:pPr>
      <w:r w:rsidRPr="000F2150">
        <w:rPr>
          <w:rFonts w:ascii="Gill Sans MT" w:eastAsia="Times New Roman" w:hAnsi="Gill Sans MT" w:cs="Tahoma"/>
          <w:sz w:val="28"/>
          <w:szCs w:val="28"/>
          <w:lang w:eastAsia="en-GB"/>
        </w:rPr>
        <w:t>There are three elements. The f</w:t>
      </w:r>
      <w:r w:rsidR="008A40C4" w:rsidRPr="008A40C4">
        <w:rPr>
          <w:rFonts w:ascii="Gill Sans MT" w:eastAsia="Times New Roman" w:hAnsi="Gill Sans MT" w:cs="Tahoma"/>
          <w:sz w:val="28"/>
          <w:szCs w:val="28"/>
          <w:lang w:eastAsia="en-GB"/>
        </w:rPr>
        <w:t>irst two are the constructed us</w:t>
      </w:r>
      <w:r w:rsidRPr="000F2150">
        <w:rPr>
          <w:rFonts w:ascii="Gill Sans MT" w:eastAsia="Times New Roman" w:hAnsi="Gill Sans MT" w:cs="Tahoma"/>
          <w:sz w:val="28"/>
          <w:szCs w:val="28"/>
          <w:lang w:eastAsia="en-GB"/>
        </w:rPr>
        <w:t xml:space="preserve"> a</w:t>
      </w:r>
      <w:r w:rsidR="008A40C4" w:rsidRPr="008A40C4">
        <w:rPr>
          <w:rFonts w:ascii="Gill Sans MT" w:eastAsia="Times New Roman" w:hAnsi="Gill Sans MT" w:cs="Tahoma"/>
          <w:sz w:val="28"/>
          <w:szCs w:val="28"/>
          <w:lang w:eastAsia="en-GB"/>
        </w:rPr>
        <w:t xml:space="preserve">nd are where </w:t>
      </w:r>
      <w:r w:rsidRPr="000F2150">
        <w:rPr>
          <w:rFonts w:ascii="Gill Sans MT" w:eastAsia="Times New Roman" w:hAnsi="Gill Sans MT" w:cs="Tahoma"/>
          <w:sz w:val="28"/>
          <w:szCs w:val="28"/>
          <w:lang w:eastAsia="en-GB"/>
        </w:rPr>
        <w:t xml:space="preserve">our </w:t>
      </w:r>
      <w:r w:rsidR="008A40C4" w:rsidRPr="008A40C4">
        <w:rPr>
          <w:rFonts w:ascii="Gill Sans MT" w:eastAsia="Times New Roman" w:hAnsi="Gill Sans MT" w:cs="Tahoma"/>
          <w:sz w:val="28"/>
          <w:szCs w:val="28"/>
          <w:lang w:eastAsia="en-GB"/>
        </w:rPr>
        <w:t>daily behaviours sit</w:t>
      </w:r>
      <w:r w:rsidRPr="000F2150">
        <w:rPr>
          <w:rFonts w:ascii="Gill Sans MT" w:eastAsia="Times New Roman" w:hAnsi="Gill Sans MT" w:cs="Tahoma"/>
          <w:sz w:val="28"/>
          <w:szCs w:val="28"/>
          <w:lang w:eastAsia="en-GB"/>
        </w:rPr>
        <w:t>:</w:t>
      </w:r>
    </w:p>
    <w:p w:rsidR="00803577" w:rsidRDefault="00803577" w:rsidP="008A40C4">
      <w:pPr>
        <w:spacing w:after="0" w:line="240" w:lineRule="auto"/>
        <w:rPr>
          <w:rFonts w:ascii="Gill Sans MT" w:eastAsia="Times New Roman" w:hAnsi="Gill Sans MT" w:cs="Tahoma"/>
          <w:sz w:val="28"/>
          <w:szCs w:val="28"/>
          <w:lang w:eastAsia="en-GB"/>
        </w:rPr>
      </w:pPr>
    </w:p>
    <w:p w:rsidR="00803577" w:rsidRDefault="00803577" w:rsidP="008A40C4">
      <w:pPr>
        <w:spacing w:after="0" w:line="240" w:lineRule="auto"/>
        <w:rPr>
          <w:rFonts w:ascii="Gill Sans MT" w:eastAsia="Times New Roman" w:hAnsi="Gill Sans MT" w:cs="Tahoma"/>
          <w:sz w:val="28"/>
          <w:szCs w:val="28"/>
          <w:lang w:eastAsia="en-GB"/>
        </w:rPr>
      </w:pPr>
    </w:p>
    <w:p w:rsidR="008A40C4" w:rsidRPr="000F2150" w:rsidRDefault="008A40C4" w:rsidP="008A40C4">
      <w:pPr>
        <w:spacing w:after="0" w:line="240" w:lineRule="auto"/>
        <w:rPr>
          <w:rFonts w:ascii="Gill Sans MT" w:eastAsia="Times New Roman" w:hAnsi="Gill Sans MT" w:cs="Tahoma"/>
          <w:sz w:val="28"/>
          <w:szCs w:val="28"/>
          <w:lang w:eastAsia="en-GB"/>
        </w:rPr>
      </w:pPr>
    </w:p>
    <w:p w:rsidR="000F2150" w:rsidRDefault="008A40C4" w:rsidP="008A40C4">
      <w:pPr>
        <w:numPr>
          <w:ilvl w:val="0"/>
          <w:numId w:val="44"/>
        </w:numPr>
        <w:spacing w:after="0" w:line="240" w:lineRule="auto"/>
        <w:rPr>
          <w:rFonts w:ascii="Gill Sans MT" w:eastAsia="Times New Roman" w:hAnsi="Gill Sans MT" w:cs="Arial"/>
          <w:sz w:val="28"/>
          <w:szCs w:val="28"/>
          <w:lang w:eastAsia="en-GB"/>
        </w:rPr>
      </w:pPr>
      <w:r w:rsidRPr="008A40C4">
        <w:rPr>
          <w:rFonts w:ascii="Gill Sans MT" w:eastAsia="Times New Roman" w:hAnsi="Gill Sans MT" w:cs="Arial"/>
          <w:sz w:val="28"/>
          <w:szCs w:val="28"/>
          <w:lang w:eastAsia="en-GB"/>
        </w:rPr>
        <w:t>What (what we</w:t>
      </w:r>
      <w:r w:rsidR="000F2150" w:rsidRPr="000F2150">
        <w:rPr>
          <w:rFonts w:ascii="Gill Sans MT" w:eastAsia="Times New Roman" w:hAnsi="Gill Sans MT" w:cs="Arial"/>
          <w:sz w:val="28"/>
          <w:szCs w:val="28"/>
          <w:lang w:eastAsia="en-GB"/>
        </w:rPr>
        <w:t>’ve done</w:t>
      </w:r>
      <w:r w:rsidRPr="008A40C4">
        <w:rPr>
          <w:rFonts w:ascii="Gill Sans MT" w:eastAsia="Times New Roman" w:hAnsi="Gill Sans MT" w:cs="Arial"/>
          <w:sz w:val="28"/>
          <w:szCs w:val="28"/>
          <w:lang w:eastAsia="en-GB"/>
        </w:rPr>
        <w:t xml:space="preserve"> and are doing, the roles we</w:t>
      </w:r>
      <w:r w:rsidR="000F2150" w:rsidRPr="000F2150">
        <w:rPr>
          <w:rFonts w:ascii="Gill Sans MT" w:eastAsia="Times New Roman" w:hAnsi="Gill Sans MT" w:cs="Arial"/>
          <w:sz w:val="28"/>
          <w:szCs w:val="28"/>
          <w:lang w:eastAsia="en-GB"/>
        </w:rPr>
        <w:t>’ve played</w:t>
      </w:r>
      <w:r w:rsidRPr="008A40C4">
        <w:rPr>
          <w:rFonts w:ascii="Gill Sans MT" w:eastAsia="Times New Roman" w:hAnsi="Gill Sans MT" w:cs="Arial"/>
          <w:sz w:val="28"/>
          <w:szCs w:val="28"/>
          <w:lang w:eastAsia="en-GB"/>
        </w:rPr>
        <w:t xml:space="preserve"> and are playing</w:t>
      </w:r>
      <w:r w:rsidR="000F2150" w:rsidRPr="000F2150">
        <w:rPr>
          <w:rFonts w:ascii="Gill Sans MT" w:eastAsia="Times New Roman" w:hAnsi="Gill Sans MT" w:cs="Arial"/>
          <w:sz w:val="28"/>
          <w:szCs w:val="28"/>
          <w:lang w:eastAsia="en-GB"/>
        </w:rPr>
        <w:t>. These are the social labels we tend to define ourselves by).</w:t>
      </w:r>
    </w:p>
    <w:p w:rsidR="008A40C4" w:rsidRPr="000F2150" w:rsidRDefault="008A40C4" w:rsidP="008A40C4">
      <w:pPr>
        <w:spacing w:after="0" w:line="240" w:lineRule="auto"/>
        <w:ind w:left="720"/>
        <w:rPr>
          <w:rFonts w:ascii="Gill Sans MT" w:eastAsia="Times New Roman" w:hAnsi="Gill Sans MT" w:cs="Arial"/>
          <w:sz w:val="28"/>
          <w:szCs w:val="28"/>
          <w:lang w:eastAsia="en-GB"/>
        </w:rPr>
      </w:pPr>
    </w:p>
    <w:p w:rsidR="000F2150" w:rsidRPr="000F2150" w:rsidRDefault="008A40C4" w:rsidP="008A40C4">
      <w:pPr>
        <w:numPr>
          <w:ilvl w:val="0"/>
          <w:numId w:val="44"/>
        </w:numPr>
        <w:spacing w:after="0" w:line="240" w:lineRule="auto"/>
        <w:rPr>
          <w:rFonts w:ascii="Gill Sans MT" w:eastAsia="Times New Roman" w:hAnsi="Gill Sans MT" w:cs="Arial"/>
          <w:sz w:val="28"/>
          <w:szCs w:val="28"/>
          <w:lang w:eastAsia="en-GB"/>
        </w:rPr>
      </w:pPr>
      <w:r w:rsidRPr="008A40C4">
        <w:rPr>
          <w:rFonts w:ascii="Gill Sans MT" w:eastAsia="Times New Roman" w:hAnsi="Gill Sans MT" w:cs="Arial"/>
          <w:sz w:val="28"/>
          <w:szCs w:val="28"/>
          <w:lang w:eastAsia="en-GB"/>
        </w:rPr>
        <w:t>How (how we</w:t>
      </w:r>
      <w:r w:rsidR="000F2150" w:rsidRPr="000F2150">
        <w:rPr>
          <w:rFonts w:ascii="Gill Sans MT" w:eastAsia="Times New Roman" w:hAnsi="Gill Sans MT" w:cs="Arial"/>
          <w:sz w:val="28"/>
          <w:szCs w:val="28"/>
          <w:lang w:eastAsia="en-GB"/>
        </w:rPr>
        <w:t xml:space="preserve"> have </w:t>
      </w:r>
      <w:r w:rsidRPr="008A40C4">
        <w:rPr>
          <w:rFonts w:ascii="Gill Sans MT" w:eastAsia="Times New Roman" w:hAnsi="Gill Sans MT" w:cs="Arial"/>
          <w:sz w:val="28"/>
          <w:szCs w:val="28"/>
          <w:lang w:eastAsia="en-GB"/>
        </w:rPr>
        <w:t>done what we have done, how we feel, how we</w:t>
      </w:r>
      <w:r w:rsidR="000F2150" w:rsidRPr="000F2150">
        <w:rPr>
          <w:rFonts w:ascii="Gill Sans MT" w:eastAsia="Times New Roman" w:hAnsi="Gill Sans MT" w:cs="Arial"/>
          <w:sz w:val="28"/>
          <w:szCs w:val="28"/>
          <w:lang w:eastAsia="en-GB"/>
        </w:rPr>
        <w:t xml:space="preserve"> have </w:t>
      </w:r>
      <w:r w:rsidRPr="008A40C4">
        <w:rPr>
          <w:rFonts w:ascii="Gill Sans MT" w:eastAsia="Times New Roman" w:hAnsi="Gill Sans MT" w:cs="Arial"/>
          <w:sz w:val="28"/>
          <w:szCs w:val="28"/>
          <w:lang w:eastAsia="en-GB"/>
        </w:rPr>
        <w:t>and are conducting ourselves)</w:t>
      </w:r>
      <w:r w:rsidR="000F2150" w:rsidRPr="000F2150">
        <w:rPr>
          <w:rFonts w:ascii="Gill Sans MT" w:eastAsia="Times New Roman" w:hAnsi="Gill Sans MT" w:cs="Arial"/>
          <w:sz w:val="28"/>
          <w:szCs w:val="28"/>
          <w:lang w:eastAsia="en-GB"/>
        </w:rPr>
        <w:t>.</w:t>
      </w:r>
    </w:p>
    <w:p w:rsidR="000F2150" w:rsidRPr="000F2150" w:rsidRDefault="000F2150" w:rsidP="008A40C4">
      <w:pPr>
        <w:spacing w:after="0" w:line="240" w:lineRule="auto"/>
        <w:rPr>
          <w:rFonts w:ascii="Gill Sans MT" w:eastAsia="Times New Roman" w:hAnsi="Gill Sans MT" w:cs="Tahoma"/>
          <w:sz w:val="28"/>
          <w:szCs w:val="28"/>
          <w:lang w:eastAsia="en-GB"/>
        </w:rPr>
      </w:pPr>
      <w:r w:rsidRPr="000F2150">
        <w:rPr>
          <w:rFonts w:ascii="Gill Sans MT" w:eastAsia="Times New Roman" w:hAnsi="Gill Sans MT" w:cs="Tahoma"/>
          <w:sz w:val="28"/>
          <w:szCs w:val="28"/>
          <w:lang w:eastAsia="en-GB"/>
        </w:rPr>
        <w:lastRenderedPageBreak/>
        <w:t> </w:t>
      </w:r>
    </w:p>
    <w:p w:rsidR="000F2150" w:rsidRDefault="000F2150" w:rsidP="008A40C4">
      <w:pPr>
        <w:spacing w:after="0" w:line="240" w:lineRule="auto"/>
        <w:rPr>
          <w:rFonts w:ascii="Gill Sans MT" w:eastAsia="Times New Roman" w:hAnsi="Gill Sans MT" w:cs="Tahoma"/>
          <w:sz w:val="28"/>
          <w:szCs w:val="28"/>
          <w:lang w:eastAsia="en-GB"/>
        </w:rPr>
      </w:pPr>
      <w:r w:rsidRPr="000F2150">
        <w:rPr>
          <w:rFonts w:ascii="Gill Sans MT" w:eastAsia="Times New Roman" w:hAnsi="Gill Sans MT" w:cs="Tahoma"/>
          <w:sz w:val="28"/>
          <w:szCs w:val="28"/>
          <w:lang w:eastAsia="en-GB"/>
        </w:rPr>
        <w:t>The thi</w:t>
      </w:r>
      <w:r w:rsidR="008A40C4" w:rsidRPr="008A40C4">
        <w:rPr>
          <w:rFonts w:ascii="Gill Sans MT" w:eastAsia="Times New Roman" w:hAnsi="Gill Sans MT" w:cs="Tahoma"/>
          <w:sz w:val="28"/>
          <w:szCs w:val="28"/>
          <w:lang w:eastAsia="en-GB"/>
        </w:rPr>
        <w:t xml:space="preserve">rd element is the </w:t>
      </w:r>
      <w:r w:rsidR="0031746E">
        <w:rPr>
          <w:rFonts w:ascii="Gill Sans MT" w:eastAsia="Times New Roman" w:hAnsi="Gill Sans MT" w:cs="Tahoma"/>
          <w:sz w:val="28"/>
          <w:szCs w:val="28"/>
          <w:lang w:eastAsia="en-GB"/>
        </w:rPr>
        <w:t>‘</w:t>
      </w:r>
      <w:r w:rsidR="008A40C4" w:rsidRPr="008A40C4">
        <w:rPr>
          <w:rFonts w:ascii="Gill Sans MT" w:eastAsia="Times New Roman" w:hAnsi="Gill Sans MT" w:cs="Tahoma"/>
          <w:sz w:val="28"/>
          <w:szCs w:val="28"/>
          <w:lang w:eastAsia="en-GB"/>
        </w:rPr>
        <w:t>us</w:t>
      </w:r>
      <w:r w:rsidR="0031746E">
        <w:rPr>
          <w:rFonts w:ascii="Gill Sans MT" w:eastAsia="Times New Roman" w:hAnsi="Gill Sans MT" w:cs="Tahoma"/>
          <w:sz w:val="28"/>
          <w:szCs w:val="28"/>
          <w:lang w:eastAsia="en-GB"/>
        </w:rPr>
        <w:t>’</w:t>
      </w:r>
      <w:r w:rsidR="008A40C4" w:rsidRPr="008A40C4">
        <w:rPr>
          <w:rFonts w:ascii="Gill Sans MT" w:eastAsia="Times New Roman" w:hAnsi="Gill Sans MT" w:cs="Tahoma"/>
          <w:sz w:val="28"/>
          <w:szCs w:val="28"/>
          <w:lang w:eastAsia="en-GB"/>
        </w:rPr>
        <w:t xml:space="preserve"> we</w:t>
      </w:r>
      <w:r w:rsidRPr="000F2150">
        <w:rPr>
          <w:rFonts w:ascii="Gill Sans MT" w:eastAsia="Times New Roman" w:hAnsi="Gill Sans MT" w:cs="Tahoma"/>
          <w:sz w:val="28"/>
          <w:szCs w:val="28"/>
          <w:lang w:eastAsia="en-GB"/>
        </w:rPr>
        <w:t xml:space="preserve"> are committed to being</w:t>
      </w:r>
      <w:r w:rsidR="008A40C4" w:rsidRPr="008A40C4">
        <w:rPr>
          <w:rFonts w:ascii="Gill Sans MT" w:eastAsia="Times New Roman" w:hAnsi="Gill Sans MT" w:cs="Tahoma"/>
          <w:sz w:val="28"/>
          <w:szCs w:val="28"/>
          <w:lang w:eastAsia="en-GB"/>
        </w:rPr>
        <w:t>, the aspirational us</w:t>
      </w:r>
      <w:r w:rsidRPr="000F2150">
        <w:rPr>
          <w:rFonts w:ascii="Gill Sans MT" w:eastAsia="Times New Roman" w:hAnsi="Gill Sans MT" w:cs="Tahoma"/>
          <w:sz w:val="28"/>
          <w:szCs w:val="28"/>
          <w:lang w:eastAsia="en-GB"/>
        </w:rPr>
        <w:t>:</w:t>
      </w:r>
    </w:p>
    <w:p w:rsidR="008A40C4" w:rsidRPr="000F2150" w:rsidRDefault="008A40C4" w:rsidP="008A40C4">
      <w:pPr>
        <w:spacing w:after="0" w:line="240" w:lineRule="auto"/>
        <w:rPr>
          <w:rFonts w:ascii="Gill Sans MT" w:eastAsia="Times New Roman" w:hAnsi="Gill Sans MT" w:cs="Tahoma"/>
          <w:sz w:val="28"/>
          <w:szCs w:val="28"/>
          <w:lang w:eastAsia="en-GB"/>
        </w:rPr>
      </w:pPr>
    </w:p>
    <w:p w:rsidR="000F2150" w:rsidRPr="000F2150" w:rsidRDefault="008A40C4" w:rsidP="008A40C4">
      <w:pPr>
        <w:numPr>
          <w:ilvl w:val="0"/>
          <w:numId w:val="45"/>
        </w:numPr>
        <w:spacing w:after="0" w:line="240" w:lineRule="auto"/>
        <w:rPr>
          <w:rFonts w:ascii="Gill Sans MT" w:eastAsia="Times New Roman" w:hAnsi="Gill Sans MT" w:cs="Arial"/>
          <w:sz w:val="28"/>
          <w:szCs w:val="28"/>
          <w:lang w:eastAsia="en-GB"/>
        </w:rPr>
      </w:pPr>
      <w:r w:rsidRPr="008A40C4">
        <w:rPr>
          <w:rFonts w:ascii="Gill Sans MT" w:eastAsia="Times New Roman" w:hAnsi="Gill Sans MT" w:cs="Arial"/>
          <w:sz w:val="28"/>
          <w:szCs w:val="28"/>
          <w:lang w:eastAsia="en-GB"/>
        </w:rPr>
        <w:t>Who (the true us. What are we committed to being? Who are we</w:t>
      </w:r>
      <w:r w:rsidR="000F2150" w:rsidRPr="000F2150">
        <w:rPr>
          <w:rFonts w:ascii="Gill Sans MT" w:eastAsia="Times New Roman" w:hAnsi="Gill Sans MT" w:cs="Arial"/>
          <w:sz w:val="28"/>
          <w:szCs w:val="28"/>
          <w:lang w:eastAsia="en-GB"/>
        </w:rPr>
        <w:t xml:space="preserve"> committed to being?).</w:t>
      </w:r>
    </w:p>
    <w:p w:rsidR="000D1A69" w:rsidRPr="008A40C4" w:rsidRDefault="000D1A69" w:rsidP="008A40C4">
      <w:pPr>
        <w:autoSpaceDE w:val="0"/>
        <w:autoSpaceDN w:val="0"/>
        <w:adjustRightInd w:val="0"/>
        <w:spacing w:after="0" w:line="240" w:lineRule="auto"/>
        <w:jc w:val="both"/>
        <w:rPr>
          <w:rFonts w:ascii="Gill Sans MT" w:hAnsi="Gill Sans MT" w:cs="Raleway-Medium"/>
          <w:sz w:val="28"/>
          <w:szCs w:val="28"/>
        </w:rPr>
      </w:pPr>
    </w:p>
    <w:p w:rsidR="00CF4756" w:rsidRPr="008A40C4" w:rsidRDefault="008A40C4" w:rsidP="008A40C4">
      <w:pPr>
        <w:autoSpaceDE w:val="0"/>
        <w:autoSpaceDN w:val="0"/>
        <w:adjustRightInd w:val="0"/>
        <w:spacing w:after="0" w:line="240" w:lineRule="auto"/>
        <w:jc w:val="both"/>
        <w:rPr>
          <w:rFonts w:ascii="Gill Sans MT" w:hAnsi="Gill Sans MT" w:cs="Raleway-Medium"/>
          <w:sz w:val="28"/>
          <w:szCs w:val="28"/>
        </w:rPr>
      </w:pPr>
      <w:r w:rsidRPr="008A40C4">
        <w:rPr>
          <w:rFonts w:ascii="Gill Sans MT" w:hAnsi="Gill Sans MT" w:cs="Raleway-Medium"/>
          <w:sz w:val="28"/>
          <w:szCs w:val="28"/>
        </w:rPr>
        <w:t>Once we have identified our what, how and who, we are well placed to set a course of actions to align our values and our behaviours.</w:t>
      </w:r>
    </w:p>
    <w:p w:rsidR="007049D4" w:rsidRPr="008A40C4" w:rsidRDefault="007049D4" w:rsidP="008A40C4">
      <w:pPr>
        <w:autoSpaceDE w:val="0"/>
        <w:autoSpaceDN w:val="0"/>
        <w:adjustRightInd w:val="0"/>
        <w:spacing w:after="0" w:line="240" w:lineRule="auto"/>
        <w:rPr>
          <w:rFonts w:ascii="Gill Sans MT" w:hAnsi="Gill Sans MT" w:cs="Raleway-Medium"/>
          <w:sz w:val="28"/>
          <w:szCs w:val="28"/>
        </w:rPr>
      </w:pPr>
    </w:p>
    <w:p w:rsidR="007049D4" w:rsidRPr="008A40C4" w:rsidRDefault="007049D4" w:rsidP="008A40C4">
      <w:pPr>
        <w:autoSpaceDE w:val="0"/>
        <w:autoSpaceDN w:val="0"/>
        <w:adjustRightInd w:val="0"/>
        <w:spacing w:after="0" w:line="240" w:lineRule="auto"/>
        <w:rPr>
          <w:rFonts w:ascii="Gill Sans MT" w:hAnsi="Gill Sans MT" w:cs="Raleway-Medium"/>
          <w:sz w:val="28"/>
          <w:szCs w:val="28"/>
        </w:rPr>
      </w:pPr>
    </w:p>
    <w:p w:rsidR="00F74855" w:rsidRPr="008A40C4" w:rsidRDefault="00F74855" w:rsidP="008A40C4">
      <w:pPr>
        <w:autoSpaceDE w:val="0"/>
        <w:autoSpaceDN w:val="0"/>
        <w:adjustRightInd w:val="0"/>
        <w:spacing w:after="0" w:line="240" w:lineRule="auto"/>
        <w:rPr>
          <w:rFonts w:ascii="Gill Sans MT" w:hAnsi="Gill Sans MT" w:cs="Raleway-Medium"/>
          <w:sz w:val="28"/>
          <w:szCs w:val="28"/>
        </w:rPr>
      </w:pPr>
    </w:p>
    <w:p w:rsidR="00F74855" w:rsidRDefault="00F74855" w:rsidP="00595065">
      <w:pPr>
        <w:autoSpaceDE w:val="0"/>
        <w:autoSpaceDN w:val="0"/>
        <w:adjustRightInd w:val="0"/>
        <w:spacing w:after="0" w:line="240" w:lineRule="auto"/>
        <w:rPr>
          <w:rFonts w:ascii="Raleway-Medium" w:hAnsi="Raleway-Medium" w:cs="Raleway-Medium"/>
          <w:sz w:val="24"/>
          <w:szCs w:val="24"/>
        </w:rPr>
      </w:pPr>
    </w:p>
    <w:p w:rsidR="00F74855" w:rsidRDefault="00F74855" w:rsidP="00595065">
      <w:pPr>
        <w:autoSpaceDE w:val="0"/>
        <w:autoSpaceDN w:val="0"/>
        <w:adjustRightInd w:val="0"/>
        <w:spacing w:after="0" w:line="240" w:lineRule="auto"/>
        <w:rPr>
          <w:rFonts w:ascii="Raleway-Medium" w:hAnsi="Raleway-Medium" w:cs="Raleway-Medium"/>
          <w:sz w:val="24"/>
          <w:szCs w:val="24"/>
        </w:rPr>
      </w:pPr>
    </w:p>
    <w:p w:rsidR="00F74855" w:rsidRDefault="00F74855" w:rsidP="00595065">
      <w:pPr>
        <w:autoSpaceDE w:val="0"/>
        <w:autoSpaceDN w:val="0"/>
        <w:adjustRightInd w:val="0"/>
        <w:spacing w:after="0" w:line="240" w:lineRule="auto"/>
        <w:rPr>
          <w:rFonts w:ascii="Raleway-Medium" w:hAnsi="Raleway-Medium" w:cs="Raleway-Medium"/>
          <w:sz w:val="24"/>
          <w:szCs w:val="24"/>
        </w:rPr>
      </w:pPr>
    </w:p>
    <w:p w:rsidR="00F74855" w:rsidRDefault="00F74855" w:rsidP="00595065">
      <w:pPr>
        <w:autoSpaceDE w:val="0"/>
        <w:autoSpaceDN w:val="0"/>
        <w:adjustRightInd w:val="0"/>
        <w:spacing w:after="0" w:line="240" w:lineRule="auto"/>
        <w:rPr>
          <w:rFonts w:ascii="Raleway-Medium" w:hAnsi="Raleway-Medium" w:cs="Raleway-Medium"/>
          <w:sz w:val="24"/>
          <w:szCs w:val="24"/>
        </w:rPr>
      </w:pPr>
    </w:p>
    <w:p w:rsidR="00F74855" w:rsidRDefault="00F74855" w:rsidP="00595065">
      <w:pPr>
        <w:autoSpaceDE w:val="0"/>
        <w:autoSpaceDN w:val="0"/>
        <w:adjustRightInd w:val="0"/>
        <w:spacing w:after="0" w:line="240" w:lineRule="auto"/>
        <w:rPr>
          <w:rFonts w:ascii="Raleway-Medium" w:hAnsi="Raleway-Medium" w:cs="Raleway-Medium"/>
          <w:sz w:val="24"/>
          <w:szCs w:val="24"/>
        </w:rPr>
      </w:pPr>
    </w:p>
    <w:p w:rsidR="00F74855" w:rsidRDefault="00F74855" w:rsidP="00595065">
      <w:pPr>
        <w:autoSpaceDE w:val="0"/>
        <w:autoSpaceDN w:val="0"/>
        <w:adjustRightInd w:val="0"/>
        <w:spacing w:after="0" w:line="240" w:lineRule="auto"/>
        <w:rPr>
          <w:rFonts w:ascii="Raleway-Medium" w:hAnsi="Raleway-Medium" w:cs="Raleway-Medium"/>
          <w:sz w:val="24"/>
          <w:szCs w:val="24"/>
        </w:rPr>
      </w:pPr>
    </w:p>
    <w:p w:rsidR="00F74855" w:rsidRDefault="00F74855" w:rsidP="00595065">
      <w:pPr>
        <w:autoSpaceDE w:val="0"/>
        <w:autoSpaceDN w:val="0"/>
        <w:adjustRightInd w:val="0"/>
        <w:spacing w:after="0" w:line="240" w:lineRule="auto"/>
        <w:rPr>
          <w:rFonts w:ascii="Raleway-Medium" w:hAnsi="Raleway-Medium" w:cs="Raleway-Medium"/>
          <w:sz w:val="24"/>
          <w:szCs w:val="24"/>
        </w:rPr>
      </w:pPr>
    </w:p>
    <w:p w:rsidR="00F74855" w:rsidRDefault="00F74855" w:rsidP="00595065">
      <w:pPr>
        <w:autoSpaceDE w:val="0"/>
        <w:autoSpaceDN w:val="0"/>
        <w:adjustRightInd w:val="0"/>
        <w:spacing w:after="0" w:line="240" w:lineRule="auto"/>
        <w:rPr>
          <w:rFonts w:ascii="Raleway-Medium" w:hAnsi="Raleway-Medium" w:cs="Raleway-Medium"/>
          <w:sz w:val="24"/>
          <w:szCs w:val="24"/>
        </w:rPr>
      </w:pPr>
    </w:p>
    <w:p w:rsidR="00F74855" w:rsidRDefault="00F74855" w:rsidP="00595065">
      <w:pPr>
        <w:autoSpaceDE w:val="0"/>
        <w:autoSpaceDN w:val="0"/>
        <w:adjustRightInd w:val="0"/>
        <w:spacing w:after="0" w:line="240" w:lineRule="auto"/>
        <w:rPr>
          <w:rFonts w:ascii="Raleway-Medium" w:hAnsi="Raleway-Medium" w:cs="Raleway-Medium"/>
          <w:sz w:val="24"/>
          <w:szCs w:val="24"/>
        </w:rPr>
      </w:pPr>
    </w:p>
    <w:p w:rsidR="00F74855" w:rsidRDefault="00F74855" w:rsidP="00595065">
      <w:pPr>
        <w:autoSpaceDE w:val="0"/>
        <w:autoSpaceDN w:val="0"/>
        <w:adjustRightInd w:val="0"/>
        <w:spacing w:after="0" w:line="240" w:lineRule="auto"/>
        <w:rPr>
          <w:rFonts w:ascii="Raleway-Medium" w:hAnsi="Raleway-Medium" w:cs="Raleway-Medium"/>
          <w:sz w:val="24"/>
          <w:szCs w:val="24"/>
        </w:rPr>
      </w:pPr>
    </w:p>
    <w:p w:rsidR="001D3F87" w:rsidRDefault="001D3F87" w:rsidP="00CB27BA">
      <w:pPr>
        <w:autoSpaceDE w:val="0"/>
        <w:autoSpaceDN w:val="0"/>
        <w:adjustRightInd w:val="0"/>
        <w:spacing w:after="0" w:line="240" w:lineRule="auto"/>
        <w:jc w:val="both"/>
        <w:rPr>
          <w:rFonts w:ascii="Raleway-Medium" w:hAnsi="Raleway-Medium" w:cs="Raleway-Medium"/>
          <w:sz w:val="24"/>
          <w:szCs w:val="24"/>
        </w:rPr>
      </w:pPr>
    </w:p>
    <w:p w:rsidR="000D1A69" w:rsidRDefault="000D1A69" w:rsidP="00CB27BA">
      <w:pPr>
        <w:autoSpaceDE w:val="0"/>
        <w:autoSpaceDN w:val="0"/>
        <w:adjustRightInd w:val="0"/>
        <w:spacing w:after="0" w:line="240" w:lineRule="auto"/>
        <w:jc w:val="both"/>
        <w:rPr>
          <w:rFonts w:ascii="Raleway-Medium" w:hAnsi="Raleway-Medium" w:cs="Raleway-Medium"/>
          <w:sz w:val="24"/>
          <w:szCs w:val="24"/>
        </w:rPr>
      </w:pPr>
    </w:p>
    <w:p w:rsidR="000D1A69" w:rsidRDefault="000D1A69" w:rsidP="00CB27BA">
      <w:pPr>
        <w:autoSpaceDE w:val="0"/>
        <w:autoSpaceDN w:val="0"/>
        <w:adjustRightInd w:val="0"/>
        <w:spacing w:after="0" w:line="240" w:lineRule="auto"/>
        <w:jc w:val="both"/>
        <w:rPr>
          <w:rFonts w:ascii="Raleway-Medium" w:hAnsi="Raleway-Medium" w:cs="Raleway-Medium"/>
          <w:sz w:val="24"/>
          <w:szCs w:val="24"/>
        </w:rPr>
      </w:pPr>
    </w:p>
    <w:p w:rsidR="000D1A69" w:rsidRDefault="000D1A69" w:rsidP="00CB27BA">
      <w:pPr>
        <w:autoSpaceDE w:val="0"/>
        <w:autoSpaceDN w:val="0"/>
        <w:adjustRightInd w:val="0"/>
        <w:spacing w:after="0" w:line="240" w:lineRule="auto"/>
        <w:jc w:val="both"/>
        <w:rPr>
          <w:rFonts w:ascii="Raleway-Medium" w:hAnsi="Raleway-Medium" w:cs="Raleway-Medium"/>
          <w:sz w:val="24"/>
          <w:szCs w:val="24"/>
        </w:rPr>
      </w:pPr>
    </w:p>
    <w:p w:rsidR="000D1A69" w:rsidRDefault="000D1A69" w:rsidP="00CB27BA">
      <w:pPr>
        <w:autoSpaceDE w:val="0"/>
        <w:autoSpaceDN w:val="0"/>
        <w:adjustRightInd w:val="0"/>
        <w:spacing w:after="0" w:line="240" w:lineRule="auto"/>
        <w:jc w:val="both"/>
        <w:rPr>
          <w:rFonts w:ascii="Raleway-Medium" w:hAnsi="Raleway-Medium" w:cs="Raleway-Medium"/>
          <w:sz w:val="24"/>
          <w:szCs w:val="24"/>
        </w:rPr>
      </w:pPr>
    </w:p>
    <w:p w:rsidR="000D1A69" w:rsidRDefault="000D1A69" w:rsidP="00CB27BA">
      <w:pPr>
        <w:autoSpaceDE w:val="0"/>
        <w:autoSpaceDN w:val="0"/>
        <w:adjustRightInd w:val="0"/>
        <w:spacing w:after="0" w:line="240" w:lineRule="auto"/>
        <w:jc w:val="both"/>
        <w:rPr>
          <w:rFonts w:ascii="Raleway-Medium" w:hAnsi="Raleway-Medium" w:cs="Raleway-Medium"/>
          <w:sz w:val="24"/>
          <w:szCs w:val="24"/>
        </w:rPr>
      </w:pPr>
    </w:p>
    <w:p w:rsidR="000D1A69" w:rsidRDefault="000D1A69" w:rsidP="00CB27BA">
      <w:pPr>
        <w:autoSpaceDE w:val="0"/>
        <w:autoSpaceDN w:val="0"/>
        <w:adjustRightInd w:val="0"/>
        <w:spacing w:after="0" w:line="240" w:lineRule="auto"/>
        <w:jc w:val="both"/>
        <w:rPr>
          <w:rFonts w:ascii="Raleway-Medium" w:hAnsi="Raleway-Medium" w:cs="Raleway-Medium"/>
          <w:sz w:val="24"/>
          <w:szCs w:val="24"/>
        </w:rPr>
      </w:pPr>
    </w:p>
    <w:p w:rsidR="000D1A69" w:rsidRDefault="000D1A69" w:rsidP="00CB27BA">
      <w:pPr>
        <w:autoSpaceDE w:val="0"/>
        <w:autoSpaceDN w:val="0"/>
        <w:adjustRightInd w:val="0"/>
        <w:spacing w:after="0" w:line="240" w:lineRule="auto"/>
        <w:jc w:val="both"/>
        <w:rPr>
          <w:rFonts w:ascii="Gill Sans MT" w:hAnsi="Gill Sans MT" w:cs="TradeGothicLTStd-Light"/>
          <w:color w:val="002060"/>
          <w:sz w:val="28"/>
          <w:szCs w:val="28"/>
        </w:rPr>
      </w:pPr>
    </w:p>
    <w:p w:rsidR="008A40C4" w:rsidRDefault="008A40C4" w:rsidP="00CB27BA">
      <w:pPr>
        <w:autoSpaceDE w:val="0"/>
        <w:autoSpaceDN w:val="0"/>
        <w:adjustRightInd w:val="0"/>
        <w:spacing w:after="0" w:line="240" w:lineRule="auto"/>
        <w:jc w:val="both"/>
        <w:rPr>
          <w:rFonts w:ascii="Gill Sans MT" w:hAnsi="Gill Sans MT" w:cs="TradeGothicLTStd-Light"/>
          <w:color w:val="002060"/>
          <w:sz w:val="28"/>
          <w:szCs w:val="28"/>
        </w:rPr>
      </w:pPr>
    </w:p>
    <w:p w:rsidR="007049D4"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r>
        <w:rPr>
          <w:rFonts w:ascii="Gill Sans MT" w:hAnsi="Gill Sans MT" w:cs="TradeGothicLTStd-Light"/>
          <w:b/>
          <w:bCs/>
          <w:color w:val="002060"/>
          <w:sz w:val="28"/>
          <w:szCs w:val="28"/>
        </w:rPr>
        <w:t>Tips if problems should occur</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Mentoring relationships, like any other relationships, are not always successful and literature suggests that several key issues can have a negative impact:</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000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r w:rsidRPr="00DC11B2">
        <w:rPr>
          <w:rFonts w:ascii="Gill Sans MT" w:hAnsi="Gill Sans MT" w:cs="TradeGothicLTStd-Light"/>
          <w:b/>
          <w:bCs/>
          <w:color w:val="002060"/>
          <w:sz w:val="28"/>
          <w:szCs w:val="28"/>
        </w:rPr>
        <w:t>Time pressures on the mentor and/or mentee</w:t>
      </w:r>
    </w:p>
    <w:p w:rsidR="007049D4" w:rsidRPr="001D3F87" w:rsidRDefault="007049D4" w:rsidP="007049D4">
      <w:pPr>
        <w:autoSpaceDE w:val="0"/>
        <w:autoSpaceDN w:val="0"/>
        <w:adjustRightInd w:val="0"/>
        <w:spacing w:after="0" w:line="240" w:lineRule="auto"/>
        <w:jc w:val="both"/>
        <w:rPr>
          <w:rFonts w:ascii="Gill Sans MT" w:hAnsi="Gill Sans MT" w:cs="TradeGothicLTStd-Light"/>
          <w:sz w:val="28"/>
          <w:szCs w:val="28"/>
        </w:rPr>
      </w:pPr>
      <w:r w:rsidRPr="001D3F87">
        <w:rPr>
          <w:rFonts w:ascii="Gill Sans MT" w:hAnsi="Gill Sans MT" w:cs="TradeGothicLTStd-Light"/>
          <w:sz w:val="28"/>
          <w:szCs w:val="28"/>
        </w:rPr>
        <w:t>Both mentor and mentee must have clarity on time commitment at the start of the mentoring relationship, and confirm by signing the Mentoring Contract that they are able to fulfil this commitment.</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Ask:</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What level of importance is being given to this?</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r>
        <w:rPr>
          <w:rFonts w:ascii="Gill Sans MT" w:hAnsi="Gill Sans MT" w:cs="TradeGothicLTStd-Light"/>
          <w:b/>
          <w:bCs/>
          <w:color w:val="002060"/>
          <w:sz w:val="28"/>
          <w:szCs w:val="28"/>
        </w:rPr>
        <w:t>W</w:t>
      </w:r>
      <w:r w:rsidRPr="00DC11B2">
        <w:rPr>
          <w:rFonts w:ascii="Gill Sans MT" w:hAnsi="Gill Sans MT" w:cs="TradeGothicLTStd-Light"/>
          <w:b/>
          <w:bCs/>
          <w:color w:val="002060"/>
          <w:sz w:val="28"/>
          <w:szCs w:val="28"/>
        </w:rPr>
        <w:t xml:space="preserve">orkload </w:t>
      </w:r>
      <w:r>
        <w:rPr>
          <w:rFonts w:ascii="Gill Sans MT" w:hAnsi="Gill Sans MT" w:cs="TradeGothicLTStd-Light"/>
          <w:b/>
          <w:bCs/>
          <w:color w:val="002060"/>
          <w:sz w:val="28"/>
          <w:szCs w:val="28"/>
        </w:rPr>
        <w:t>for</w:t>
      </w:r>
      <w:r w:rsidRPr="00DC11B2">
        <w:rPr>
          <w:rFonts w:ascii="Gill Sans MT" w:hAnsi="Gill Sans MT" w:cs="TradeGothicLTStd-Light"/>
          <w:b/>
          <w:bCs/>
          <w:color w:val="002060"/>
          <w:sz w:val="28"/>
          <w:szCs w:val="28"/>
        </w:rPr>
        <w:t xml:space="preserve"> the mentor and</w:t>
      </w:r>
      <w:r>
        <w:rPr>
          <w:rFonts w:ascii="Gill Sans MT" w:hAnsi="Gill Sans MT" w:cs="TradeGothicLTStd-Light"/>
          <w:b/>
          <w:bCs/>
          <w:color w:val="002060"/>
          <w:sz w:val="28"/>
          <w:szCs w:val="28"/>
        </w:rPr>
        <w:t xml:space="preserve"> </w:t>
      </w:r>
      <w:r w:rsidRPr="00DC11B2">
        <w:rPr>
          <w:rFonts w:ascii="Gill Sans MT" w:hAnsi="Gill Sans MT" w:cs="TradeGothicLTStd-Light"/>
          <w:b/>
          <w:bCs/>
          <w:color w:val="002060"/>
          <w:sz w:val="28"/>
          <w:szCs w:val="28"/>
        </w:rPr>
        <w:t>/</w:t>
      </w:r>
      <w:r>
        <w:rPr>
          <w:rFonts w:ascii="Gill Sans MT" w:hAnsi="Gill Sans MT" w:cs="TradeGothicLTStd-Light"/>
          <w:b/>
          <w:bCs/>
          <w:color w:val="002060"/>
          <w:sz w:val="28"/>
          <w:szCs w:val="28"/>
        </w:rPr>
        <w:t xml:space="preserve"> </w:t>
      </w:r>
      <w:r w:rsidRPr="00DC11B2">
        <w:rPr>
          <w:rFonts w:ascii="Gill Sans MT" w:hAnsi="Gill Sans MT" w:cs="TradeGothicLTStd-Light"/>
          <w:b/>
          <w:bCs/>
          <w:color w:val="002060"/>
          <w:sz w:val="28"/>
          <w:szCs w:val="28"/>
        </w:rPr>
        <w:t>or mentee</w:t>
      </w:r>
    </w:p>
    <w:p w:rsidR="007049D4" w:rsidRPr="001D3F87" w:rsidRDefault="007049D4" w:rsidP="007049D4">
      <w:pPr>
        <w:autoSpaceDE w:val="0"/>
        <w:autoSpaceDN w:val="0"/>
        <w:adjustRightInd w:val="0"/>
        <w:spacing w:after="0" w:line="240" w:lineRule="auto"/>
        <w:jc w:val="both"/>
        <w:rPr>
          <w:rFonts w:ascii="Gill Sans MT" w:hAnsi="Gill Sans MT" w:cs="TradeGothicLTStd-Light"/>
          <w:sz w:val="28"/>
          <w:szCs w:val="28"/>
        </w:rPr>
      </w:pPr>
      <w:r w:rsidRPr="001D3F87">
        <w:rPr>
          <w:rFonts w:ascii="Gill Sans MT" w:hAnsi="Gill Sans MT" w:cs="TradeGothicLTStd-Light"/>
          <w:sz w:val="28"/>
          <w:szCs w:val="28"/>
        </w:rPr>
        <w:t xml:space="preserve">There are times when unexpected work comes our way. However, when agreeing to undertake additional work we must be willing to negotiate this in light of current commitments. </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Ask:</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What level of institutional support is being offered to engage in mentoring?</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r w:rsidRPr="00DC11B2">
        <w:rPr>
          <w:rFonts w:ascii="Gill Sans MT" w:hAnsi="Gill Sans MT" w:cs="TradeGothicLTStd-Light"/>
          <w:b/>
          <w:bCs/>
          <w:color w:val="002060"/>
          <w:sz w:val="28"/>
          <w:szCs w:val="28"/>
        </w:rPr>
        <w:t>Goals and objectives have not been clearly defined</w:t>
      </w:r>
    </w:p>
    <w:p w:rsidR="007049D4" w:rsidRDefault="007049D4" w:rsidP="007049D4">
      <w:pPr>
        <w:autoSpaceDE w:val="0"/>
        <w:autoSpaceDN w:val="0"/>
        <w:adjustRightInd w:val="0"/>
        <w:spacing w:after="0" w:line="240" w:lineRule="auto"/>
        <w:jc w:val="both"/>
        <w:rPr>
          <w:rFonts w:ascii="Gill Sans MT" w:hAnsi="Gill Sans MT" w:cs="TradeGothicLTStd-Light"/>
          <w:sz w:val="28"/>
          <w:szCs w:val="28"/>
        </w:rPr>
      </w:pPr>
      <w:r w:rsidRPr="001D3F87">
        <w:rPr>
          <w:rFonts w:ascii="Gill Sans MT" w:hAnsi="Gill Sans MT" w:cs="TradeGothicLTStd-Light"/>
          <w:sz w:val="28"/>
          <w:szCs w:val="28"/>
        </w:rPr>
        <w:t xml:space="preserve">At the start of the mentoring relationship one of the first tasks is to define, clearly, the </w:t>
      </w:r>
      <w:r w:rsidR="00803577">
        <w:rPr>
          <w:rFonts w:ascii="Gill Sans MT" w:hAnsi="Gill Sans MT" w:cs="TradeGothicLTStd-Light"/>
          <w:sz w:val="28"/>
          <w:szCs w:val="28"/>
        </w:rPr>
        <w:t xml:space="preserve">goals and </w:t>
      </w:r>
      <w:r w:rsidRPr="001D3F87">
        <w:rPr>
          <w:rFonts w:ascii="Gill Sans MT" w:hAnsi="Gill Sans MT" w:cs="TradeGothicLTStd-Light"/>
          <w:sz w:val="28"/>
          <w:szCs w:val="28"/>
        </w:rPr>
        <w:t xml:space="preserve">overall </w:t>
      </w:r>
      <w:r w:rsidRPr="001D3F87">
        <w:rPr>
          <w:rFonts w:ascii="Gill Sans MT" w:hAnsi="Gill Sans MT" w:cs="TradeGothicLTStd-Light"/>
          <w:sz w:val="28"/>
          <w:szCs w:val="28"/>
        </w:rPr>
        <w:lastRenderedPageBreak/>
        <w:t xml:space="preserve">objective/s. Each meeting will be working to defined goals. </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Ask:</w:t>
      </w:r>
    </w:p>
    <w:p w:rsidR="007049D4" w:rsidRDefault="007049D4" w:rsidP="00803577">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 xml:space="preserve">Are the objectives </w:t>
      </w:r>
      <w:r w:rsidR="00803577">
        <w:rPr>
          <w:rFonts w:ascii="Gill Sans MT" w:hAnsi="Gill Sans MT" w:cs="TradeGothicLTStd-Light"/>
          <w:color w:val="002060"/>
          <w:sz w:val="28"/>
          <w:szCs w:val="28"/>
        </w:rPr>
        <w:t>specific and measurable</w:t>
      </w:r>
      <w:r w:rsidRPr="00DC11B2">
        <w:rPr>
          <w:rFonts w:ascii="Gill Sans MT" w:hAnsi="Gill Sans MT" w:cs="TradeGothicLTStd-Light"/>
          <w:color w:val="002060"/>
          <w:sz w:val="28"/>
          <w:szCs w:val="28"/>
        </w:rPr>
        <w:t>?</w:t>
      </w:r>
    </w:p>
    <w:p w:rsidR="00803577" w:rsidRDefault="00803577" w:rsidP="00803577">
      <w:pPr>
        <w:autoSpaceDE w:val="0"/>
        <w:autoSpaceDN w:val="0"/>
        <w:adjustRightInd w:val="0"/>
        <w:spacing w:after="0" w:line="240" w:lineRule="auto"/>
        <w:jc w:val="both"/>
        <w:rPr>
          <w:rFonts w:ascii="Gill Sans MT" w:hAnsi="Gill Sans MT" w:cs="TradeGothicLTStd-Light"/>
          <w:color w:val="002060"/>
          <w:sz w:val="28"/>
          <w:szCs w:val="28"/>
        </w:rPr>
      </w:pPr>
    </w:p>
    <w:p w:rsidR="00803577" w:rsidRPr="00DC11B2" w:rsidRDefault="00803577" w:rsidP="00803577">
      <w:pPr>
        <w:autoSpaceDE w:val="0"/>
        <w:autoSpaceDN w:val="0"/>
        <w:adjustRightInd w:val="0"/>
        <w:spacing w:after="0" w:line="240" w:lineRule="auto"/>
        <w:jc w:val="both"/>
        <w:rPr>
          <w:rFonts w:ascii="Gill Sans MT" w:hAnsi="Gill Sans MT" w:cs="TradeGothicLTStd-Light"/>
          <w:color w:val="002060"/>
          <w:sz w:val="28"/>
          <w:szCs w:val="28"/>
        </w:rPr>
      </w:pPr>
      <w:r>
        <w:rPr>
          <w:rFonts w:ascii="Gill Sans MT" w:hAnsi="Gill Sans MT" w:cs="TradeGothicLTStd-Light"/>
          <w:color w:val="002060"/>
          <w:sz w:val="28"/>
          <w:szCs w:val="28"/>
        </w:rPr>
        <w:t>How will you know you have achieved them?</w:t>
      </w:r>
    </w:p>
    <w:p w:rsidR="007049D4" w:rsidRPr="00DC11B2"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r w:rsidRPr="00DC11B2">
        <w:rPr>
          <w:rFonts w:ascii="Gill Sans MT" w:hAnsi="Gill Sans MT" w:cs="TradeGothicLTStd-Light"/>
          <w:b/>
          <w:bCs/>
          <w:color w:val="002060"/>
          <w:sz w:val="28"/>
          <w:szCs w:val="28"/>
        </w:rPr>
        <w:t>Disappointed expectations of either the mentee or mentor</w:t>
      </w:r>
    </w:p>
    <w:p w:rsidR="007049D4" w:rsidRPr="001D3F87" w:rsidRDefault="007049D4" w:rsidP="007049D4">
      <w:pPr>
        <w:autoSpaceDE w:val="0"/>
        <w:autoSpaceDN w:val="0"/>
        <w:adjustRightInd w:val="0"/>
        <w:spacing w:after="0" w:line="240" w:lineRule="auto"/>
        <w:jc w:val="both"/>
        <w:rPr>
          <w:rFonts w:ascii="Gill Sans MT" w:hAnsi="Gill Sans MT" w:cs="TradeGothicLTStd-Light"/>
          <w:sz w:val="28"/>
          <w:szCs w:val="28"/>
        </w:rPr>
      </w:pPr>
      <w:r w:rsidRPr="001D3F87">
        <w:rPr>
          <w:rFonts w:ascii="Gill Sans MT" w:hAnsi="Gill Sans MT" w:cs="TradeGothicLTStd-Light"/>
          <w:sz w:val="28"/>
          <w:szCs w:val="28"/>
        </w:rPr>
        <w:t>Disappointments often occur when expectations are unclear. This is why it is important at the start of the mentoring relationship to set ‘ground rules’ and have clarity on your joint expectations.</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Ask:</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Are my expectations realistic, and based on taking responsibility and ownership?</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r w:rsidRPr="00DC11B2">
        <w:rPr>
          <w:rFonts w:ascii="Gill Sans MT" w:hAnsi="Gill Sans MT" w:cs="TradeGothicLTStd-Light"/>
          <w:b/>
          <w:bCs/>
          <w:color w:val="002060"/>
          <w:sz w:val="28"/>
          <w:szCs w:val="28"/>
        </w:rPr>
        <w:t>The mentee is not taking responsibility for their development or believes that the mentor is responsible for their (the mentee’s) progress.</w:t>
      </w:r>
    </w:p>
    <w:p w:rsidR="007049D4" w:rsidRPr="001D3F87" w:rsidRDefault="007049D4" w:rsidP="007049D4">
      <w:pPr>
        <w:autoSpaceDE w:val="0"/>
        <w:autoSpaceDN w:val="0"/>
        <w:adjustRightInd w:val="0"/>
        <w:spacing w:after="0" w:line="240" w:lineRule="auto"/>
        <w:jc w:val="both"/>
        <w:rPr>
          <w:rFonts w:ascii="Gill Sans MT" w:hAnsi="Gill Sans MT" w:cs="TradeGothicLTStd-Light"/>
          <w:sz w:val="28"/>
          <w:szCs w:val="28"/>
        </w:rPr>
      </w:pPr>
      <w:r w:rsidRPr="001D3F87">
        <w:rPr>
          <w:rFonts w:ascii="Gill Sans MT" w:hAnsi="Gill Sans MT" w:cs="TradeGothicLTStd-Light"/>
          <w:sz w:val="28"/>
          <w:szCs w:val="28"/>
        </w:rPr>
        <w:t>It can happen that we become dependent on those who support us, and can at times expect them to solve our problems for us. To counter this we need to accept responsibility for our own actions.</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Ask:</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Am I showing misplaced dependency, and not taking responsibility and ownership?</w:t>
      </w:r>
    </w:p>
    <w:p w:rsidR="007049D4"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r>
        <w:rPr>
          <w:rFonts w:ascii="Gill Sans MT" w:hAnsi="Gill Sans MT" w:cs="TradeGothicLTStd-Light"/>
          <w:b/>
          <w:bCs/>
          <w:color w:val="002060"/>
          <w:sz w:val="28"/>
          <w:szCs w:val="28"/>
        </w:rPr>
        <w:t>A</w:t>
      </w:r>
      <w:r w:rsidRPr="00DC11B2">
        <w:rPr>
          <w:rFonts w:ascii="Gill Sans MT" w:hAnsi="Gill Sans MT" w:cs="TradeGothicLTStd-Light"/>
          <w:b/>
          <w:bCs/>
          <w:color w:val="002060"/>
          <w:sz w:val="28"/>
          <w:szCs w:val="28"/>
        </w:rPr>
        <w:t xml:space="preserve"> clash of personalities</w:t>
      </w:r>
    </w:p>
    <w:p w:rsidR="007049D4" w:rsidRPr="001D3F87" w:rsidRDefault="007049D4" w:rsidP="007049D4">
      <w:pPr>
        <w:autoSpaceDE w:val="0"/>
        <w:autoSpaceDN w:val="0"/>
        <w:adjustRightInd w:val="0"/>
        <w:spacing w:after="0" w:line="240" w:lineRule="auto"/>
        <w:jc w:val="both"/>
        <w:rPr>
          <w:rFonts w:ascii="Gill Sans MT" w:hAnsi="Gill Sans MT" w:cs="TradeGothicLTStd-Light"/>
          <w:sz w:val="28"/>
          <w:szCs w:val="28"/>
        </w:rPr>
      </w:pPr>
      <w:r w:rsidRPr="001D3F87">
        <w:rPr>
          <w:rFonts w:ascii="Gill Sans MT" w:hAnsi="Gill Sans MT" w:cs="TradeGothicLTStd-Light"/>
          <w:sz w:val="28"/>
          <w:szCs w:val="28"/>
        </w:rPr>
        <w:t xml:space="preserve">It is not uncommon for people not to get on due to clashes in personality. There are many guides to personality traits and potential conflict areas. One such guide is DISC (see Developing Self-Awareness, page 17). </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Ask:</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Do you know your own personality traits, and the traits in others you find more difficult to get on with?</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Are you willing to learn about others, and grow yourself?</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Problems can usually be ironed out with an honest and open conversation, but if this does not resolve the issue then both parties may agree to dissolve the relationship. If this is the case, it is essential that this is accepted as a no-blame option on either side.</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000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t xml:space="preserve">In the extremely unusual event that the mentor considers that something is seriously wrong – for example, that the mentee’s immediate health, safety or wellbeing is in danger, then the mentor may need to explain to the mentee that they have a duty to report this to an appropriate person. </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000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0000"/>
          <w:sz w:val="28"/>
          <w:szCs w:val="28"/>
        </w:rPr>
      </w:pPr>
      <w:r w:rsidRPr="00DC11B2">
        <w:rPr>
          <w:rFonts w:ascii="Gill Sans MT" w:hAnsi="Gill Sans MT" w:cs="TradeGothicLTStd-Light"/>
          <w:color w:val="000000"/>
          <w:sz w:val="28"/>
          <w:szCs w:val="28"/>
        </w:rPr>
        <w:lastRenderedPageBreak/>
        <w:t xml:space="preserve">If there is any uncertainty, please contact the </w:t>
      </w:r>
      <w:r>
        <w:rPr>
          <w:rFonts w:ascii="Gill Sans MT" w:hAnsi="Gill Sans MT" w:cs="TradeGothicLTStd-Light"/>
          <w:color w:val="000000"/>
          <w:sz w:val="28"/>
          <w:szCs w:val="28"/>
        </w:rPr>
        <w:t xml:space="preserve">Mentoring </w:t>
      </w:r>
      <w:r w:rsidRPr="00DC11B2">
        <w:rPr>
          <w:rFonts w:ascii="Gill Sans MT" w:hAnsi="Gill Sans MT" w:cs="TradeGothicLTStd-Light"/>
          <w:color w:val="000000"/>
          <w:sz w:val="28"/>
          <w:szCs w:val="28"/>
        </w:rPr>
        <w:t xml:space="preserve">Project Coordinator. </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000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000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r w:rsidRPr="00DC11B2">
        <w:rPr>
          <w:rFonts w:ascii="Gill Sans MT" w:hAnsi="Gill Sans MT" w:cs="TradeGothicLTStd-Light"/>
          <w:b/>
          <w:bCs/>
          <w:color w:val="002060"/>
          <w:sz w:val="28"/>
          <w:szCs w:val="28"/>
        </w:rPr>
        <w:t>What other challenges might occur?</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000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r w:rsidRPr="00DC11B2">
        <w:rPr>
          <w:rFonts w:ascii="Gill Sans MT" w:hAnsi="Gill Sans MT" w:cs="TradeGothicLTStd-Light"/>
          <w:b/>
          <w:bCs/>
          <w:color w:val="002060"/>
          <w:sz w:val="28"/>
          <w:szCs w:val="28"/>
        </w:rPr>
        <w:t>The mentee is just not committed</w:t>
      </w:r>
    </w:p>
    <w:p w:rsidR="007049D4" w:rsidRPr="001D3F87" w:rsidRDefault="007049D4" w:rsidP="007049D4">
      <w:pPr>
        <w:autoSpaceDE w:val="0"/>
        <w:autoSpaceDN w:val="0"/>
        <w:adjustRightInd w:val="0"/>
        <w:spacing w:after="0" w:line="240" w:lineRule="auto"/>
        <w:jc w:val="both"/>
        <w:rPr>
          <w:rFonts w:ascii="Gill Sans MT" w:hAnsi="Gill Sans MT" w:cs="TradeGothicLTStd-Light"/>
          <w:sz w:val="28"/>
          <w:szCs w:val="28"/>
        </w:rPr>
      </w:pPr>
      <w:r w:rsidRPr="001D3F87">
        <w:rPr>
          <w:rFonts w:ascii="Gill Sans MT" w:hAnsi="Gill Sans MT" w:cs="TradeGothicLTStd-Light"/>
          <w:sz w:val="28"/>
          <w:szCs w:val="28"/>
        </w:rPr>
        <w:t xml:space="preserve">It might be that a mentee likes the idea of being in a mentoring relationship more than the practicality of being committed to taking action. This could be taking no action, or procrastinating, or continually being distracted by other things in their life or work. It could be real or perceived. In either case you will need to check this out against the actions taken between each meeting. </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Bd2"/>
          <w:color w:val="002060"/>
          <w:sz w:val="28"/>
          <w:szCs w:val="28"/>
        </w:rPr>
      </w:pPr>
      <w:r w:rsidRPr="00DC11B2">
        <w:rPr>
          <w:rFonts w:ascii="Gill Sans MT" w:hAnsi="Gill Sans MT" w:cs="TradeGothicLTStd-Bd2"/>
          <w:color w:val="002060"/>
          <w:sz w:val="28"/>
          <w:szCs w:val="28"/>
        </w:rPr>
        <w:t>Ask:</w:t>
      </w:r>
    </w:p>
    <w:p w:rsidR="007049D4" w:rsidRPr="00DC11B2" w:rsidRDefault="007049D4" w:rsidP="007049D4">
      <w:pPr>
        <w:autoSpaceDE w:val="0"/>
        <w:autoSpaceDN w:val="0"/>
        <w:adjustRightInd w:val="0"/>
        <w:spacing w:after="0" w:line="240" w:lineRule="auto"/>
        <w:jc w:val="both"/>
        <w:rPr>
          <w:rFonts w:ascii="Gill Sans MT" w:hAnsi="Gill Sans MT" w:cs="TradeGothicLTStd-Bd2"/>
          <w:color w:val="002060"/>
          <w:sz w:val="28"/>
          <w:szCs w:val="28"/>
        </w:rPr>
      </w:pPr>
      <w:r w:rsidRPr="00DC11B2">
        <w:rPr>
          <w:rFonts w:ascii="Gill Sans MT" w:hAnsi="Gill Sans MT" w:cs="TradeGothicLTStd-Bd2"/>
          <w:color w:val="002060"/>
          <w:sz w:val="28"/>
          <w:szCs w:val="28"/>
        </w:rPr>
        <w:t>On a scale of 1-10, how committed are you to making this happen?</w:t>
      </w:r>
    </w:p>
    <w:p w:rsidR="007049D4"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1D4CC2" w:rsidRPr="00DC11B2" w:rsidRDefault="001D4CC2"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b/>
          <w:bCs/>
          <w:color w:val="002060"/>
          <w:sz w:val="28"/>
          <w:szCs w:val="28"/>
        </w:rPr>
      </w:pPr>
      <w:r w:rsidRPr="00DC11B2">
        <w:rPr>
          <w:rFonts w:ascii="Gill Sans MT" w:hAnsi="Gill Sans MT" w:cs="TradeGothicLTStd-Light"/>
          <w:b/>
          <w:bCs/>
          <w:color w:val="002060"/>
          <w:sz w:val="28"/>
          <w:szCs w:val="28"/>
        </w:rPr>
        <w:t>The mentor is lacking interest in the mentee or their relationship.</w:t>
      </w:r>
    </w:p>
    <w:p w:rsidR="007049D4" w:rsidRPr="001D3F87" w:rsidRDefault="007049D4" w:rsidP="007049D4">
      <w:pPr>
        <w:autoSpaceDE w:val="0"/>
        <w:autoSpaceDN w:val="0"/>
        <w:adjustRightInd w:val="0"/>
        <w:spacing w:after="0" w:line="240" w:lineRule="auto"/>
        <w:jc w:val="both"/>
        <w:rPr>
          <w:rFonts w:ascii="Gill Sans MT" w:hAnsi="Gill Sans MT" w:cs="TradeGothicLTStd-Light"/>
          <w:sz w:val="28"/>
          <w:szCs w:val="28"/>
        </w:rPr>
      </w:pPr>
      <w:r w:rsidRPr="001D3F87">
        <w:rPr>
          <w:rFonts w:ascii="Gill Sans MT" w:hAnsi="Gill Sans MT" w:cs="TradeGothicLTStd-Light"/>
          <w:sz w:val="28"/>
          <w:szCs w:val="28"/>
        </w:rPr>
        <w:t>As above, this can be real or perceived. The mentor may have lost interest, or the mentee may experience the relationship as such if there is a lack of effective communication. The priority is to consider how you are communicating and being perceived.</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Ask:</w:t>
      </w:r>
    </w:p>
    <w:p w:rsidR="007049D4"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Am I curious, and listening to understand?</w:t>
      </w:r>
      <w:r>
        <w:rPr>
          <w:rFonts w:ascii="Gill Sans MT" w:hAnsi="Gill Sans MT" w:cs="TradeGothicLTStd-Light"/>
          <w:color w:val="002060"/>
          <w:sz w:val="28"/>
          <w:szCs w:val="28"/>
        </w:rPr>
        <w:t xml:space="preserve"> (see Relationship Building, page 19)</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Am I paraphrasing and summarising, so the mentee knows I am engaged and understand?</w:t>
      </w: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Am I offering ideas, advice and guidance, so the mentee knows I am interested?</w:t>
      </w:r>
    </w:p>
    <w:p w:rsidR="007049D4"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p>
    <w:p w:rsidR="007049D4" w:rsidRPr="00DC11B2" w:rsidRDefault="007049D4" w:rsidP="007049D4">
      <w:pPr>
        <w:autoSpaceDE w:val="0"/>
        <w:autoSpaceDN w:val="0"/>
        <w:adjustRightInd w:val="0"/>
        <w:spacing w:after="0" w:line="240" w:lineRule="auto"/>
        <w:jc w:val="both"/>
        <w:rPr>
          <w:rFonts w:ascii="Gill Sans MT" w:hAnsi="Gill Sans MT" w:cs="TradeGothicLTStd-Light"/>
          <w:color w:val="002060"/>
          <w:sz w:val="28"/>
          <w:szCs w:val="28"/>
        </w:rPr>
      </w:pPr>
      <w:r w:rsidRPr="00DC11B2">
        <w:rPr>
          <w:rFonts w:ascii="Gill Sans MT" w:hAnsi="Gill Sans MT" w:cs="TradeGothicLTStd-Light"/>
          <w:color w:val="002060"/>
          <w:sz w:val="28"/>
          <w:szCs w:val="28"/>
        </w:rPr>
        <w:t>Am I asking about the mentee in general, so they know I am interested in them as a person?</w:t>
      </w:r>
    </w:p>
    <w:p w:rsidR="001D3F87" w:rsidRDefault="001D3F87" w:rsidP="00CB27BA">
      <w:pPr>
        <w:autoSpaceDE w:val="0"/>
        <w:autoSpaceDN w:val="0"/>
        <w:adjustRightInd w:val="0"/>
        <w:spacing w:after="0" w:line="240" w:lineRule="auto"/>
        <w:jc w:val="both"/>
        <w:rPr>
          <w:rFonts w:ascii="Gill Sans MT" w:hAnsi="Gill Sans MT" w:cs="TradeGothicLTStd-Light"/>
          <w:color w:val="002060"/>
          <w:sz w:val="28"/>
          <w:szCs w:val="28"/>
        </w:rPr>
      </w:pPr>
    </w:p>
    <w:p w:rsidR="001D3F87" w:rsidRDefault="001D3F87" w:rsidP="00CB27BA">
      <w:pPr>
        <w:autoSpaceDE w:val="0"/>
        <w:autoSpaceDN w:val="0"/>
        <w:adjustRightInd w:val="0"/>
        <w:spacing w:after="0" w:line="240" w:lineRule="auto"/>
        <w:jc w:val="both"/>
        <w:rPr>
          <w:rFonts w:ascii="Gill Sans MT" w:hAnsi="Gill Sans MT" w:cs="TradeGothicLTStd-Light"/>
          <w:color w:val="002060"/>
          <w:sz w:val="28"/>
          <w:szCs w:val="28"/>
        </w:rPr>
      </w:pPr>
    </w:p>
    <w:p w:rsidR="001D3F87" w:rsidRDefault="001D3F87" w:rsidP="00CB27BA">
      <w:pPr>
        <w:autoSpaceDE w:val="0"/>
        <w:autoSpaceDN w:val="0"/>
        <w:adjustRightInd w:val="0"/>
        <w:spacing w:after="0" w:line="240" w:lineRule="auto"/>
        <w:jc w:val="both"/>
        <w:rPr>
          <w:rFonts w:ascii="Gill Sans MT" w:hAnsi="Gill Sans MT" w:cs="TradeGothicLTStd-Light"/>
          <w:color w:val="002060"/>
          <w:sz w:val="28"/>
          <w:szCs w:val="28"/>
        </w:rPr>
      </w:pPr>
    </w:p>
    <w:p w:rsidR="001D3F87" w:rsidRDefault="001D3F87" w:rsidP="00CB27BA">
      <w:pPr>
        <w:autoSpaceDE w:val="0"/>
        <w:autoSpaceDN w:val="0"/>
        <w:adjustRightInd w:val="0"/>
        <w:spacing w:after="0" w:line="240" w:lineRule="auto"/>
        <w:jc w:val="both"/>
        <w:rPr>
          <w:rFonts w:ascii="Gill Sans MT" w:hAnsi="Gill Sans MT" w:cs="TradeGothicLTStd-Light"/>
          <w:color w:val="002060"/>
          <w:sz w:val="28"/>
          <w:szCs w:val="28"/>
        </w:rPr>
      </w:pPr>
    </w:p>
    <w:p w:rsidR="001D3F87" w:rsidRDefault="001D3F87" w:rsidP="00CB27BA">
      <w:pPr>
        <w:autoSpaceDE w:val="0"/>
        <w:autoSpaceDN w:val="0"/>
        <w:adjustRightInd w:val="0"/>
        <w:spacing w:after="0" w:line="240" w:lineRule="auto"/>
        <w:jc w:val="both"/>
        <w:rPr>
          <w:rFonts w:ascii="Gill Sans MT" w:hAnsi="Gill Sans MT" w:cs="TradeGothicLTStd-Light"/>
          <w:color w:val="002060"/>
          <w:sz w:val="28"/>
          <w:szCs w:val="28"/>
        </w:rPr>
      </w:pPr>
    </w:p>
    <w:p w:rsidR="001D3F87" w:rsidRPr="00DC11B2" w:rsidRDefault="001D3F87" w:rsidP="00CB27BA">
      <w:pPr>
        <w:autoSpaceDE w:val="0"/>
        <w:autoSpaceDN w:val="0"/>
        <w:adjustRightInd w:val="0"/>
        <w:spacing w:after="0" w:line="240" w:lineRule="auto"/>
        <w:jc w:val="both"/>
        <w:rPr>
          <w:rFonts w:ascii="Gill Sans MT" w:hAnsi="Gill Sans MT" w:cs="TradeGothicLTStd-Light"/>
          <w:color w:val="002060"/>
          <w:sz w:val="28"/>
          <w:szCs w:val="28"/>
        </w:rPr>
      </w:pPr>
    </w:p>
    <w:p w:rsidR="007000D0" w:rsidRDefault="007000D0" w:rsidP="00CB27BA">
      <w:pPr>
        <w:autoSpaceDE w:val="0"/>
        <w:autoSpaceDN w:val="0"/>
        <w:adjustRightInd w:val="0"/>
        <w:spacing w:after="0" w:line="240" w:lineRule="auto"/>
        <w:jc w:val="both"/>
        <w:rPr>
          <w:rFonts w:ascii="Gill Sans MT" w:hAnsi="Gill Sans MT" w:cs="TradeGothicLTStd-Light"/>
          <w:color w:val="002060"/>
          <w:sz w:val="28"/>
          <w:szCs w:val="28"/>
        </w:rPr>
      </w:pPr>
    </w:p>
    <w:p w:rsidR="001D3F87" w:rsidRDefault="001D3F87" w:rsidP="00CB27BA">
      <w:pPr>
        <w:autoSpaceDE w:val="0"/>
        <w:autoSpaceDN w:val="0"/>
        <w:adjustRightInd w:val="0"/>
        <w:spacing w:after="0" w:line="240" w:lineRule="auto"/>
        <w:jc w:val="both"/>
        <w:rPr>
          <w:rFonts w:ascii="Gill Sans MT" w:hAnsi="Gill Sans MT" w:cs="TradeGothicLTStd-Light"/>
          <w:color w:val="002060"/>
          <w:sz w:val="28"/>
          <w:szCs w:val="28"/>
        </w:rPr>
      </w:pPr>
    </w:p>
    <w:p w:rsidR="001D3F87" w:rsidRDefault="001D3F87" w:rsidP="00CB27BA">
      <w:pPr>
        <w:autoSpaceDE w:val="0"/>
        <w:autoSpaceDN w:val="0"/>
        <w:adjustRightInd w:val="0"/>
        <w:spacing w:after="0" w:line="240" w:lineRule="auto"/>
        <w:jc w:val="both"/>
        <w:rPr>
          <w:rFonts w:ascii="Gill Sans MT" w:hAnsi="Gill Sans MT" w:cs="TradeGothicLTStd-Light"/>
          <w:color w:val="002060"/>
          <w:sz w:val="28"/>
          <w:szCs w:val="28"/>
        </w:rPr>
      </w:pPr>
    </w:p>
    <w:p w:rsidR="001676AF" w:rsidRPr="00DC11B2" w:rsidRDefault="001676AF" w:rsidP="00CB27BA">
      <w:pPr>
        <w:autoSpaceDE w:val="0"/>
        <w:autoSpaceDN w:val="0"/>
        <w:adjustRightInd w:val="0"/>
        <w:spacing w:after="0" w:line="240" w:lineRule="auto"/>
        <w:jc w:val="both"/>
        <w:rPr>
          <w:rFonts w:ascii="Gill Sans MT" w:hAnsi="Gill Sans MT" w:cs="TradeGothicLTStd-Light"/>
          <w:color w:val="000000"/>
          <w:sz w:val="28"/>
          <w:szCs w:val="28"/>
        </w:rPr>
      </w:pPr>
    </w:p>
    <w:p w:rsidR="001676AF" w:rsidRPr="00DC11B2" w:rsidRDefault="001676AF" w:rsidP="00CB27BA">
      <w:pPr>
        <w:autoSpaceDE w:val="0"/>
        <w:autoSpaceDN w:val="0"/>
        <w:adjustRightInd w:val="0"/>
        <w:spacing w:after="0" w:line="240" w:lineRule="auto"/>
        <w:jc w:val="both"/>
        <w:rPr>
          <w:rFonts w:ascii="Gill Sans MT" w:hAnsi="Gill Sans MT" w:cs="TradeGothicLTStd-Light"/>
          <w:color w:val="000000"/>
          <w:sz w:val="28"/>
          <w:szCs w:val="28"/>
        </w:rPr>
      </w:pPr>
    </w:p>
    <w:p w:rsidR="000A174F" w:rsidRPr="00DC11B2" w:rsidRDefault="000A174F" w:rsidP="00513C2A">
      <w:pPr>
        <w:autoSpaceDE w:val="0"/>
        <w:autoSpaceDN w:val="0"/>
        <w:adjustRightInd w:val="0"/>
        <w:spacing w:after="0" w:line="240" w:lineRule="auto"/>
        <w:rPr>
          <w:rFonts w:ascii="Gill Sans MT" w:hAnsi="Gill Sans MT" w:cs="TradeGothicLTStd-Bd2"/>
          <w:color w:val="FF0000"/>
          <w:sz w:val="28"/>
          <w:szCs w:val="28"/>
        </w:rPr>
        <w:sectPr w:rsidR="000A174F" w:rsidRPr="00DC11B2" w:rsidSect="00DC11B2">
          <w:type w:val="continuous"/>
          <w:pgSz w:w="11906" w:h="16838"/>
          <w:pgMar w:top="1440" w:right="1440" w:bottom="1440" w:left="1440" w:header="708" w:footer="708" w:gutter="0"/>
          <w:cols w:num="2" w:space="720"/>
          <w:docGrid w:linePitch="360"/>
        </w:sectPr>
      </w:pPr>
    </w:p>
    <w:p w:rsidR="00175C6E" w:rsidRPr="00D076A7" w:rsidRDefault="00175C6E" w:rsidP="00175C6E">
      <w:pPr>
        <w:autoSpaceDE w:val="0"/>
        <w:autoSpaceDN w:val="0"/>
        <w:adjustRightInd w:val="0"/>
        <w:spacing w:after="0" w:line="240" w:lineRule="auto"/>
        <w:rPr>
          <w:rFonts w:ascii="Gill Sans MT" w:hAnsi="Gill Sans MT" w:cs="TradeGothicLTStd-Bd2"/>
          <w:b/>
          <w:bCs/>
          <w:sz w:val="28"/>
          <w:szCs w:val="28"/>
        </w:rPr>
      </w:pPr>
      <w:r w:rsidRPr="00D076A7">
        <w:rPr>
          <w:rFonts w:ascii="Gill Sans MT" w:hAnsi="Gill Sans MT" w:cs="TradeGothicLTStd-Bd2"/>
          <w:b/>
          <w:bCs/>
          <w:sz w:val="28"/>
          <w:szCs w:val="28"/>
        </w:rPr>
        <w:lastRenderedPageBreak/>
        <w:t>THE MENTORING CONTRACT</w:t>
      </w:r>
    </w:p>
    <w:p w:rsidR="00175C6E" w:rsidRPr="00D076A7" w:rsidRDefault="00175C6E" w:rsidP="00175C6E">
      <w:pPr>
        <w:autoSpaceDE w:val="0"/>
        <w:autoSpaceDN w:val="0"/>
        <w:adjustRightInd w:val="0"/>
        <w:spacing w:after="0" w:line="240" w:lineRule="auto"/>
        <w:jc w:val="both"/>
        <w:rPr>
          <w:rFonts w:ascii="Gill Sans MT" w:hAnsi="Gill Sans MT" w:cs="TradeGothicLTStd-Bd2"/>
          <w:sz w:val="28"/>
          <w:szCs w:val="28"/>
        </w:rPr>
      </w:pPr>
      <w:r w:rsidRPr="00D076A7">
        <w:rPr>
          <w:rFonts w:ascii="Gill Sans MT" w:hAnsi="Gill Sans MT" w:cs="TradeGothicLTStd-Bd2"/>
          <w:sz w:val="28"/>
          <w:szCs w:val="28"/>
        </w:rPr>
        <w:t xml:space="preserve">For the mentoring relationship to be successful and based on trust, both of you need to sign up to strict confidentiality but this can mean different things to different people. For instance, would it be acceptable for the mentee to discuss elements of the mentoring with their line manager? </w:t>
      </w:r>
    </w:p>
    <w:p w:rsidR="00175C6E" w:rsidRPr="00D076A7" w:rsidRDefault="00175C6E" w:rsidP="00175C6E">
      <w:pPr>
        <w:autoSpaceDE w:val="0"/>
        <w:autoSpaceDN w:val="0"/>
        <w:adjustRightInd w:val="0"/>
        <w:spacing w:after="0" w:line="240" w:lineRule="auto"/>
        <w:jc w:val="both"/>
        <w:rPr>
          <w:rFonts w:ascii="Gill Sans MT" w:hAnsi="Gill Sans MT" w:cs="TradeGothicLTStd-Bd2"/>
          <w:sz w:val="28"/>
          <w:szCs w:val="28"/>
        </w:rPr>
      </w:pPr>
    </w:p>
    <w:p w:rsidR="00175C6E" w:rsidRPr="00D076A7" w:rsidRDefault="00175C6E" w:rsidP="00175C6E">
      <w:pPr>
        <w:autoSpaceDE w:val="0"/>
        <w:autoSpaceDN w:val="0"/>
        <w:adjustRightInd w:val="0"/>
        <w:spacing w:after="0" w:line="240" w:lineRule="auto"/>
        <w:jc w:val="both"/>
        <w:rPr>
          <w:rFonts w:ascii="Gill Sans MT" w:hAnsi="Gill Sans MT" w:cs="TradeGothicLTStd-Bd2"/>
          <w:sz w:val="28"/>
          <w:szCs w:val="28"/>
        </w:rPr>
      </w:pPr>
      <w:r w:rsidRPr="00D076A7">
        <w:rPr>
          <w:rFonts w:ascii="Gill Sans MT" w:hAnsi="Gill Sans MT" w:cs="TradeGothicLTStd-Bd2"/>
          <w:sz w:val="28"/>
          <w:szCs w:val="28"/>
        </w:rPr>
        <w:t>What would happen to the confidentiality clause if either party revealed illegal activity or discussed harming themselves or other people? Even though these circumstances are highly unlikely and irregular, the contract is essentially there to manage expectations and it is important to cover what would happen in these events.</w:t>
      </w:r>
    </w:p>
    <w:p w:rsidR="00175C6E" w:rsidRPr="00D076A7" w:rsidRDefault="00175C6E" w:rsidP="00175C6E">
      <w:pPr>
        <w:autoSpaceDE w:val="0"/>
        <w:autoSpaceDN w:val="0"/>
        <w:adjustRightInd w:val="0"/>
        <w:spacing w:after="0" w:line="240" w:lineRule="auto"/>
        <w:jc w:val="both"/>
        <w:rPr>
          <w:rFonts w:ascii="Gill Sans MT" w:hAnsi="Gill Sans MT" w:cs="TradeGothicLTStd-Bd2"/>
          <w:sz w:val="28"/>
          <w:szCs w:val="28"/>
        </w:rPr>
      </w:pPr>
    </w:p>
    <w:p w:rsidR="00175C6E" w:rsidRPr="00D076A7" w:rsidRDefault="00175C6E" w:rsidP="00175C6E">
      <w:pPr>
        <w:autoSpaceDE w:val="0"/>
        <w:autoSpaceDN w:val="0"/>
        <w:adjustRightInd w:val="0"/>
        <w:spacing w:after="0" w:line="240" w:lineRule="auto"/>
        <w:jc w:val="both"/>
        <w:rPr>
          <w:rFonts w:ascii="Gill Sans MT" w:hAnsi="Gill Sans MT" w:cs="TradeGothicLTStd-Bd2"/>
          <w:sz w:val="28"/>
          <w:szCs w:val="28"/>
        </w:rPr>
      </w:pPr>
      <w:r w:rsidRPr="00D076A7">
        <w:rPr>
          <w:rFonts w:ascii="Gill Sans MT" w:hAnsi="Gill Sans MT" w:cs="TradeGothicLTStd-Bd2"/>
          <w:sz w:val="28"/>
          <w:szCs w:val="28"/>
        </w:rPr>
        <w:t>Discuss your boundaries: for example, the mentor may wish to specify that they can help the mentee with a range of work-related or career issues but would not feel comfortable discussing issues of a more personal nature. In cases such as these, the mentor may wish to refer the mentee to the University’s Staff Counselling and Psychological Support Service.</w:t>
      </w: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Pr="00DC11B2"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CA6F5A" w:rsidRDefault="00CA6F5A" w:rsidP="00513C2A">
      <w:pPr>
        <w:autoSpaceDE w:val="0"/>
        <w:autoSpaceDN w:val="0"/>
        <w:adjustRightInd w:val="0"/>
        <w:spacing w:after="0" w:line="240" w:lineRule="auto"/>
        <w:rPr>
          <w:rFonts w:ascii="Gill Sans MT" w:hAnsi="Gill Sans MT" w:cs="TradeGothicLTStd-Bd2"/>
          <w:color w:val="FF0000"/>
          <w:sz w:val="28"/>
          <w:szCs w:val="28"/>
        </w:rPr>
      </w:pPr>
    </w:p>
    <w:p w:rsidR="00BA6E2D" w:rsidRDefault="00BA6E2D" w:rsidP="00513C2A">
      <w:pPr>
        <w:autoSpaceDE w:val="0"/>
        <w:autoSpaceDN w:val="0"/>
        <w:adjustRightInd w:val="0"/>
        <w:spacing w:after="0" w:line="240" w:lineRule="auto"/>
        <w:rPr>
          <w:rFonts w:ascii="Gill Sans MT" w:hAnsi="Gill Sans MT" w:cs="TradeGothicLTStd-Bd2"/>
          <w:color w:val="FF0000"/>
          <w:sz w:val="28"/>
          <w:szCs w:val="28"/>
        </w:rPr>
      </w:pPr>
    </w:p>
    <w:p w:rsidR="00BA6E2D" w:rsidRDefault="00BA6E2D" w:rsidP="00513C2A">
      <w:pPr>
        <w:autoSpaceDE w:val="0"/>
        <w:autoSpaceDN w:val="0"/>
        <w:adjustRightInd w:val="0"/>
        <w:spacing w:after="0" w:line="240" w:lineRule="auto"/>
        <w:rPr>
          <w:rFonts w:ascii="Gill Sans MT" w:hAnsi="Gill Sans MT" w:cs="TradeGothicLTStd-Bd2"/>
          <w:color w:val="FF0000"/>
          <w:sz w:val="28"/>
          <w:szCs w:val="28"/>
        </w:rPr>
      </w:pPr>
    </w:p>
    <w:p w:rsidR="00BA6E2D" w:rsidRDefault="00BA6E2D" w:rsidP="00513C2A">
      <w:pPr>
        <w:autoSpaceDE w:val="0"/>
        <w:autoSpaceDN w:val="0"/>
        <w:adjustRightInd w:val="0"/>
        <w:spacing w:after="0" w:line="240" w:lineRule="auto"/>
        <w:rPr>
          <w:rFonts w:ascii="Gill Sans MT" w:hAnsi="Gill Sans MT" w:cs="TradeGothicLTStd-Bd2"/>
          <w:color w:val="FF0000"/>
          <w:sz w:val="28"/>
          <w:szCs w:val="28"/>
        </w:rPr>
      </w:pPr>
    </w:p>
    <w:p w:rsidR="00BA6E2D" w:rsidRDefault="00BA6E2D" w:rsidP="00513C2A">
      <w:pPr>
        <w:autoSpaceDE w:val="0"/>
        <w:autoSpaceDN w:val="0"/>
        <w:adjustRightInd w:val="0"/>
        <w:spacing w:after="0" w:line="240" w:lineRule="auto"/>
        <w:rPr>
          <w:rFonts w:ascii="Gill Sans MT" w:hAnsi="Gill Sans MT" w:cs="TradeGothicLTStd-Bd2"/>
          <w:color w:val="FF0000"/>
          <w:sz w:val="28"/>
          <w:szCs w:val="28"/>
        </w:rPr>
      </w:pPr>
    </w:p>
    <w:p w:rsidR="00BA6E2D" w:rsidRDefault="00BA6E2D" w:rsidP="00513C2A">
      <w:pPr>
        <w:autoSpaceDE w:val="0"/>
        <w:autoSpaceDN w:val="0"/>
        <w:adjustRightInd w:val="0"/>
        <w:spacing w:after="0" w:line="240" w:lineRule="auto"/>
        <w:rPr>
          <w:rFonts w:ascii="Gill Sans MT" w:hAnsi="Gill Sans MT" w:cs="TradeGothicLTStd-Bd2"/>
          <w:color w:val="FF0000"/>
          <w:sz w:val="28"/>
          <w:szCs w:val="28"/>
        </w:rPr>
      </w:pPr>
    </w:p>
    <w:p w:rsidR="00BA6E2D" w:rsidRDefault="00BA6E2D" w:rsidP="00513C2A">
      <w:pPr>
        <w:autoSpaceDE w:val="0"/>
        <w:autoSpaceDN w:val="0"/>
        <w:adjustRightInd w:val="0"/>
        <w:spacing w:after="0" w:line="240" w:lineRule="auto"/>
        <w:rPr>
          <w:rFonts w:ascii="Gill Sans MT" w:hAnsi="Gill Sans MT" w:cs="TradeGothicLTStd-Bd2"/>
          <w:color w:val="FF0000"/>
          <w:sz w:val="28"/>
          <w:szCs w:val="28"/>
        </w:rPr>
      </w:pPr>
    </w:p>
    <w:p w:rsidR="00BA6E2D" w:rsidRDefault="00BA6E2D" w:rsidP="00513C2A">
      <w:pPr>
        <w:autoSpaceDE w:val="0"/>
        <w:autoSpaceDN w:val="0"/>
        <w:adjustRightInd w:val="0"/>
        <w:spacing w:after="0" w:line="240" w:lineRule="auto"/>
        <w:rPr>
          <w:rFonts w:ascii="Gill Sans MT" w:hAnsi="Gill Sans MT" w:cs="TradeGothicLTStd-Bd2"/>
          <w:color w:val="FF0000"/>
          <w:sz w:val="28"/>
          <w:szCs w:val="28"/>
        </w:rPr>
      </w:pPr>
    </w:p>
    <w:p w:rsidR="00952CB7" w:rsidRDefault="00952CB7" w:rsidP="00513C2A">
      <w:pPr>
        <w:autoSpaceDE w:val="0"/>
        <w:autoSpaceDN w:val="0"/>
        <w:adjustRightInd w:val="0"/>
        <w:spacing w:after="0" w:line="240" w:lineRule="auto"/>
        <w:rPr>
          <w:rFonts w:ascii="Gill Sans MT" w:hAnsi="Gill Sans MT" w:cs="TradeGothicLTStd-Bd2"/>
          <w:color w:val="FF0000"/>
          <w:sz w:val="28"/>
          <w:szCs w:val="28"/>
        </w:rPr>
        <w:sectPr w:rsidR="00952CB7" w:rsidSect="00DC11B2">
          <w:type w:val="continuous"/>
          <w:pgSz w:w="11906" w:h="16838"/>
          <w:pgMar w:top="1440" w:right="1440" w:bottom="1440" w:left="1440" w:header="708" w:footer="708" w:gutter="0"/>
          <w:cols w:num="2" w:space="720"/>
          <w:docGrid w:linePitch="360"/>
        </w:sectPr>
      </w:pPr>
    </w:p>
    <w:p w:rsidR="00BA6E2D" w:rsidRPr="00DC11B2" w:rsidRDefault="00BA6E2D" w:rsidP="00513C2A">
      <w:pPr>
        <w:autoSpaceDE w:val="0"/>
        <w:autoSpaceDN w:val="0"/>
        <w:adjustRightInd w:val="0"/>
        <w:spacing w:after="0" w:line="240" w:lineRule="auto"/>
        <w:rPr>
          <w:rFonts w:ascii="Gill Sans MT" w:hAnsi="Gill Sans MT" w:cs="TradeGothicLTStd-Bd2"/>
          <w:color w:val="FF0000"/>
          <w:sz w:val="28"/>
          <w:szCs w:val="28"/>
        </w:rPr>
      </w:pPr>
    </w:p>
    <w:p w:rsidR="00952CB7" w:rsidRDefault="00952CB7" w:rsidP="00513C2A">
      <w:pPr>
        <w:autoSpaceDE w:val="0"/>
        <w:autoSpaceDN w:val="0"/>
        <w:adjustRightInd w:val="0"/>
        <w:spacing w:after="0" w:line="240" w:lineRule="auto"/>
        <w:rPr>
          <w:rFonts w:ascii="Gill Sans MT" w:hAnsi="Gill Sans MT" w:cs="TradeGothicLTStd-Bd2"/>
          <w:b/>
          <w:bCs/>
          <w:color w:val="FF0000"/>
          <w:sz w:val="28"/>
          <w:szCs w:val="28"/>
        </w:rPr>
        <w:sectPr w:rsidR="00952CB7" w:rsidSect="00952CB7">
          <w:type w:val="continuous"/>
          <w:pgSz w:w="11906" w:h="16838"/>
          <w:pgMar w:top="1440" w:right="1440" w:bottom="1440" w:left="1440" w:header="708" w:footer="708" w:gutter="0"/>
          <w:cols w:space="720"/>
          <w:docGrid w:linePitch="360"/>
        </w:sectPr>
      </w:pPr>
    </w:p>
    <w:p w:rsidR="00513C2A" w:rsidRPr="00D076A7" w:rsidRDefault="00D076A7" w:rsidP="00513C2A">
      <w:pPr>
        <w:autoSpaceDE w:val="0"/>
        <w:autoSpaceDN w:val="0"/>
        <w:adjustRightInd w:val="0"/>
        <w:spacing w:after="0" w:line="240" w:lineRule="auto"/>
        <w:rPr>
          <w:rFonts w:ascii="Gill Sans MT" w:hAnsi="Gill Sans MT" w:cs="TradeGothicLTStd-Bd2"/>
          <w:b/>
          <w:bCs/>
          <w:color w:val="FF0000"/>
          <w:sz w:val="28"/>
          <w:szCs w:val="28"/>
        </w:rPr>
      </w:pPr>
      <w:r w:rsidRPr="00D076A7">
        <w:rPr>
          <w:rFonts w:ascii="Gill Sans MT" w:hAnsi="Gill Sans MT" w:cs="TradeGothicLTStd-Bd2"/>
          <w:b/>
          <w:bCs/>
          <w:color w:val="FF0000"/>
          <w:sz w:val="28"/>
          <w:szCs w:val="28"/>
        </w:rPr>
        <w:t>B</w:t>
      </w:r>
      <w:r w:rsidR="007F5079">
        <w:rPr>
          <w:rFonts w:ascii="Gill Sans MT" w:hAnsi="Gill Sans MT" w:cs="TradeGothicLTStd-Bd2"/>
          <w:b/>
          <w:bCs/>
          <w:color w:val="FF0000"/>
          <w:sz w:val="28"/>
          <w:szCs w:val="28"/>
        </w:rPr>
        <w:t>IBLIOGRAPHY</w:t>
      </w:r>
    </w:p>
    <w:p w:rsidR="00513C2A" w:rsidRPr="00DC11B2" w:rsidRDefault="00513C2A" w:rsidP="00A82C72">
      <w:pPr>
        <w:autoSpaceDE w:val="0"/>
        <w:autoSpaceDN w:val="0"/>
        <w:adjustRightInd w:val="0"/>
        <w:spacing w:after="0" w:line="240" w:lineRule="auto"/>
        <w:rPr>
          <w:rFonts w:ascii="Gill Sans MT" w:hAnsi="Gill Sans MT" w:cs="TradeGothicLTStd-Light"/>
          <w:sz w:val="28"/>
          <w:szCs w:val="28"/>
        </w:rPr>
      </w:pPr>
    </w:p>
    <w:p w:rsidR="007F5079" w:rsidRDefault="007F5079" w:rsidP="007F5079">
      <w:pPr>
        <w:autoSpaceDE w:val="0"/>
        <w:autoSpaceDN w:val="0"/>
        <w:adjustRightInd w:val="0"/>
        <w:spacing w:after="0" w:line="240" w:lineRule="auto"/>
        <w:rPr>
          <w:rFonts w:ascii="Gill Sans MT" w:hAnsi="Gill Sans MT" w:cs="TradeGothicLTStd-Light"/>
          <w:sz w:val="28"/>
          <w:szCs w:val="28"/>
        </w:rPr>
      </w:pPr>
      <w:r w:rsidRPr="00952CB7">
        <w:rPr>
          <w:rFonts w:ascii="Gill Sans MT" w:hAnsi="Gill Sans MT" w:cs="TradeGothicLTStd-Light"/>
          <w:sz w:val="28"/>
          <w:szCs w:val="28"/>
        </w:rPr>
        <w:t xml:space="preserve">ADAMS, R (2017) </w:t>
      </w:r>
      <w:proofErr w:type="spellStart"/>
      <w:r w:rsidRPr="00952CB7">
        <w:rPr>
          <w:rFonts w:ascii="Gill Sans MT" w:hAnsi="Gill Sans MT" w:cs="TradeGothicLTStd-Light"/>
          <w:i/>
          <w:iCs/>
          <w:sz w:val="28"/>
          <w:szCs w:val="28"/>
        </w:rPr>
        <w:t>DISCover</w:t>
      </w:r>
      <w:proofErr w:type="spellEnd"/>
      <w:r w:rsidRPr="00952CB7">
        <w:rPr>
          <w:rFonts w:ascii="Gill Sans MT" w:hAnsi="Gill Sans MT" w:cs="TradeGothicLTStd-Light"/>
          <w:i/>
          <w:iCs/>
          <w:sz w:val="28"/>
          <w:szCs w:val="28"/>
        </w:rPr>
        <w:t xml:space="preserve"> the Power of You: How to cultivate change for positive and productive cultures.</w:t>
      </w:r>
      <w:r w:rsidRPr="00952CB7">
        <w:rPr>
          <w:rFonts w:ascii="Gill Sans MT" w:hAnsi="Gill Sans MT" w:cs="TradeGothicLTStd-Light"/>
          <w:sz w:val="28"/>
          <w:szCs w:val="28"/>
        </w:rPr>
        <w:t xml:space="preserve"> Hants: John Hunt Publishing, Business Books.</w:t>
      </w:r>
    </w:p>
    <w:p w:rsidR="007F5079" w:rsidRDefault="007F5079" w:rsidP="00952CB7">
      <w:pPr>
        <w:autoSpaceDE w:val="0"/>
        <w:autoSpaceDN w:val="0"/>
        <w:adjustRightInd w:val="0"/>
        <w:spacing w:after="0" w:line="240" w:lineRule="auto"/>
        <w:rPr>
          <w:rFonts w:ascii="Gill Sans MT" w:hAnsi="Gill Sans MT" w:cs="TradeGothicLTStd-Light"/>
          <w:sz w:val="28"/>
          <w:szCs w:val="28"/>
        </w:rPr>
      </w:pPr>
    </w:p>
    <w:p w:rsidR="000A174F" w:rsidRPr="00DC11B2" w:rsidRDefault="00952CB7" w:rsidP="00952CB7">
      <w:pPr>
        <w:autoSpaceDE w:val="0"/>
        <w:autoSpaceDN w:val="0"/>
        <w:adjustRightInd w:val="0"/>
        <w:spacing w:after="0" w:line="240" w:lineRule="auto"/>
        <w:rPr>
          <w:rFonts w:ascii="Gill Sans MT" w:hAnsi="Gill Sans MT" w:cs="TradeGothicLTStd-Light"/>
          <w:sz w:val="28"/>
          <w:szCs w:val="28"/>
        </w:rPr>
      </w:pPr>
      <w:r>
        <w:rPr>
          <w:rFonts w:ascii="Gill Sans MT" w:hAnsi="Gill Sans MT" w:cs="TradeGothicLTStd-Light"/>
          <w:sz w:val="28"/>
          <w:szCs w:val="28"/>
        </w:rPr>
        <w:t xml:space="preserve">ALRED, G &amp; GARVEY, B (2010) </w:t>
      </w:r>
      <w:r w:rsidR="000A174F" w:rsidRPr="00DC11B2">
        <w:rPr>
          <w:rFonts w:ascii="Gill Sans MT" w:hAnsi="Gill Sans MT" w:cs="TradeGothicLTStd-LightObl"/>
          <w:i/>
          <w:iCs/>
          <w:sz w:val="28"/>
          <w:szCs w:val="28"/>
        </w:rPr>
        <w:t>Mentoring Pocketbook</w:t>
      </w:r>
      <w:r>
        <w:rPr>
          <w:rFonts w:ascii="Gill Sans MT" w:hAnsi="Gill Sans MT" w:cs="TradeGothicLTStd-Light"/>
          <w:sz w:val="28"/>
          <w:szCs w:val="28"/>
        </w:rPr>
        <w:t xml:space="preserve">. </w:t>
      </w:r>
      <w:r w:rsidR="000A174F" w:rsidRPr="00DC11B2">
        <w:rPr>
          <w:rFonts w:ascii="Gill Sans MT" w:hAnsi="Gill Sans MT" w:cs="TradeGothicLTStd-Light"/>
          <w:sz w:val="28"/>
          <w:szCs w:val="28"/>
        </w:rPr>
        <w:t>Hants: Management Pocketbooks Limited.</w:t>
      </w:r>
    </w:p>
    <w:p w:rsidR="000A174F" w:rsidRPr="00DC11B2" w:rsidRDefault="000A174F" w:rsidP="000A174F">
      <w:pPr>
        <w:autoSpaceDE w:val="0"/>
        <w:autoSpaceDN w:val="0"/>
        <w:adjustRightInd w:val="0"/>
        <w:spacing w:after="0" w:line="240" w:lineRule="auto"/>
        <w:rPr>
          <w:rFonts w:ascii="Gill Sans MT" w:hAnsi="Gill Sans MT" w:cs="TradeGothicLTStd-Light"/>
          <w:sz w:val="28"/>
          <w:szCs w:val="28"/>
        </w:rPr>
      </w:pPr>
    </w:p>
    <w:p w:rsidR="000A174F" w:rsidRPr="00DC11B2" w:rsidRDefault="000A174F" w:rsidP="00952CB7">
      <w:pPr>
        <w:autoSpaceDE w:val="0"/>
        <w:autoSpaceDN w:val="0"/>
        <w:adjustRightInd w:val="0"/>
        <w:spacing w:after="0" w:line="240" w:lineRule="auto"/>
        <w:rPr>
          <w:rFonts w:ascii="Gill Sans MT" w:hAnsi="Gill Sans MT" w:cs="TradeGothicLTStd-Light"/>
          <w:sz w:val="28"/>
          <w:szCs w:val="28"/>
        </w:rPr>
      </w:pPr>
      <w:r w:rsidRPr="00DC11B2">
        <w:rPr>
          <w:rFonts w:ascii="Gill Sans MT" w:hAnsi="Gill Sans MT" w:cs="TradeGothicLTStd-Light"/>
          <w:sz w:val="28"/>
          <w:szCs w:val="28"/>
        </w:rPr>
        <w:t xml:space="preserve">CLUTTERBUCK, D </w:t>
      </w:r>
      <w:r w:rsidR="00952CB7">
        <w:rPr>
          <w:rFonts w:ascii="Gill Sans MT" w:hAnsi="Gill Sans MT" w:cs="TradeGothicLTStd-Light"/>
          <w:sz w:val="28"/>
          <w:szCs w:val="28"/>
        </w:rPr>
        <w:t xml:space="preserve">(2004) </w:t>
      </w:r>
      <w:r w:rsidRPr="00DC11B2">
        <w:rPr>
          <w:rFonts w:ascii="Gill Sans MT" w:hAnsi="Gill Sans MT" w:cs="TradeGothicLTStd-LightObl"/>
          <w:i/>
          <w:iCs/>
          <w:sz w:val="28"/>
          <w:szCs w:val="28"/>
        </w:rPr>
        <w:t>Everyone Needs a Mentor</w:t>
      </w:r>
      <w:r w:rsidR="00952CB7">
        <w:rPr>
          <w:rFonts w:ascii="Gill Sans MT" w:hAnsi="Gill Sans MT" w:cs="TradeGothicLTStd-Light"/>
          <w:sz w:val="28"/>
          <w:szCs w:val="28"/>
        </w:rPr>
        <w:t xml:space="preserve">. </w:t>
      </w:r>
      <w:r w:rsidRPr="00DC11B2">
        <w:rPr>
          <w:rFonts w:ascii="Gill Sans MT" w:hAnsi="Gill Sans MT" w:cs="TradeGothicLTStd-Light"/>
          <w:sz w:val="28"/>
          <w:szCs w:val="28"/>
        </w:rPr>
        <w:t>London: Chartered Institute of Personnel and Development.</w:t>
      </w:r>
    </w:p>
    <w:p w:rsidR="000A174F" w:rsidRPr="00DC11B2" w:rsidRDefault="000A174F" w:rsidP="000A174F">
      <w:pPr>
        <w:autoSpaceDE w:val="0"/>
        <w:autoSpaceDN w:val="0"/>
        <w:adjustRightInd w:val="0"/>
        <w:spacing w:after="0" w:line="240" w:lineRule="auto"/>
        <w:rPr>
          <w:rFonts w:ascii="Gill Sans MT" w:hAnsi="Gill Sans MT" w:cs="TradeGothicLTStd-Light"/>
          <w:sz w:val="28"/>
          <w:szCs w:val="28"/>
        </w:rPr>
      </w:pPr>
    </w:p>
    <w:p w:rsidR="000A174F" w:rsidRPr="00952CB7" w:rsidRDefault="00952CB7" w:rsidP="00952CB7">
      <w:pPr>
        <w:autoSpaceDE w:val="0"/>
        <w:autoSpaceDN w:val="0"/>
        <w:adjustRightInd w:val="0"/>
        <w:spacing w:after="0" w:line="240" w:lineRule="auto"/>
        <w:rPr>
          <w:rFonts w:ascii="Gill Sans MT" w:hAnsi="Gill Sans MT" w:cs="TradeGothicLTStd-Light"/>
          <w:sz w:val="28"/>
          <w:szCs w:val="28"/>
        </w:rPr>
      </w:pPr>
      <w:r w:rsidRPr="00952CB7">
        <w:rPr>
          <w:rFonts w:ascii="Gill Sans MT" w:hAnsi="Gill Sans MT" w:cs="TradeGothicLTStd-Light"/>
          <w:sz w:val="28"/>
          <w:szCs w:val="28"/>
        </w:rPr>
        <w:t xml:space="preserve">KAY, D &amp; HINDS, R (2012) </w:t>
      </w:r>
      <w:r w:rsidR="000A174F" w:rsidRPr="00952CB7">
        <w:rPr>
          <w:rFonts w:ascii="Gill Sans MT" w:hAnsi="Gill Sans MT" w:cs="TradeGothicLTStd-LightObl"/>
          <w:i/>
          <w:iCs/>
          <w:sz w:val="28"/>
          <w:szCs w:val="28"/>
        </w:rPr>
        <w:t>A Practical Guide to Mentoring: Using Coaching and Mentoring</w:t>
      </w:r>
      <w:r w:rsidRPr="00952CB7">
        <w:rPr>
          <w:rFonts w:ascii="Gill Sans MT" w:hAnsi="Gill Sans MT" w:cs="TradeGothicLTStd-Light"/>
          <w:sz w:val="28"/>
          <w:szCs w:val="28"/>
        </w:rPr>
        <w:t xml:space="preserve"> </w:t>
      </w:r>
      <w:r w:rsidR="000A174F" w:rsidRPr="00952CB7">
        <w:rPr>
          <w:rFonts w:ascii="Gill Sans MT" w:hAnsi="Gill Sans MT" w:cs="TradeGothicLTStd-LightObl"/>
          <w:i/>
          <w:iCs/>
          <w:sz w:val="28"/>
          <w:szCs w:val="28"/>
        </w:rPr>
        <w:t>Skills to Help Others Achieve their Goals</w:t>
      </w:r>
      <w:r w:rsidRPr="00952CB7">
        <w:rPr>
          <w:rFonts w:ascii="Gill Sans MT" w:hAnsi="Gill Sans MT" w:cs="TradeGothicLTStd-Light"/>
          <w:sz w:val="28"/>
          <w:szCs w:val="28"/>
        </w:rPr>
        <w:t xml:space="preserve">. </w:t>
      </w:r>
      <w:r w:rsidR="000A174F" w:rsidRPr="00952CB7">
        <w:rPr>
          <w:rFonts w:ascii="Gill Sans MT" w:hAnsi="Gill Sans MT" w:cs="TradeGothicLTStd-Light"/>
          <w:sz w:val="28"/>
          <w:szCs w:val="28"/>
        </w:rPr>
        <w:t>Oxford: How To Books Ltd.</w:t>
      </w:r>
    </w:p>
    <w:p w:rsidR="007F5079" w:rsidRDefault="007F5079" w:rsidP="000A174F">
      <w:pPr>
        <w:autoSpaceDE w:val="0"/>
        <w:autoSpaceDN w:val="0"/>
        <w:adjustRightInd w:val="0"/>
        <w:spacing w:after="0" w:line="240" w:lineRule="auto"/>
        <w:rPr>
          <w:rFonts w:ascii="Gill Sans MT" w:hAnsi="Gill Sans MT" w:cs="TradeGothicLTStd-Light"/>
          <w:sz w:val="28"/>
          <w:szCs w:val="28"/>
        </w:rPr>
      </w:pPr>
    </w:p>
    <w:p w:rsidR="007F5079" w:rsidRPr="00952CB7" w:rsidRDefault="007F5079" w:rsidP="007F5079">
      <w:pPr>
        <w:autoSpaceDE w:val="0"/>
        <w:autoSpaceDN w:val="0"/>
        <w:adjustRightInd w:val="0"/>
        <w:spacing w:after="0" w:line="240" w:lineRule="auto"/>
        <w:rPr>
          <w:rFonts w:ascii="Gill Sans MT" w:hAnsi="Gill Sans MT" w:cs="TradeGothicLTStd-Light"/>
          <w:sz w:val="28"/>
          <w:szCs w:val="28"/>
        </w:rPr>
      </w:pPr>
      <w:r>
        <w:rPr>
          <w:rFonts w:ascii="Gill Sans MT" w:hAnsi="Gill Sans MT" w:cs="TradeGothicLTStd-Light"/>
          <w:sz w:val="28"/>
          <w:szCs w:val="28"/>
        </w:rPr>
        <w:t xml:space="preserve">MCMAHON, G and ARCHER, A (Ed) (2010) </w:t>
      </w:r>
      <w:r w:rsidRPr="007F5079">
        <w:rPr>
          <w:rFonts w:ascii="Gill Sans MT" w:hAnsi="Gill Sans MT" w:cs="TradeGothicLTStd-Light"/>
          <w:i/>
          <w:iCs/>
          <w:sz w:val="28"/>
          <w:szCs w:val="28"/>
        </w:rPr>
        <w:t xml:space="preserve">101 Coaching Strategies and Techniques.  </w:t>
      </w:r>
      <w:r>
        <w:rPr>
          <w:rFonts w:ascii="Gill Sans MT" w:hAnsi="Gill Sans MT" w:cs="TradeGothicLTStd-Light"/>
          <w:sz w:val="28"/>
          <w:szCs w:val="28"/>
        </w:rPr>
        <w:t xml:space="preserve">East Sussex: Routledge. </w:t>
      </w:r>
    </w:p>
    <w:p w:rsidR="005B2202" w:rsidRPr="005B2202" w:rsidRDefault="005B2202" w:rsidP="000A174F">
      <w:pPr>
        <w:autoSpaceDE w:val="0"/>
        <w:autoSpaceDN w:val="0"/>
        <w:adjustRightInd w:val="0"/>
        <w:spacing w:after="0" w:line="240" w:lineRule="auto"/>
        <w:rPr>
          <w:rFonts w:ascii="Gill Sans MT" w:hAnsi="Gill Sans MT" w:cs="TradeGothicLTStd-Light"/>
          <w:color w:val="0070C0"/>
          <w:sz w:val="28"/>
          <w:szCs w:val="28"/>
        </w:rPr>
      </w:pPr>
    </w:p>
    <w:sectPr w:rsidR="005B2202" w:rsidRPr="005B2202" w:rsidSect="00952CB7">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751" w:rsidRDefault="00C84751" w:rsidP="002A73D6">
      <w:pPr>
        <w:spacing w:after="0" w:line="240" w:lineRule="auto"/>
      </w:pPr>
      <w:r>
        <w:separator/>
      </w:r>
    </w:p>
  </w:endnote>
  <w:endnote w:type="continuationSeparator" w:id="0">
    <w:p w:rsidR="00C84751" w:rsidRDefault="00C84751" w:rsidP="002A7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radeGothicLTStd-Light">
    <w:panose1 w:val="00000000000000000000"/>
    <w:charset w:val="00"/>
    <w:family w:val="swiss"/>
    <w:notTrueType/>
    <w:pitch w:val="default"/>
    <w:sig w:usb0="00000003" w:usb1="00000000" w:usb2="00000000" w:usb3="00000000" w:csb0="00000001" w:csb1="00000000"/>
  </w:font>
  <w:font w:name="TradeGothicLTStd-Bd2">
    <w:panose1 w:val="00000000000000000000"/>
    <w:charset w:val="00"/>
    <w:family w:val="swiss"/>
    <w:notTrueType/>
    <w:pitch w:val="default"/>
    <w:sig w:usb0="00000003" w:usb1="00000000" w:usb2="00000000" w:usb3="00000000" w:csb0="00000001" w:csb1="00000000"/>
  </w:font>
  <w:font w:name="TradeGothicLTStd-LightObl">
    <w:panose1 w:val="00000000000000000000"/>
    <w:charset w:val="00"/>
    <w:family w:val="swiss"/>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Raleway-Medium">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751" w:rsidRDefault="00C84751" w:rsidP="002A73D6">
      <w:pPr>
        <w:spacing w:after="0" w:line="240" w:lineRule="auto"/>
      </w:pPr>
      <w:r>
        <w:separator/>
      </w:r>
    </w:p>
  </w:footnote>
  <w:footnote w:type="continuationSeparator" w:id="0">
    <w:p w:rsidR="00C84751" w:rsidRDefault="00C84751" w:rsidP="002A7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751" w:rsidRPr="002A73D6" w:rsidRDefault="00C84751" w:rsidP="002A73D6">
    <w:pPr>
      <w:pStyle w:val="Header"/>
      <w:pBdr>
        <w:bottom w:val="thickThinSmallGap" w:sz="24" w:space="1" w:color="622423" w:themeColor="accent2" w:themeShade="7F"/>
      </w:pBdr>
      <w:rPr>
        <w:rFonts w:asciiTheme="majorHAnsi" w:eastAsiaTheme="majorEastAsia" w:hAnsiTheme="majorHAnsi" w:cstheme="majorBidi"/>
        <w:sz w:val="24"/>
        <w:szCs w:val="24"/>
      </w:rPr>
    </w:pPr>
    <w:r>
      <w:rPr>
        <w:rFonts w:ascii="Gill Sans MT" w:eastAsiaTheme="majorEastAsia" w:hAnsi="Gill Sans MT" w:cstheme="majorBidi"/>
        <w:sz w:val="24"/>
        <w:szCs w:val="24"/>
      </w:rPr>
      <w:ptab w:relativeTo="margin" w:alignment="right" w:leader="none"/>
    </w:r>
    <w:sdt>
      <w:sdtPr>
        <w:rPr>
          <w:rFonts w:ascii="Gill Sans MT" w:eastAsiaTheme="majorEastAsia" w:hAnsi="Gill Sans MT" w:cstheme="majorBidi"/>
          <w:sz w:val="24"/>
          <w:szCs w:val="24"/>
        </w:rPr>
        <w:id w:val="1676379204"/>
        <w:docPartObj>
          <w:docPartGallery w:val="Page Numbers (Margins)"/>
          <w:docPartUnique/>
        </w:docPartObj>
      </w:sdtPr>
      <w:sdtContent>
        <w:r w:rsidRPr="00AC7CE3">
          <w:rPr>
            <w:rFonts w:ascii="Gill Sans MT" w:eastAsiaTheme="majorEastAsia" w:hAnsi="Gill Sans MT" w:cstheme="majorBidi"/>
            <w:noProof/>
            <w:sz w:val="24"/>
            <w:szCs w:val="24"/>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751" w:rsidRDefault="00C8475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 xml:space="preserve"> PAGE    \* MERGEFORMAT </w:instrText>
                              </w:r>
                              <w:r>
                                <w:fldChar w:fldCharType="separate"/>
                              </w:r>
                              <w:r w:rsidR="00E0244E" w:rsidRPr="00E0244E">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C84751" w:rsidRDefault="00C8475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 xml:space="preserve"> PAGE    \* MERGEFORMAT </w:instrText>
                        </w:r>
                        <w:r>
                          <w:fldChar w:fldCharType="separate"/>
                        </w:r>
                        <w:r w:rsidR="00E0244E" w:rsidRPr="00E0244E">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sdt>
      <w:sdtPr>
        <w:rPr>
          <w:rFonts w:ascii="Gill Sans MT" w:eastAsiaTheme="majorEastAsia" w:hAnsi="Gill Sans MT" w:cstheme="majorBidi"/>
          <w:sz w:val="24"/>
          <w:szCs w:val="24"/>
        </w:rPr>
        <w:alias w:val="Title"/>
        <w:id w:val="77738743"/>
        <w:dataBinding w:prefixMappings="xmlns:ns0='http://schemas.openxmlformats.org/package/2006/metadata/core-properties' xmlns:ns1='http://purl.org/dc/elements/1.1/'" w:xpath="/ns0:coreProperties[1]/ns1:title[1]" w:storeItemID="{6C3C8BC8-F283-45AE-878A-BAB7291924A1}"/>
        <w:text/>
      </w:sdtPr>
      <w:sdtContent>
        <w:r>
          <w:rPr>
            <w:rFonts w:ascii="Gill Sans MT" w:eastAsiaTheme="majorEastAsia" w:hAnsi="Gill Sans MT" w:cstheme="majorBidi"/>
            <w:sz w:val="24"/>
            <w:szCs w:val="24"/>
          </w:rPr>
          <w:t>Organis</w:t>
        </w:r>
        <w:r w:rsidRPr="002A73D6">
          <w:rPr>
            <w:rFonts w:ascii="Gill Sans MT" w:eastAsiaTheme="majorEastAsia" w:hAnsi="Gill Sans MT" w:cstheme="majorBidi"/>
            <w:sz w:val="24"/>
            <w:szCs w:val="24"/>
          </w:rPr>
          <w:t>ational Development and Professional Learning</w:t>
        </w:r>
      </w:sdtContent>
    </w:sdt>
  </w:p>
  <w:p w:rsidR="00C84751" w:rsidRDefault="00C847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A07"/>
    <w:multiLevelType w:val="hybridMultilevel"/>
    <w:tmpl w:val="CE72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D14CC5"/>
    <w:multiLevelType w:val="multilevel"/>
    <w:tmpl w:val="F372E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200D1A"/>
    <w:multiLevelType w:val="hybridMultilevel"/>
    <w:tmpl w:val="8B641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7A672F"/>
    <w:multiLevelType w:val="hybridMultilevel"/>
    <w:tmpl w:val="9552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5F1542"/>
    <w:multiLevelType w:val="hybridMultilevel"/>
    <w:tmpl w:val="6F72C4AE"/>
    <w:lvl w:ilvl="0" w:tplc="1B18D748">
      <w:start w:val="1"/>
      <w:numFmt w:val="decimal"/>
      <w:lvlText w:val="%1."/>
      <w:lvlJc w:val="left"/>
      <w:pPr>
        <w:ind w:left="720" w:hanging="360"/>
      </w:pPr>
      <w:rPr>
        <w:rFonts w:eastAsiaTheme="minorEastAsi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CA7192"/>
    <w:multiLevelType w:val="hybridMultilevel"/>
    <w:tmpl w:val="8F342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4A6755"/>
    <w:multiLevelType w:val="hybridMultilevel"/>
    <w:tmpl w:val="DD42D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452C42"/>
    <w:multiLevelType w:val="hybridMultilevel"/>
    <w:tmpl w:val="2954B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A2031D"/>
    <w:multiLevelType w:val="hybridMultilevel"/>
    <w:tmpl w:val="3714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AD259E"/>
    <w:multiLevelType w:val="hybridMultilevel"/>
    <w:tmpl w:val="9498F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B27AE2"/>
    <w:multiLevelType w:val="hybridMultilevel"/>
    <w:tmpl w:val="E5207DBE"/>
    <w:lvl w:ilvl="0" w:tplc="63A04680">
      <w:start w:val="1"/>
      <w:numFmt w:val="bullet"/>
      <w:lvlText w:val="•"/>
      <w:lvlJc w:val="left"/>
      <w:pPr>
        <w:tabs>
          <w:tab w:val="num" w:pos="720"/>
        </w:tabs>
        <w:ind w:left="720" w:hanging="360"/>
      </w:pPr>
      <w:rPr>
        <w:rFonts w:ascii="Times New Roman" w:hAnsi="Times New Roman" w:hint="default"/>
      </w:rPr>
    </w:lvl>
    <w:lvl w:ilvl="1" w:tplc="16ECBB62" w:tentative="1">
      <w:start w:val="1"/>
      <w:numFmt w:val="bullet"/>
      <w:lvlText w:val="•"/>
      <w:lvlJc w:val="left"/>
      <w:pPr>
        <w:tabs>
          <w:tab w:val="num" w:pos="1440"/>
        </w:tabs>
        <w:ind w:left="1440" w:hanging="360"/>
      </w:pPr>
      <w:rPr>
        <w:rFonts w:ascii="Times New Roman" w:hAnsi="Times New Roman" w:hint="default"/>
      </w:rPr>
    </w:lvl>
    <w:lvl w:ilvl="2" w:tplc="4F62B63C" w:tentative="1">
      <w:start w:val="1"/>
      <w:numFmt w:val="bullet"/>
      <w:lvlText w:val="•"/>
      <w:lvlJc w:val="left"/>
      <w:pPr>
        <w:tabs>
          <w:tab w:val="num" w:pos="2160"/>
        </w:tabs>
        <w:ind w:left="2160" w:hanging="360"/>
      </w:pPr>
      <w:rPr>
        <w:rFonts w:ascii="Times New Roman" w:hAnsi="Times New Roman" w:hint="default"/>
      </w:rPr>
    </w:lvl>
    <w:lvl w:ilvl="3" w:tplc="A9A83B4E" w:tentative="1">
      <w:start w:val="1"/>
      <w:numFmt w:val="bullet"/>
      <w:lvlText w:val="•"/>
      <w:lvlJc w:val="left"/>
      <w:pPr>
        <w:tabs>
          <w:tab w:val="num" w:pos="2880"/>
        </w:tabs>
        <w:ind w:left="2880" w:hanging="360"/>
      </w:pPr>
      <w:rPr>
        <w:rFonts w:ascii="Times New Roman" w:hAnsi="Times New Roman" w:hint="default"/>
      </w:rPr>
    </w:lvl>
    <w:lvl w:ilvl="4" w:tplc="AEEE57E6" w:tentative="1">
      <w:start w:val="1"/>
      <w:numFmt w:val="bullet"/>
      <w:lvlText w:val="•"/>
      <w:lvlJc w:val="left"/>
      <w:pPr>
        <w:tabs>
          <w:tab w:val="num" w:pos="3600"/>
        </w:tabs>
        <w:ind w:left="3600" w:hanging="360"/>
      </w:pPr>
      <w:rPr>
        <w:rFonts w:ascii="Times New Roman" w:hAnsi="Times New Roman" w:hint="default"/>
      </w:rPr>
    </w:lvl>
    <w:lvl w:ilvl="5" w:tplc="8B247990" w:tentative="1">
      <w:start w:val="1"/>
      <w:numFmt w:val="bullet"/>
      <w:lvlText w:val="•"/>
      <w:lvlJc w:val="left"/>
      <w:pPr>
        <w:tabs>
          <w:tab w:val="num" w:pos="4320"/>
        </w:tabs>
        <w:ind w:left="4320" w:hanging="360"/>
      </w:pPr>
      <w:rPr>
        <w:rFonts w:ascii="Times New Roman" w:hAnsi="Times New Roman" w:hint="default"/>
      </w:rPr>
    </w:lvl>
    <w:lvl w:ilvl="6" w:tplc="0BE6D9F2" w:tentative="1">
      <w:start w:val="1"/>
      <w:numFmt w:val="bullet"/>
      <w:lvlText w:val="•"/>
      <w:lvlJc w:val="left"/>
      <w:pPr>
        <w:tabs>
          <w:tab w:val="num" w:pos="5040"/>
        </w:tabs>
        <w:ind w:left="5040" w:hanging="360"/>
      </w:pPr>
      <w:rPr>
        <w:rFonts w:ascii="Times New Roman" w:hAnsi="Times New Roman" w:hint="default"/>
      </w:rPr>
    </w:lvl>
    <w:lvl w:ilvl="7" w:tplc="C9BE1E28" w:tentative="1">
      <w:start w:val="1"/>
      <w:numFmt w:val="bullet"/>
      <w:lvlText w:val="•"/>
      <w:lvlJc w:val="left"/>
      <w:pPr>
        <w:tabs>
          <w:tab w:val="num" w:pos="5760"/>
        </w:tabs>
        <w:ind w:left="5760" w:hanging="360"/>
      </w:pPr>
      <w:rPr>
        <w:rFonts w:ascii="Times New Roman" w:hAnsi="Times New Roman" w:hint="default"/>
      </w:rPr>
    </w:lvl>
    <w:lvl w:ilvl="8" w:tplc="5958F41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ADF18B9"/>
    <w:multiLevelType w:val="hybridMultilevel"/>
    <w:tmpl w:val="648E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02639D"/>
    <w:multiLevelType w:val="hybridMultilevel"/>
    <w:tmpl w:val="A734F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454D79"/>
    <w:multiLevelType w:val="hybridMultilevel"/>
    <w:tmpl w:val="DB6665E6"/>
    <w:lvl w:ilvl="0" w:tplc="1B18D748">
      <w:start w:val="1"/>
      <w:numFmt w:val="decimal"/>
      <w:lvlText w:val="%1."/>
      <w:lvlJc w:val="left"/>
      <w:pPr>
        <w:ind w:left="720" w:hanging="360"/>
      </w:pPr>
      <w:rPr>
        <w:rFonts w:eastAsiaTheme="minorEastAsi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2C00E2"/>
    <w:multiLevelType w:val="hybridMultilevel"/>
    <w:tmpl w:val="17B037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7D560A7"/>
    <w:multiLevelType w:val="hybridMultilevel"/>
    <w:tmpl w:val="419EB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2D3FB7"/>
    <w:multiLevelType w:val="hybridMultilevel"/>
    <w:tmpl w:val="3458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8729BD"/>
    <w:multiLevelType w:val="hybridMultilevel"/>
    <w:tmpl w:val="CD409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6F7F3E"/>
    <w:multiLevelType w:val="hybridMultilevel"/>
    <w:tmpl w:val="8A24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812129"/>
    <w:multiLevelType w:val="hybridMultilevel"/>
    <w:tmpl w:val="941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DB2EC8"/>
    <w:multiLevelType w:val="hybridMultilevel"/>
    <w:tmpl w:val="357C4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EB659D"/>
    <w:multiLevelType w:val="hybridMultilevel"/>
    <w:tmpl w:val="03FE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AD5BB0"/>
    <w:multiLevelType w:val="hybridMultilevel"/>
    <w:tmpl w:val="8CF29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0203D7"/>
    <w:multiLevelType w:val="hybridMultilevel"/>
    <w:tmpl w:val="E4182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723ED5"/>
    <w:multiLevelType w:val="hybridMultilevel"/>
    <w:tmpl w:val="869EE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C748BF"/>
    <w:multiLevelType w:val="hybridMultilevel"/>
    <w:tmpl w:val="039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EC2611"/>
    <w:multiLevelType w:val="hybridMultilevel"/>
    <w:tmpl w:val="0E2CE9DE"/>
    <w:lvl w:ilvl="0" w:tplc="7E46BCA6">
      <w:start w:val="1"/>
      <w:numFmt w:val="bullet"/>
      <w:lvlText w:val="•"/>
      <w:lvlJc w:val="left"/>
      <w:pPr>
        <w:tabs>
          <w:tab w:val="num" w:pos="720"/>
        </w:tabs>
        <w:ind w:left="720" w:hanging="360"/>
      </w:pPr>
      <w:rPr>
        <w:rFonts w:ascii="Times New Roman" w:hAnsi="Times New Roman" w:hint="default"/>
      </w:rPr>
    </w:lvl>
    <w:lvl w:ilvl="1" w:tplc="B1E064FA" w:tentative="1">
      <w:start w:val="1"/>
      <w:numFmt w:val="bullet"/>
      <w:lvlText w:val="•"/>
      <w:lvlJc w:val="left"/>
      <w:pPr>
        <w:tabs>
          <w:tab w:val="num" w:pos="1440"/>
        </w:tabs>
        <w:ind w:left="1440" w:hanging="360"/>
      </w:pPr>
      <w:rPr>
        <w:rFonts w:ascii="Times New Roman" w:hAnsi="Times New Roman" w:hint="default"/>
      </w:rPr>
    </w:lvl>
    <w:lvl w:ilvl="2" w:tplc="4254EBE0" w:tentative="1">
      <w:start w:val="1"/>
      <w:numFmt w:val="bullet"/>
      <w:lvlText w:val="•"/>
      <w:lvlJc w:val="left"/>
      <w:pPr>
        <w:tabs>
          <w:tab w:val="num" w:pos="2160"/>
        </w:tabs>
        <w:ind w:left="2160" w:hanging="360"/>
      </w:pPr>
      <w:rPr>
        <w:rFonts w:ascii="Times New Roman" w:hAnsi="Times New Roman" w:hint="default"/>
      </w:rPr>
    </w:lvl>
    <w:lvl w:ilvl="3" w:tplc="8F564486" w:tentative="1">
      <w:start w:val="1"/>
      <w:numFmt w:val="bullet"/>
      <w:lvlText w:val="•"/>
      <w:lvlJc w:val="left"/>
      <w:pPr>
        <w:tabs>
          <w:tab w:val="num" w:pos="2880"/>
        </w:tabs>
        <w:ind w:left="2880" w:hanging="360"/>
      </w:pPr>
      <w:rPr>
        <w:rFonts w:ascii="Times New Roman" w:hAnsi="Times New Roman" w:hint="default"/>
      </w:rPr>
    </w:lvl>
    <w:lvl w:ilvl="4" w:tplc="1E9CB76A" w:tentative="1">
      <w:start w:val="1"/>
      <w:numFmt w:val="bullet"/>
      <w:lvlText w:val="•"/>
      <w:lvlJc w:val="left"/>
      <w:pPr>
        <w:tabs>
          <w:tab w:val="num" w:pos="3600"/>
        </w:tabs>
        <w:ind w:left="3600" w:hanging="360"/>
      </w:pPr>
      <w:rPr>
        <w:rFonts w:ascii="Times New Roman" w:hAnsi="Times New Roman" w:hint="default"/>
      </w:rPr>
    </w:lvl>
    <w:lvl w:ilvl="5" w:tplc="1714BD34" w:tentative="1">
      <w:start w:val="1"/>
      <w:numFmt w:val="bullet"/>
      <w:lvlText w:val="•"/>
      <w:lvlJc w:val="left"/>
      <w:pPr>
        <w:tabs>
          <w:tab w:val="num" w:pos="4320"/>
        </w:tabs>
        <w:ind w:left="4320" w:hanging="360"/>
      </w:pPr>
      <w:rPr>
        <w:rFonts w:ascii="Times New Roman" w:hAnsi="Times New Roman" w:hint="default"/>
      </w:rPr>
    </w:lvl>
    <w:lvl w:ilvl="6" w:tplc="17B2703C" w:tentative="1">
      <w:start w:val="1"/>
      <w:numFmt w:val="bullet"/>
      <w:lvlText w:val="•"/>
      <w:lvlJc w:val="left"/>
      <w:pPr>
        <w:tabs>
          <w:tab w:val="num" w:pos="5040"/>
        </w:tabs>
        <w:ind w:left="5040" w:hanging="360"/>
      </w:pPr>
      <w:rPr>
        <w:rFonts w:ascii="Times New Roman" w:hAnsi="Times New Roman" w:hint="default"/>
      </w:rPr>
    </w:lvl>
    <w:lvl w:ilvl="7" w:tplc="17C89E28" w:tentative="1">
      <w:start w:val="1"/>
      <w:numFmt w:val="bullet"/>
      <w:lvlText w:val="•"/>
      <w:lvlJc w:val="left"/>
      <w:pPr>
        <w:tabs>
          <w:tab w:val="num" w:pos="5760"/>
        </w:tabs>
        <w:ind w:left="5760" w:hanging="360"/>
      </w:pPr>
      <w:rPr>
        <w:rFonts w:ascii="Times New Roman" w:hAnsi="Times New Roman" w:hint="default"/>
      </w:rPr>
    </w:lvl>
    <w:lvl w:ilvl="8" w:tplc="F63AB69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28D4FED"/>
    <w:multiLevelType w:val="hybridMultilevel"/>
    <w:tmpl w:val="0BAAEC52"/>
    <w:lvl w:ilvl="0" w:tplc="C8C0E9F6">
      <w:start w:val="1"/>
      <w:numFmt w:val="bullet"/>
      <w:lvlText w:val="•"/>
      <w:lvlJc w:val="left"/>
      <w:pPr>
        <w:tabs>
          <w:tab w:val="num" w:pos="720"/>
        </w:tabs>
        <w:ind w:left="720" w:hanging="360"/>
      </w:pPr>
      <w:rPr>
        <w:rFonts w:ascii="Times New Roman" w:hAnsi="Times New Roman" w:hint="default"/>
      </w:rPr>
    </w:lvl>
    <w:lvl w:ilvl="1" w:tplc="1F4C13C4" w:tentative="1">
      <w:start w:val="1"/>
      <w:numFmt w:val="bullet"/>
      <w:lvlText w:val="•"/>
      <w:lvlJc w:val="left"/>
      <w:pPr>
        <w:tabs>
          <w:tab w:val="num" w:pos="1440"/>
        </w:tabs>
        <w:ind w:left="1440" w:hanging="360"/>
      </w:pPr>
      <w:rPr>
        <w:rFonts w:ascii="Times New Roman" w:hAnsi="Times New Roman" w:hint="default"/>
      </w:rPr>
    </w:lvl>
    <w:lvl w:ilvl="2" w:tplc="C526BCCE" w:tentative="1">
      <w:start w:val="1"/>
      <w:numFmt w:val="bullet"/>
      <w:lvlText w:val="•"/>
      <w:lvlJc w:val="left"/>
      <w:pPr>
        <w:tabs>
          <w:tab w:val="num" w:pos="2160"/>
        </w:tabs>
        <w:ind w:left="2160" w:hanging="360"/>
      </w:pPr>
      <w:rPr>
        <w:rFonts w:ascii="Times New Roman" w:hAnsi="Times New Roman" w:hint="default"/>
      </w:rPr>
    </w:lvl>
    <w:lvl w:ilvl="3" w:tplc="D6504554" w:tentative="1">
      <w:start w:val="1"/>
      <w:numFmt w:val="bullet"/>
      <w:lvlText w:val="•"/>
      <w:lvlJc w:val="left"/>
      <w:pPr>
        <w:tabs>
          <w:tab w:val="num" w:pos="2880"/>
        </w:tabs>
        <w:ind w:left="2880" w:hanging="360"/>
      </w:pPr>
      <w:rPr>
        <w:rFonts w:ascii="Times New Roman" w:hAnsi="Times New Roman" w:hint="default"/>
      </w:rPr>
    </w:lvl>
    <w:lvl w:ilvl="4" w:tplc="1674CAF2" w:tentative="1">
      <w:start w:val="1"/>
      <w:numFmt w:val="bullet"/>
      <w:lvlText w:val="•"/>
      <w:lvlJc w:val="left"/>
      <w:pPr>
        <w:tabs>
          <w:tab w:val="num" w:pos="3600"/>
        </w:tabs>
        <w:ind w:left="3600" w:hanging="360"/>
      </w:pPr>
      <w:rPr>
        <w:rFonts w:ascii="Times New Roman" w:hAnsi="Times New Roman" w:hint="default"/>
      </w:rPr>
    </w:lvl>
    <w:lvl w:ilvl="5" w:tplc="1A42A10A" w:tentative="1">
      <w:start w:val="1"/>
      <w:numFmt w:val="bullet"/>
      <w:lvlText w:val="•"/>
      <w:lvlJc w:val="left"/>
      <w:pPr>
        <w:tabs>
          <w:tab w:val="num" w:pos="4320"/>
        </w:tabs>
        <w:ind w:left="4320" w:hanging="360"/>
      </w:pPr>
      <w:rPr>
        <w:rFonts w:ascii="Times New Roman" w:hAnsi="Times New Roman" w:hint="default"/>
      </w:rPr>
    </w:lvl>
    <w:lvl w:ilvl="6" w:tplc="76C008D4" w:tentative="1">
      <w:start w:val="1"/>
      <w:numFmt w:val="bullet"/>
      <w:lvlText w:val="•"/>
      <w:lvlJc w:val="left"/>
      <w:pPr>
        <w:tabs>
          <w:tab w:val="num" w:pos="5040"/>
        </w:tabs>
        <w:ind w:left="5040" w:hanging="360"/>
      </w:pPr>
      <w:rPr>
        <w:rFonts w:ascii="Times New Roman" w:hAnsi="Times New Roman" w:hint="default"/>
      </w:rPr>
    </w:lvl>
    <w:lvl w:ilvl="7" w:tplc="0C9C110C" w:tentative="1">
      <w:start w:val="1"/>
      <w:numFmt w:val="bullet"/>
      <w:lvlText w:val="•"/>
      <w:lvlJc w:val="left"/>
      <w:pPr>
        <w:tabs>
          <w:tab w:val="num" w:pos="5760"/>
        </w:tabs>
        <w:ind w:left="5760" w:hanging="360"/>
      </w:pPr>
      <w:rPr>
        <w:rFonts w:ascii="Times New Roman" w:hAnsi="Times New Roman" w:hint="default"/>
      </w:rPr>
    </w:lvl>
    <w:lvl w:ilvl="8" w:tplc="4FBC3E0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37D5764"/>
    <w:multiLevelType w:val="multilevel"/>
    <w:tmpl w:val="C37041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1E52B0"/>
    <w:multiLevelType w:val="hybridMultilevel"/>
    <w:tmpl w:val="03C05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6253A3F"/>
    <w:multiLevelType w:val="hybridMultilevel"/>
    <w:tmpl w:val="C35A09D0"/>
    <w:lvl w:ilvl="0" w:tplc="BAE68222">
      <w:start w:val="1"/>
      <w:numFmt w:val="decimal"/>
      <w:lvlText w:val="%1."/>
      <w:lvlJc w:val="left"/>
      <w:pPr>
        <w:ind w:left="720" w:hanging="360"/>
      </w:pPr>
      <w:rPr>
        <w:rFonts w:eastAsiaTheme="minorEastAsia"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BAB1415"/>
    <w:multiLevelType w:val="hybridMultilevel"/>
    <w:tmpl w:val="48509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CA80BBE"/>
    <w:multiLevelType w:val="hybridMultilevel"/>
    <w:tmpl w:val="762A9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4337DC"/>
    <w:multiLevelType w:val="hybridMultilevel"/>
    <w:tmpl w:val="58729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D6B43DC"/>
    <w:multiLevelType w:val="hybridMultilevel"/>
    <w:tmpl w:val="2CB23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FF6587"/>
    <w:multiLevelType w:val="hybridMultilevel"/>
    <w:tmpl w:val="6AC6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992D45"/>
    <w:multiLevelType w:val="hybridMultilevel"/>
    <w:tmpl w:val="E0E0B052"/>
    <w:lvl w:ilvl="0" w:tplc="7B9CAF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9141820"/>
    <w:multiLevelType w:val="hybridMultilevel"/>
    <w:tmpl w:val="7724468C"/>
    <w:lvl w:ilvl="0" w:tplc="1B18D748">
      <w:start w:val="1"/>
      <w:numFmt w:val="decimal"/>
      <w:lvlText w:val="%1."/>
      <w:lvlJc w:val="left"/>
      <w:pPr>
        <w:ind w:left="720" w:hanging="360"/>
      </w:pPr>
      <w:rPr>
        <w:rFonts w:eastAsiaTheme="minorEastAsi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B2B4B47"/>
    <w:multiLevelType w:val="hybridMultilevel"/>
    <w:tmpl w:val="3BAA72C2"/>
    <w:lvl w:ilvl="0" w:tplc="1B18D748">
      <w:start w:val="1"/>
      <w:numFmt w:val="decimal"/>
      <w:lvlText w:val="%1."/>
      <w:lvlJc w:val="left"/>
      <w:pPr>
        <w:ind w:left="720" w:hanging="360"/>
      </w:pPr>
      <w:rPr>
        <w:rFonts w:eastAsiaTheme="minorEastAsi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876C57"/>
    <w:multiLevelType w:val="hybridMultilevel"/>
    <w:tmpl w:val="3572C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45F52FE"/>
    <w:multiLevelType w:val="hybridMultilevel"/>
    <w:tmpl w:val="4C14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80E34FE"/>
    <w:multiLevelType w:val="hybridMultilevel"/>
    <w:tmpl w:val="6C1CE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A260434"/>
    <w:multiLevelType w:val="hybridMultilevel"/>
    <w:tmpl w:val="9C8ACA76"/>
    <w:lvl w:ilvl="0" w:tplc="1B18D748">
      <w:start w:val="1"/>
      <w:numFmt w:val="decimal"/>
      <w:lvlText w:val="%1."/>
      <w:lvlJc w:val="left"/>
      <w:pPr>
        <w:ind w:left="720" w:hanging="360"/>
      </w:pPr>
      <w:rPr>
        <w:rFonts w:eastAsiaTheme="minorEastAsi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EA44CA5"/>
    <w:multiLevelType w:val="hybridMultilevel"/>
    <w:tmpl w:val="43AE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F69566B"/>
    <w:multiLevelType w:val="hybridMultilevel"/>
    <w:tmpl w:val="2FF8C4B4"/>
    <w:lvl w:ilvl="0" w:tplc="1B18D748">
      <w:start w:val="1"/>
      <w:numFmt w:val="decimal"/>
      <w:lvlText w:val="%1."/>
      <w:lvlJc w:val="left"/>
      <w:pPr>
        <w:ind w:left="720" w:hanging="360"/>
      </w:pPr>
      <w:rPr>
        <w:rFonts w:eastAsiaTheme="minorEastAsi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7E2EFA"/>
    <w:multiLevelType w:val="hybridMultilevel"/>
    <w:tmpl w:val="B998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D230171"/>
    <w:multiLevelType w:val="hybridMultilevel"/>
    <w:tmpl w:val="6E4A8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FAD62DA"/>
    <w:multiLevelType w:val="hybridMultilevel"/>
    <w:tmpl w:val="3384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9"/>
  </w:num>
  <w:num w:numId="3">
    <w:abstractNumId w:val="34"/>
  </w:num>
  <w:num w:numId="4">
    <w:abstractNumId w:val="14"/>
  </w:num>
  <w:num w:numId="5">
    <w:abstractNumId w:val="40"/>
  </w:num>
  <w:num w:numId="6">
    <w:abstractNumId w:val="17"/>
  </w:num>
  <w:num w:numId="7">
    <w:abstractNumId w:val="19"/>
  </w:num>
  <w:num w:numId="8">
    <w:abstractNumId w:val="23"/>
  </w:num>
  <w:num w:numId="9">
    <w:abstractNumId w:val="12"/>
  </w:num>
  <w:num w:numId="10">
    <w:abstractNumId w:val="45"/>
  </w:num>
  <w:num w:numId="11">
    <w:abstractNumId w:val="7"/>
  </w:num>
  <w:num w:numId="12">
    <w:abstractNumId w:val="0"/>
  </w:num>
  <w:num w:numId="13">
    <w:abstractNumId w:val="46"/>
  </w:num>
  <w:num w:numId="14">
    <w:abstractNumId w:val="3"/>
  </w:num>
  <w:num w:numId="15">
    <w:abstractNumId w:val="9"/>
  </w:num>
  <w:num w:numId="16">
    <w:abstractNumId w:val="16"/>
  </w:num>
  <w:num w:numId="17">
    <w:abstractNumId w:val="33"/>
  </w:num>
  <w:num w:numId="18">
    <w:abstractNumId w:val="11"/>
  </w:num>
  <w:num w:numId="19">
    <w:abstractNumId w:val="18"/>
  </w:num>
  <w:num w:numId="20">
    <w:abstractNumId w:val="35"/>
  </w:num>
  <w:num w:numId="21">
    <w:abstractNumId w:val="6"/>
  </w:num>
  <w:num w:numId="22">
    <w:abstractNumId w:val="25"/>
  </w:num>
  <w:num w:numId="23">
    <w:abstractNumId w:val="29"/>
  </w:num>
  <w:num w:numId="24">
    <w:abstractNumId w:val="32"/>
  </w:num>
  <w:num w:numId="25">
    <w:abstractNumId w:val="26"/>
  </w:num>
  <w:num w:numId="26">
    <w:abstractNumId w:val="10"/>
  </w:num>
  <w:num w:numId="27">
    <w:abstractNumId w:val="27"/>
  </w:num>
  <w:num w:numId="28">
    <w:abstractNumId w:val="47"/>
  </w:num>
  <w:num w:numId="29">
    <w:abstractNumId w:val="42"/>
  </w:num>
  <w:num w:numId="30">
    <w:abstractNumId w:val="15"/>
  </w:num>
  <w:num w:numId="31">
    <w:abstractNumId w:val="38"/>
  </w:num>
  <w:num w:numId="32">
    <w:abstractNumId w:val="8"/>
  </w:num>
  <w:num w:numId="33">
    <w:abstractNumId w:val="37"/>
  </w:num>
  <w:num w:numId="34">
    <w:abstractNumId w:val="44"/>
  </w:num>
  <w:num w:numId="35">
    <w:abstractNumId w:val="22"/>
  </w:num>
  <w:num w:numId="36">
    <w:abstractNumId w:val="30"/>
  </w:num>
  <w:num w:numId="37">
    <w:abstractNumId w:val="20"/>
  </w:num>
  <w:num w:numId="38">
    <w:abstractNumId w:val="13"/>
  </w:num>
  <w:num w:numId="39">
    <w:abstractNumId w:val="43"/>
  </w:num>
  <w:num w:numId="40">
    <w:abstractNumId w:val="21"/>
  </w:num>
  <w:num w:numId="41">
    <w:abstractNumId w:val="31"/>
  </w:num>
  <w:num w:numId="42">
    <w:abstractNumId w:val="4"/>
  </w:num>
  <w:num w:numId="43">
    <w:abstractNumId w:val="36"/>
  </w:num>
  <w:num w:numId="44">
    <w:abstractNumId w:val="1"/>
  </w:num>
  <w:num w:numId="45">
    <w:abstractNumId w:val="28"/>
  </w:num>
  <w:num w:numId="46">
    <w:abstractNumId w:val="24"/>
  </w:num>
  <w:num w:numId="47">
    <w:abstractNumId w:val="5"/>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D6"/>
    <w:rsid w:val="00031DAA"/>
    <w:rsid w:val="00034599"/>
    <w:rsid w:val="00053988"/>
    <w:rsid w:val="00060E08"/>
    <w:rsid w:val="00064B16"/>
    <w:rsid w:val="00086D72"/>
    <w:rsid w:val="00095E15"/>
    <w:rsid w:val="000A0A6C"/>
    <w:rsid w:val="000A174F"/>
    <w:rsid w:val="000C1C29"/>
    <w:rsid w:val="000D1A69"/>
    <w:rsid w:val="000E4EF3"/>
    <w:rsid w:val="000F2150"/>
    <w:rsid w:val="000F2BED"/>
    <w:rsid w:val="000F58CF"/>
    <w:rsid w:val="001078E8"/>
    <w:rsid w:val="001079B2"/>
    <w:rsid w:val="00116AE8"/>
    <w:rsid w:val="0011788D"/>
    <w:rsid w:val="00126A2B"/>
    <w:rsid w:val="00132CEA"/>
    <w:rsid w:val="00150AC0"/>
    <w:rsid w:val="001676AF"/>
    <w:rsid w:val="00175C6E"/>
    <w:rsid w:val="0019098A"/>
    <w:rsid w:val="001A0AA6"/>
    <w:rsid w:val="001A272B"/>
    <w:rsid w:val="001B04F0"/>
    <w:rsid w:val="001D0531"/>
    <w:rsid w:val="001D3F87"/>
    <w:rsid w:val="001D4CC2"/>
    <w:rsid w:val="001E29BF"/>
    <w:rsid w:val="001E362C"/>
    <w:rsid w:val="001F703D"/>
    <w:rsid w:val="0021041D"/>
    <w:rsid w:val="002205DB"/>
    <w:rsid w:val="002817F4"/>
    <w:rsid w:val="002849A5"/>
    <w:rsid w:val="00296CA7"/>
    <w:rsid w:val="002A73D6"/>
    <w:rsid w:val="002B52E7"/>
    <w:rsid w:val="002B5424"/>
    <w:rsid w:val="002C24AF"/>
    <w:rsid w:val="002C3771"/>
    <w:rsid w:val="002D3284"/>
    <w:rsid w:val="0031746E"/>
    <w:rsid w:val="00346E50"/>
    <w:rsid w:val="00346F9D"/>
    <w:rsid w:val="00357E37"/>
    <w:rsid w:val="003879A9"/>
    <w:rsid w:val="00387CA3"/>
    <w:rsid w:val="00391EB2"/>
    <w:rsid w:val="0039381E"/>
    <w:rsid w:val="0039497A"/>
    <w:rsid w:val="00397F75"/>
    <w:rsid w:val="003A356D"/>
    <w:rsid w:val="003A5487"/>
    <w:rsid w:val="003A79CA"/>
    <w:rsid w:val="003D056A"/>
    <w:rsid w:val="003D56EE"/>
    <w:rsid w:val="003F0845"/>
    <w:rsid w:val="003F7007"/>
    <w:rsid w:val="004272BE"/>
    <w:rsid w:val="00430C71"/>
    <w:rsid w:val="0044588F"/>
    <w:rsid w:val="00445FDB"/>
    <w:rsid w:val="004661CB"/>
    <w:rsid w:val="00486619"/>
    <w:rsid w:val="00487317"/>
    <w:rsid w:val="00491346"/>
    <w:rsid w:val="004A6742"/>
    <w:rsid w:val="004B657E"/>
    <w:rsid w:val="004C5530"/>
    <w:rsid w:val="004D1423"/>
    <w:rsid w:val="004D4B14"/>
    <w:rsid w:val="00513C2A"/>
    <w:rsid w:val="00530134"/>
    <w:rsid w:val="005418FC"/>
    <w:rsid w:val="00542D99"/>
    <w:rsid w:val="00560053"/>
    <w:rsid w:val="00580EBC"/>
    <w:rsid w:val="00587CD8"/>
    <w:rsid w:val="00595065"/>
    <w:rsid w:val="005B2202"/>
    <w:rsid w:val="005F53F3"/>
    <w:rsid w:val="00601FB3"/>
    <w:rsid w:val="00607A60"/>
    <w:rsid w:val="00667D8C"/>
    <w:rsid w:val="00673567"/>
    <w:rsid w:val="00673A70"/>
    <w:rsid w:val="00681129"/>
    <w:rsid w:val="00691EA5"/>
    <w:rsid w:val="006A5664"/>
    <w:rsid w:val="006C1D36"/>
    <w:rsid w:val="006C500E"/>
    <w:rsid w:val="006D09E7"/>
    <w:rsid w:val="006D273F"/>
    <w:rsid w:val="006D40CA"/>
    <w:rsid w:val="006E4005"/>
    <w:rsid w:val="006E411E"/>
    <w:rsid w:val="007000D0"/>
    <w:rsid w:val="007049D4"/>
    <w:rsid w:val="007052F9"/>
    <w:rsid w:val="007055B9"/>
    <w:rsid w:val="007060A9"/>
    <w:rsid w:val="00711391"/>
    <w:rsid w:val="00711F22"/>
    <w:rsid w:val="00714633"/>
    <w:rsid w:val="00721E3C"/>
    <w:rsid w:val="00760FA2"/>
    <w:rsid w:val="0076466D"/>
    <w:rsid w:val="00767EFF"/>
    <w:rsid w:val="00771ECA"/>
    <w:rsid w:val="007A3435"/>
    <w:rsid w:val="007B4EC6"/>
    <w:rsid w:val="007E1B50"/>
    <w:rsid w:val="007F5079"/>
    <w:rsid w:val="00803577"/>
    <w:rsid w:val="00823F68"/>
    <w:rsid w:val="008245A2"/>
    <w:rsid w:val="00827E31"/>
    <w:rsid w:val="008409C4"/>
    <w:rsid w:val="00841E74"/>
    <w:rsid w:val="00893C64"/>
    <w:rsid w:val="008942C3"/>
    <w:rsid w:val="008A36E8"/>
    <w:rsid w:val="008A40C4"/>
    <w:rsid w:val="008A5BAC"/>
    <w:rsid w:val="008A6CC4"/>
    <w:rsid w:val="008B0302"/>
    <w:rsid w:val="008B0C88"/>
    <w:rsid w:val="008C6830"/>
    <w:rsid w:val="008C6BBC"/>
    <w:rsid w:val="008E5ADE"/>
    <w:rsid w:val="008E771D"/>
    <w:rsid w:val="008F1581"/>
    <w:rsid w:val="008F2957"/>
    <w:rsid w:val="00920D6B"/>
    <w:rsid w:val="0092663C"/>
    <w:rsid w:val="00947A7B"/>
    <w:rsid w:val="00951A2B"/>
    <w:rsid w:val="00952CB7"/>
    <w:rsid w:val="00953B9A"/>
    <w:rsid w:val="00954A99"/>
    <w:rsid w:val="009553BC"/>
    <w:rsid w:val="009711E5"/>
    <w:rsid w:val="009718BA"/>
    <w:rsid w:val="009A1AD0"/>
    <w:rsid w:val="009B0C5B"/>
    <w:rsid w:val="009C4F66"/>
    <w:rsid w:val="009F07C4"/>
    <w:rsid w:val="009F209C"/>
    <w:rsid w:val="00A11811"/>
    <w:rsid w:val="00A22C76"/>
    <w:rsid w:val="00A51C04"/>
    <w:rsid w:val="00A71784"/>
    <w:rsid w:val="00A82C72"/>
    <w:rsid w:val="00AB2C49"/>
    <w:rsid w:val="00AC396C"/>
    <w:rsid w:val="00AC7541"/>
    <w:rsid w:val="00AC7CE3"/>
    <w:rsid w:val="00AF29E0"/>
    <w:rsid w:val="00B04FA0"/>
    <w:rsid w:val="00B12677"/>
    <w:rsid w:val="00B2086D"/>
    <w:rsid w:val="00B24F56"/>
    <w:rsid w:val="00B33C9B"/>
    <w:rsid w:val="00B44A35"/>
    <w:rsid w:val="00B70540"/>
    <w:rsid w:val="00B810A4"/>
    <w:rsid w:val="00BA6E2D"/>
    <w:rsid w:val="00BB7B29"/>
    <w:rsid w:val="00BC2E8B"/>
    <w:rsid w:val="00BD4887"/>
    <w:rsid w:val="00BE0FF5"/>
    <w:rsid w:val="00C02100"/>
    <w:rsid w:val="00C072EF"/>
    <w:rsid w:val="00C1342E"/>
    <w:rsid w:val="00C32818"/>
    <w:rsid w:val="00C32D03"/>
    <w:rsid w:val="00C46741"/>
    <w:rsid w:val="00C52FF3"/>
    <w:rsid w:val="00C605C3"/>
    <w:rsid w:val="00C77B0C"/>
    <w:rsid w:val="00C84751"/>
    <w:rsid w:val="00CA0523"/>
    <w:rsid w:val="00CA6F5A"/>
    <w:rsid w:val="00CB27BA"/>
    <w:rsid w:val="00CC2F2E"/>
    <w:rsid w:val="00CC6DAF"/>
    <w:rsid w:val="00CF4756"/>
    <w:rsid w:val="00D057C9"/>
    <w:rsid w:val="00D076A7"/>
    <w:rsid w:val="00D077FC"/>
    <w:rsid w:val="00D14CBD"/>
    <w:rsid w:val="00D32A3E"/>
    <w:rsid w:val="00D35602"/>
    <w:rsid w:val="00D40594"/>
    <w:rsid w:val="00D46254"/>
    <w:rsid w:val="00D50C50"/>
    <w:rsid w:val="00D52170"/>
    <w:rsid w:val="00D657D9"/>
    <w:rsid w:val="00D751B0"/>
    <w:rsid w:val="00D95A4E"/>
    <w:rsid w:val="00D960E7"/>
    <w:rsid w:val="00DA05EB"/>
    <w:rsid w:val="00DB7B17"/>
    <w:rsid w:val="00DC11B2"/>
    <w:rsid w:val="00DC3955"/>
    <w:rsid w:val="00E0244E"/>
    <w:rsid w:val="00E10F89"/>
    <w:rsid w:val="00E25A8A"/>
    <w:rsid w:val="00E3224A"/>
    <w:rsid w:val="00E406DE"/>
    <w:rsid w:val="00E41EB5"/>
    <w:rsid w:val="00E72487"/>
    <w:rsid w:val="00E80E31"/>
    <w:rsid w:val="00EA61EE"/>
    <w:rsid w:val="00EA7A22"/>
    <w:rsid w:val="00EB08E5"/>
    <w:rsid w:val="00EB6413"/>
    <w:rsid w:val="00EB7536"/>
    <w:rsid w:val="00EC53C0"/>
    <w:rsid w:val="00EE28C9"/>
    <w:rsid w:val="00EE763E"/>
    <w:rsid w:val="00EF02B1"/>
    <w:rsid w:val="00EF1F97"/>
    <w:rsid w:val="00EF7614"/>
    <w:rsid w:val="00EF7BEE"/>
    <w:rsid w:val="00F047EB"/>
    <w:rsid w:val="00F05822"/>
    <w:rsid w:val="00F0630E"/>
    <w:rsid w:val="00F24169"/>
    <w:rsid w:val="00F637DF"/>
    <w:rsid w:val="00F716FD"/>
    <w:rsid w:val="00F74855"/>
    <w:rsid w:val="00FE236E"/>
    <w:rsid w:val="00FF6A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A6C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3D6"/>
  </w:style>
  <w:style w:type="paragraph" w:styleId="Footer">
    <w:name w:val="footer"/>
    <w:basedOn w:val="Normal"/>
    <w:link w:val="FooterChar"/>
    <w:uiPriority w:val="99"/>
    <w:unhideWhenUsed/>
    <w:rsid w:val="002A73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3D6"/>
  </w:style>
  <w:style w:type="paragraph" w:styleId="BalloonText">
    <w:name w:val="Balloon Text"/>
    <w:basedOn w:val="Normal"/>
    <w:link w:val="BalloonTextChar"/>
    <w:uiPriority w:val="99"/>
    <w:semiHidden/>
    <w:unhideWhenUsed/>
    <w:rsid w:val="002A7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3D6"/>
    <w:rPr>
      <w:rFonts w:ascii="Tahoma" w:hAnsi="Tahoma" w:cs="Tahoma"/>
      <w:sz w:val="16"/>
      <w:szCs w:val="16"/>
    </w:rPr>
  </w:style>
  <w:style w:type="paragraph" w:styleId="ListParagraph">
    <w:name w:val="List Paragraph"/>
    <w:basedOn w:val="Normal"/>
    <w:uiPriority w:val="34"/>
    <w:qFormat/>
    <w:rsid w:val="00BD4887"/>
    <w:pPr>
      <w:spacing w:after="0" w:line="240" w:lineRule="auto"/>
      <w:ind w:left="720"/>
      <w:contextualSpacing/>
    </w:pPr>
    <w:rPr>
      <w:rFonts w:eastAsiaTheme="minorHAnsi"/>
      <w:lang w:eastAsia="en-US"/>
    </w:rPr>
  </w:style>
  <w:style w:type="character" w:customStyle="1" w:styleId="Heading2Char">
    <w:name w:val="Heading 2 Char"/>
    <w:basedOn w:val="DefaultParagraphFont"/>
    <w:link w:val="Heading2"/>
    <w:uiPriority w:val="9"/>
    <w:rsid w:val="008A6CC4"/>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unhideWhenUsed/>
    <w:rsid w:val="001A0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79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weetquote3">
    <w:name w:val="tweet_quote3"/>
    <w:basedOn w:val="DefaultParagraphFont"/>
    <w:rsid w:val="001079B2"/>
  </w:style>
  <w:style w:type="character" w:styleId="Hyperlink">
    <w:name w:val="Hyperlink"/>
    <w:basedOn w:val="DefaultParagraphFont"/>
    <w:uiPriority w:val="99"/>
    <w:unhideWhenUsed/>
    <w:rsid w:val="005F53F3"/>
    <w:rPr>
      <w:color w:val="0000FF" w:themeColor="hyperlink"/>
      <w:u w:val="single"/>
    </w:rPr>
  </w:style>
  <w:style w:type="character" w:styleId="FollowedHyperlink">
    <w:name w:val="FollowedHyperlink"/>
    <w:basedOn w:val="DefaultParagraphFont"/>
    <w:uiPriority w:val="99"/>
    <w:semiHidden/>
    <w:unhideWhenUsed/>
    <w:rsid w:val="002205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A6C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3D6"/>
  </w:style>
  <w:style w:type="paragraph" w:styleId="Footer">
    <w:name w:val="footer"/>
    <w:basedOn w:val="Normal"/>
    <w:link w:val="FooterChar"/>
    <w:uiPriority w:val="99"/>
    <w:unhideWhenUsed/>
    <w:rsid w:val="002A73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3D6"/>
  </w:style>
  <w:style w:type="paragraph" w:styleId="BalloonText">
    <w:name w:val="Balloon Text"/>
    <w:basedOn w:val="Normal"/>
    <w:link w:val="BalloonTextChar"/>
    <w:uiPriority w:val="99"/>
    <w:semiHidden/>
    <w:unhideWhenUsed/>
    <w:rsid w:val="002A7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3D6"/>
    <w:rPr>
      <w:rFonts w:ascii="Tahoma" w:hAnsi="Tahoma" w:cs="Tahoma"/>
      <w:sz w:val="16"/>
      <w:szCs w:val="16"/>
    </w:rPr>
  </w:style>
  <w:style w:type="paragraph" w:styleId="ListParagraph">
    <w:name w:val="List Paragraph"/>
    <w:basedOn w:val="Normal"/>
    <w:uiPriority w:val="34"/>
    <w:qFormat/>
    <w:rsid w:val="00BD4887"/>
    <w:pPr>
      <w:spacing w:after="0" w:line="240" w:lineRule="auto"/>
      <w:ind w:left="720"/>
      <w:contextualSpacing/>
    </w:pPr>
    <w:rPr>
      <w:rFonts w:eastAsiaTheme="minorHAnsi"/>
      <w:lang w:eastAsia="en-US"/>
    </w:rPr>
  </w:style>
  <w:style w:type="character" w:customStyle="1" w:styleId="Heading2Char">
    <w:name w:val="Heading 2 Char"/>
    <w:basedOn w:val="DefaultParagraphFont"/>
    <w:link w:val="Heading2"/>
    <w:uiPriority w:val="9"/>
    <w:rsid w:val="008A6CC4"/>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unhideWhenUsed/>
    <w:rsid w:val="001A0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79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weetquote3">
    <w:name w:val="tweet_quote3"/>
    <w:basedOn w:val="DefaultParagraphFont"/>
    <w:rsid w:val="001079B2"/>
  </w:style>
  <w:style w:type="character" w:styleId="Hyperlink">
    <w:name w:val="Hyperlink"/>
    <w:basedOn w:val="DefaultParagraphFont"/>
    <w:uiPriority w:val="99"/>
    <w:unhideWhenUsed/>
    <w:rsid w:val="005F53F3"/>
    <w:rPr>
      <w:color w:val="0000FF" w:themeColor="hyperlink"/>
      <w:u w:val="single"/>
    </w:rPr>
  </w:style>
  <w:style w:type="character" w:styleId="FollowedHyperlink">
    <w:name w:val="FollowedHyperlink"/>
    <w:basedOn w:val="DefaultParagraphFont"/>
    <w:uiPriority w:val="99"/>
    <w:semiHidden/>
    <w:unhideWhenUsed/>
    <w:rsid w:val="002205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29951">
      <w:bodyDiv w:val="1"/>
      <w:marLeft w:val="0"/>
      <w:marRight w:val="0"/>
      <w:marTop w:val="0"/>
      <w:marBottom w:val="0"/>
      <w:divBdr>
        <w:top w:val="none" w:sz="0" w:space="0" w:color="auto"/>
        <w:left w:val="none" w:sz="0" w:space="0" w:color="auto"/>
        <w:bottom w:val="none" w:sz="0" w:space="0" w:color="auto"/>
        <w:right w:val="none" w:sz="0" w:space="0" w:color="auto"/>
      </w:divBdr>
      <w:divsChild>
        <w:div w:id="1146506383">
          <w:marLeft w:val="0"/>
          <w:marRight w:val="0"/>
          <w:marTop w:val="0"/>
          <w:marBottom w:val="0"/>
          <w:divBdr>
            <w:top w:val="none" w:sz="0" w:space="0" w:color="auto"/>
            <w:left w:val="none" w:sz="0" w:space="0" w:color="auto"/>
            <w:bottom w:val="none" w:sz="0" w:space="0" w:color="auto"/>
            <w:right w:val="none" w:sz="0" w:space="0" w:color="auto"/>
          </w:divBdr>
          <w:divsChild>
            <w:div w:id="958033115">
              <w:marLeft w:val="0"/>
              <w:marRight w:val="0"/>
              <w:marTop w:val="0"/>
              <w:marBottom w:val="0"/>
              <w:divBdr>
                <w:top w:val="none" w:sz="0" w:space="0" w:color="auto"/>
                <w:left w:val="none" w:sz="0" w:space="0" w:color="auto"/>
                <w:bottom w:val="none" w:sz="0" w:space="0" w:color="auto"/>
                <w:right w:val="none" w:sz="0" w:space="0" w:color="auto"/>
              </w:divBdr>
              <w:divsChild>
                <w:div w:id="1266687994">
                  <w:marLeft w:val="0"/>
                  <w:marRight w:val="0"/>
                  <w:marTop w:val="0"/>
                  <w:marBottom w:val="0"/>
                  <w:divBdr>
                    <w:top w:val="none" w:sz="0" w:space="0" w:color="auto"/>
                    <w:left w:val="none" w:sz="0" w:space="0" w:color="auto"/>
                    <w:bottom w:val="none" w:sz="0" w:space="0" w:color="auto"/>
                    <w:right w:val="none" w:sz="0" w:space="0" w:color="auto"/>
                  </w:divBdr>
                  <w:divsChild>
                    <w:div w:id="21268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CAB675-B90D-4F08-AB1A-607D5AEACB0C}" type="doc">
      <dgm:prSet loTypeId="urn:microsoft.com/office/officeart/2005/8/layout/chart3" loCatId="cycle" qsTypeId="urn:microsoft.com/office/officeart/2005/8/quickstyle/simple1" qsCatId="simple" csTypeId="urn:microsoft.com/office/officeart/2005/8/colors/accent1_2" csCatId="accent1" phldr="1"/>
      <dgm:spPr/>
    </dgm:pt>
    <dgm:pt modelId="{EC8B4E34-7B5A-47A0-8B1E-B2B7CA6E8301}">
      <dgm:prSet phldrT="[Text]"/>
      <dgm:spPr>
        <a:solidFill>
          <a:schemeClr val="bg1"/>
        </a:solidFill>
        <a:ln>
          <a:solidFill>
            <a:schemeClr val="tx1"/>
          </a:solidFill>
        </a:ln>
      </dgm:spPr>
      <dgm:t>
        <a:bodyPr/>
        <a:lstStyle/>
        <a:p>
          <a:r>
            <a:rPr lang="en-US" b="1">
              <a:solidFill>
                <a:srgbClr val="002060"/>
              </a:solidFill>
              <a:latin typeface="Gill Sans MT" panose="020B0502020104020203" pitchFamily="34" charset="0"/>
            </a:rPr>
            <a:t>H</a:t>
          </a:r>
        </a:p>
      </dgm:t>
    </dgm:pt>
    <dgm:pt modelId="{F5EF238B-EA7C-4BC6-B7C0-1E45DEA309CC}" type="parTrans" cxnId="{ACA3480D-492B-477A-A0E4-A2D844C504F0}">
      <dgm:prSet/>
      <dgm:spPr/>
      <dgm:t>
        <a:bodyPr/>
        <a:lstStyle/>
        <a:p>
          <a:endParaRPr lang="en-US"/>
        </a:p>
      </dgm:t>
    </dgm:pt>
    <dgm:pt modelId="{D3570B4E-683A-40F8-AE12-794691B62B37}" type="sibTrans" cxnId="{ACA3480D-492B-477A-A0E4-A2D844C504F0}">
      <dgm:prSet/>
      <dgm:spPr/>
      <dgm:t>
        <a:bodyPr/>
        <a:lstStyle/>
        <a:p>
          <a:endParaRPr lang="en-US"/>
        </a:p>
      </dgm:t>
    </dgm:pt>
    <dgm:pt modelId="{08C6191C-F04D-4C93-806F-105C840175BA}">
      <dgm:prSet phldrT="[Text]"/>
      <dgm:spPr>
        <a:solidFill>
          <a:schemeClr val="bg1"/>
        </a:solidFill>
        <a:ln>
          <a:solidFill>
            <a:schemeClr val="tx1"/>
          </a:solidFill>
        </a:ln>
      </dgm:spPr>
      <dgm:t>
        <a:bodyPr/>
        <a:lstStyle/>
        <a:p>
          <a:r>
            <a:rPr lang="en-US" b="1">
              <a:solidFill>
                <a:srgbClr val="002060"/>
              </a:solidFill>
              <a:latin typeface="Gill Sans MT" panose="020B0502020104020203" pitchFamily="34" charset="0"/>
            </a:rPr>
            <a:t>L</a:t>
          </a:r>
        </a:p>
      </dgm:t>
    </dgm:pt>
    <dgm:pt modelId="{A90C1246-52E2-42F4-8F24-FBD1BBDEAF57}" type="parTrans" cxnId="{AE9AD4AA-19C9-47E6-8858-2F4FAD9C80A1}">
      <dgm:prSet/>
      <dgm:spPr/>
      <dgm:t>
        <a:bodyPr/>
        <a:lstStyle/>
        <a:p>
          <a:endParaRPr lang="en-US"/>
        </a:p>
      </dgm:t>
    </dgm:pt>
    <dgm:pt modelId="{42B50304-FC53-4554-A274-1D4A99E12B7A}" type="sibTrans" cxnId="{AE9AD4AA-19C9-47E6-8858-2F4FAD9C80A1}">
      <dgm:prSet/>
      <dgm:spPr/>
      <dgm:t>
        <a:bodyPr/>
        <a:lstStyle/>
        <a:p>
          <a:endParaRPr lang="en-US"/>
        </a:p>
      </dgm:t>
    </dgm:pt>
    <dgm:pt modelId="{761736F3-9D01-4A3B-9E75-30254674EA5F}">
      <dgm:prSet phldrT="[Text]"/>
      <dgm:spPr>
        <a:solidFill>
          <a:schemeClr val="bg1"/>
        </a:solidFill>
        <a:ln>
          <a:solidFill>
            <a:schemeClr val="tx1"/>
          </a:solidFill>
        </a:ln>
      </dgm:spPr>
      <dgm:t>
        <a:bodyPr/>
        <a:lstStyle/>
        <a:p>
          <a:r>
            <a:rPr lang="en-US" b="1">
              <a:solidFill>
                <a:srgbClr val="002060"/>
              </a:solidFill>
              <a:latin typeface="Gill Sans MT" panose="020B0502020104020203" pitchFamily="34" charset="0"/>
            </a:rPr>
            <a:t>W</a:t>
          </a:r>
        </a:p>
      </dgm:t>
    </dgm:pt>
    <dgm:pt modelId="{F1C09F1B-974D-4A44-92CD-8CD673FE651F}" type="parTrans" cxnId="{672A044A-29F5-40CA-A983-EA9046C2BA3A}">
      <dgm:prSet/>
      <dgm:spPr/>
      <dgm:t>
        <a:bodyPr/>
        <a:lstStyle/>
        <a:p>
          <a:endParaRPr lang="en-US"/>
        </a:p>
      </dgm:t>
    </dgm:pt>
    <dgm:pt modelId="{11D683E3-8EB9-4224-BB1D-E5C54F6BD068}" type="sibTrans" cxnId="{672A044A-29F5-40CA-A983-EA9046C2BA3A}">
      <dgm:prSet/>
      <dgm:spPr/>
      <dgm:t>
        <a:bodyPr/>
        <a:lstStyle/>
        <a:p>
          <a:endParaRPr lang="en-US"/>
        </a:p>
      </dgm:t>
    </dgm:pt>
    <dgm:pt modelId="{3DBCA8B4-1711-4DB2-9D9F-07E8693FFDB1}" type="pres">
      <dgm:prSet presAssocID="{7ECAB675-B90D-4F08-AB1A-607D5AEACB0C}" presName="compositeShape" presStyleCnt="0">
        <dgm:presLayoutVars>
          <dgm:chMax val="7"/>
          <dgm:dir/>
          <dgm:resizeHandles val="exact"/>
        </dgm:presLayoutVars>
      </dgm:prSet>
      <dgm:spPr/>
    </dgm:pt>
    <dgm:pt modelId="{80E4AF7E-B49D-4110-A99F-E38473C91CBB}" type="pres">
      <dgm:prSet presAssocID="{7ECAB675-B90D-4F08-AB1A-607D5AEACB0C}" presName="wedge1" presStyleLbl="node1" presStyleIdx="0" presStyleCnt="3" custScaleX="126268" custScaleY="124200" custLinFactNeighborX="-4422" custLinFactNeighborY="3520"/>
      <dgm:spPr/>
      <dgm:t>
        <a:bodyPr/>
        <a:lstStyle/>
        <a:p>
          <a:endParaRPr lang="en-GB"/>
        </a:p>
      </dgm:t>
    </dgm:pt>
    <dgm:pt modelId="{C2710733-A344-428F-838D-2A2B1FB7745C}" type="pres">
      <dgm:prSet presAssocID="{7ECAB675-B90D-4F08-AB1A-607D5AEACB0C}" presName="wedge1Tx" presStyleLbl="node1" presStyleIdx="0" presStyleCnt="3">
        <dgm:presLayoutVars>
          <dgm:chMax val="0"/>
          <dgm:chPref val="0"/>
          <dgm:bulletEnabled val="1"/>
        </dgm:presLayoutVars>
      </dgm:prSet>
      <dgm:spPr/>
      <dgm:t>
        <a:bodyPr/>
        <a:lstStyle/>
        <a:p>
          <a:endParaRPr lang="en-GB"/>
        </a:p>
      </dgm:t>
    </dgm:pt>
    <dgm:pt modelId="{F7CAC4C1-2D51-4549-9C43-B9FF27963602}" type="pres">
      <dgm:prSet presAssocID="{7ECAB675-B90D-4F08-AB1A-607D5AEACB0C}" presName="wedge2" presStyleLbl="node1" presStyleIdx="1" presStyleCnt="3" custScaleX="130272" custScaleY="119048"/>
      <dgm:spPr/>
      <dgm:t>
        <a:bodyPr/>
        <a:lstStyle/>
        <a:p>
          <a:endParaRPr lang="en-GB"/>
        </a:p>
      </dgm:t>
    </dgm:pt>
    <dgm:pt modelId="{34D1237B-93D4-48C5-8E08-791DA3D863FE}" type="pres">
      <dgm:prSet presAssocID="{7ECAB675-B90D-4F08-AB1A-607D5AEACB0C}" presName="wedge2Tx" presStyleLbl="node1" presStyleIdx="1" presStyleCnt="3">
        <dgm:presLayoutVars>
          <dgm:chMax val="0"/>
          <dgm:chPref val="0"/>
          <dgm:bulletEnabled val="1"/>
        </dgm:presLayoutVars>
      </dgm:prSet>
      <dgm:spPr/>
      <dgm:t>
        <a:bodyPr/>
        <a:lstStyle/>
        <a:p>
          <a:endParaRPr lang="en-GB"/>
        </a:p>
      </dgm:t>
    </dgm:pt>
    <dgm:pt modelId="{E85257CD-B21C-4FDE-A600-036BB74319F1}" type="pres">
      <dgm:prSet presAssocID="{7ECAB675-B90D-4F08-AB1A-607D5AEACB0C}" presName="wedge3" presStyleLbl="node1" presStyleIdx="2" presStyleCnt="3" custScaleX="128141" custScaleY="122024"/>
      <dgm:spPr/>
      <dgm:t>
        <a:bodyPr/>
        <a:lstStyle/>
        <a:p>
          <a:endParaRPr lang="en-GB"/>
        </a:p>
      </dgm:t>
    </dgm:pt>
    <dgm:pt modelId="{41345F68-F001-467B-8AB0-4A549558A5C6}" type="pres">
      <dgm:prSet presAssocID="{7ECAB675-B90D-4F08-AB1A-607D5AEACB0C}" presName="wedge3Tx" presStyleLbl="node1" presStyleIdx="2" presStyleCnt="3">
        <dgm:presLayoutVars>
          <dgm:chMax val="0"/>
          <dgm:chPref val="0"/>
          <dgm:bulletEnabled val="1"/>
        </dgm:presLayoutVars>
      </dgm:prSet>
      <dgm:spPr/>
      <dgm:t>
        <a:bodyPr/>
        <a:lstStyle/>
        <a:p>
          <a:endParaRPr lang="en-GB"/>
        </a:p>
      </dgm:t>
    </dgm:pt>
  </dgm:ptLst>
  <dgm:cxnLst>
    <dgm:cxn modelId="{B007F195-3C87-434B-B3A8-C187B100ADA3}" type="presOf" srcId="{EC8B4E34-7B5A-47A0-8B1E-B2B7CA6E8301}" destId="{C2710733-A344-428F-838D-2A2B1FB7745C}" srcOrd="1" destOrd="0" presId="urn:microsoft.com/office/officeart/2005/8/layout/chart3"/>
    <dgm:cxn modelId="{A29C4327-2A27-4766-A588-46AB4AE0377B}" type="presOf" srcId="{08C6191C-F04D-4C93-806F-105C840175BA}" destId="{34D1237B-93D4-48C5-8E08-791DA3D863FE}" srcOrd="1" destOrd="0" presId="urn:microsoft.com/office/officeart/2005/8/layout/chart3"/>
    <dgm:cxn modelId="{AE9AD4AA-19C9-47E6-8858-2F4FAD9C80A1}" srcId="{7ECAB675-B90D-4F08-AB1A-607D5AEACB0C}" destId="{08C6191C-F04D-4C93-806F-105C840175BA}" srcOrd="1" destOrd="0" parTransId="{A90C1246-52E2-42F4-8F24-FBD1BBDEAF57}" sibTransId="{42B50304-FC53-4554-A274-1D4A99E12B7A}"/>
    <dgm:cxn modelId="{672A044A-29F5-40CA-A983-EA9046C2BA3A}" srcId="{7ECAB675-B90D-4F08-AB1A-607D5AEACB0C}" destId="{761736F3-9D01-4A3B-9E75-30254674EA5F}" srcOrd="2" destOrd="0" parTransId="{F1C09F1B-974D-4A44-92CD-8CD673FE651F}" sibTransId="{11D683E3-8EB9-4224-BB1D-E5C54F6BD068}"/>
    <dgm:cxn modelId="{8CA61454-65B3-4062-826B-43F28D73BF83}" type="presOf" srcId="{EC8B4E34-7B5A-47A0-8B1E-B2B7CA6E8301}" destId="{80E4AF7E-B49D-4110-A99F-E38473C91CBB}" srcOrd="0" destOrd="0" presId="urn:microsoft.com/office/officeart/2005/8/layout/chart3"/>
    <dgm:cxn modelId="{ACA3480D-492B-477A-A0E4-A2D844C504F0}" srcId="{7ECAB675-B90D-4F08-AB1A-607D5AEACB0C}" destId="{EC8B4E34-7B5A-47A0-8B1E-B2B7CA6E8301}" srcOrd="0" destOrd="0" parTransId="{F5EF238B-EA7C-4BC6-B7C0-1E45DEA309CC}" sibTransId="{D3570B4E-683A-40F8-AE12-794691B62B37}"/>
    <dgm:cxn modelId="{CDC82ED7-EB2B-4004-8780-676D3B30F73B}" type="presOf" srcId="{08C6191C-F04D-4C93-806F-105C840175BA}" destId="{F7CAC4C1-2D51-4549-9C43-B9FF27963602}" srcOrd="0" destOrd="0" presId="urn:microsoft.com/office/officeart/2005/8/layout/chart3"/>
    <dgm:cxn modelId="{01824E58-79B2-497B-A7EE-65743EFABDB0}" type="presOf" srcId="{761736F3-9D01-4A3B-9E75-30254674EA5F}" destId="{E85257CD-B21C-4FDE-A600-036BB74319F1}" srcOrd="0" destOrd="0" presId="urn:microsoft.com/office/officeart/2005/8/layout/chart3"/>
    <dgm:cxn modelId="{EA11AB77-97CD-4BD7-AD85-B05312D278A4}" type="presOf" srcId="{7ECAB675-B90D-4F08-AB1A-607D5AEACB0C}" destId="{3DBCA8B4-1711-4DB2-9D9F-07E8693FFDB1}" srcOrd="0" destOrd="0" presId="urn:microsoft.com/office/officeart/2005/8/layout/chart3"/>
    <dgm:cxn modelId="{98B6A66B-243D-4B10-8DDC-7D29BC85E67B}" type="presOf" srcId="{761736F3-9D01-4A3B-9E75-30254674EA5F}" destId="{41345F68-F001-467B-8AB0-4A549558A5C6}" srcOrd="1" destOrd="0" presId="urn:microsoft.com/office/officeart/2005/8/layout/chart3"/>
    <dgm:cxn modelId="{0CCF06A5-56C4-485A-96EA-29C01FD87CEB}" type="presParOf" srcId="{3DBCA8B4-1711-4DB2-9D9F-07E8693FFDB1}" destId="{80E4AF7E-B49D-4110-A99F-E38473C91CBB}" srcOrd="0" destOrd="0" presId="urn:microsoft.com/office/officeart/2005/8/layout/chart3"/>
    <dgm:cxn modelId="{D6C9F784-9F4B-4CFF-8400-A1C32BC40950}" type="presParOf" srcId="{3DBCA8B4-1711-4DB2-9D9F-07E8693FFDB1}" destId="{C2710733-A344-428F-838D-2A2B1FB7745C}" srcOrd="1" destOrd="0" presId="urn:microsoft.com/office/officeart/2005/8/layout/chart3"/>
    <dgm:cxn modelId="{E2B19B70-38BF-4273-8F03-7E3D9D121108}" type="presParOf" srcId="{3DBCA8B4-1711-4DB2-9D9F-07E8693FFDB1}" destId="{F7CAC4C1-2D51-4549-9C43-B9FF27963602}" srcOrd="2" destOrd="0" presId="urn:microsoft.com/office/officeart/2005/8/layout/chart3"/>
    <dgm:cxn modelId="{C51D59FC-F2AF-472B-ABDD-6A0FA9DEB926}" type="presParOf" srcId="{3DBCA8B4-1711-4DB2-9D9F-07E8693FFDB1}" destId="{34D1237B-93D4-48C5-8E08-791DA3D863FE}" srcOrd="3" destOrd="0" presId="urn:microsoft.com/office/officeart/2005/8/layout/chart3"/>
    <dgm:cxn modelId="{78B46D89-8920-418A-9422-C628E1A5ABE2}" type="presParOf" srcId="{3DBCA8B4-1711-4DB2-9D9F-07E8693FFDB1}" destId="{E85257CD-B21C-4FDE-A600-036BB74319F1}" srcOrd="4" destOrd="0" presId="urn:microsoft.com/office/officeart/2005/8/layout/chart3"/>
    <dgm:cxn modelId="{C5504F48-C521-4452-BAB3-91A155671CA2}" type="presParOf" srcId="{3DBCA8B4-1711-4DB2-9D9F-07E8693FFDB1}" destId="{41345F68-F001-467B-8AB0-4A549558A5C6}" srcOrd="5" destOrd="0" presId="urn:microsoft.com/office/officeart/2005/8/layout/char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CAB675-B90D-4F08-AB1A-607D5AEACB0C}" type="doc">
      <dgm:prSet loTypeId="urn:microsoft.com/office/officeart/2005/8/layout/chart3" loCatId="cycle" qsTypeId="urn:microsoft.com/office/officeart/2005/8/quickstyle/simple1" qsCatId="simple" csTypeId="urn:microsoft.com/office/officeart/2005/8/colors/accent1_2" csCatId="accent1" phldr="1"/>
      <dgm:spPr/>
    </dgm:pt>
    <dgm:pt modelId="{EC8B4E34-7B5A-47A0-8B1E-B2B7CA6E8301}">
      <dgm:prSet phldrT="[Text]" custT="1"/>
      <dgm:spPr>
        <a:xfrm>
          <a:off x="491712" y="-3"/>
          <a:ext cx="1631923" cy="1605195"/>
        </a:xfrm>
        <a:prstGeom prst="pie">
          <a:avLst>
            <a:gd name="adj1" fmla="val 16200000"/>
            <a:gd name="adj2" fmla="val 1800000"/>
          </a:avLst>
        </a:prstGeom>
        <a:solidFill>
          <a:sysClr val="window" lastClr="FFFFFF"/>
        </a:solidFill>
        <a:ln w="25400" cap="flat" cmpd="sng" algn="ctr">
          <a:solidFill>
            <a:sysClr val="windowText" lastClr="000000"/>
          </a:solidFill>
          <a:prstDash val="solid"/>
        </a:ln>
        <a:effectLst/>
      </dgm:spPr>
      <dgm:t>
        <a:bodyPr/>
        <a:lstStyle/>
        <a:p>
          <a:r>
            <a:rPr lang="en-US" sz="1200" b="1">
              <a:solidFill>
                <a:srgbClr val="002060"/>
              </a:solidFill>
              <a:latin typeface="Gill Sans MT" panose="020B0502020104020203" pitchFamily="34" charset="0"/>
              <a:ea typeface="+mn-ea"/>
              <a:cs typeface="+mn-cs"/>
            </a:rPr>
            <a:t>H</a:t>
          </a:r>
        </a:p>
      </dgm:t>
    </dgm:pt>
    <dgm:pt modelId="{F5EF238B-EA7C-4BC6-B7C0-1E45DEA309CC}" type="parTrans" cxnId="{ACA3480D-492B-477A-A0E4-A2D844C504F0}">
      <dgm:prSet/>
      <dgm:spPr/>
      <dgm:t>
        <a:bodyPr/>
        <a:lstStyle/>
        <a:p>
          <a:endParaRPr lang="en-US"/>
        </a:p>
      </dgm:t>
    </dgm:pt>
    <dgm:pt modelId="{D3570B4E-683A-40F8-AE12-794691B62B37}" type="sibTrans" cxnId="{ACA3480D-492B-477A-A0E4-A2D844C504F0}">
      <dgm:prSet/>
      <dgm:spPr/>
      <dgm:t>
        <a:bodyPr/>
        <a:lstStyle/>
        <a:p>
          <a:endParaRPr lang="en-US"/>
        </a:p>
      </dgm:t>
    </dgm:pt>
    <dgm:pt modelId="{08C6191C-F04D-4C93-806F-105C840175BA}">
      <dgm:prSet phldrT="[Text]" custT="1"/>
      <dgm:spPr>
        <a:xfrm>
          <a:off x="456367" y="26260"/>
          <a:ext cx="1683672" cy="1538609"/>
        </a:xfrm>
        <a:prstGeom prst="pie">
          <a:avLst>
            <a:gd name="adj1" fmla="val 1800000"/>
            <a:gd name="adj2" fmla="val 9000000"/>
          </a:avLst>
        </a:prstGeom>
        <a:solidFill>
          <a:sysClr val="window" lastClr="FFFFFF"/>
        </a:solidFill>
        <a:ln w="25400" cap="flat" cmpd="sng" algn="ctr">
          <a:solidFill>
            <a:sysClr val="windowText" lastClr="000000"/>
          </a:solidFill>
          <a:prstDash val="solid"/>
        </a:ln>
        <a:effectLst/>
      </dgm:spPr>
      <dgm:t>
        <a:bodyPr/>
        <a:lstStyle/>
        <a:p>
          <a:r>
            <a:rPr lang="en-US" sz="1000" b="1">
              <a:solidFill>
                <a:srgbClr val="002060"/>
              </a:solidFill>
              <a:latin typeface="Gill Sans MT" panose="020B0502020104020203" pitchFamily="34" charset="0"/>
              <a:ea typeface="+mn-ea"/>
              <a:cs typeface="+mn-cs"/>
            </a:rPr>
            <a:t>L</a:t>
          </a:r>
        </a:p>
      </dgm:t>
    </dgm:pt>
    <dgm:pt modelId="{A90C1246-52E2-42F4-8F24-FBD1BBDEAF57}" type="parTrans" cxnId="{AE9AD4AA-19C9-47E6-8858-2F4FAD9C80A1}">
      <dgm:prSet/>
      <dgm:spPr/>
      <dgm:t>
        <a:bodyPr/>
        <a:lstStyle/>
        <a:p>
          <a:endParaRPr lang="en-US"/>
        </a:p>
      </dgm:t>
    </dgm:pt>
    <dgm:pt modelId="{42B50304-FC53-4554-A274-1D4A99E12B7A}" type="sibTrans" cxnId="{AE9AD4AA-19C9-47E6-8858-2F4FAD9C80A1}">
      <dgm:prSet/>
      <dgm:spPr/>
      <dgm:t>
        <a:bodyPr/>
        <a:lstStyle/>
        <a:p>
          <a:endParaRPr lang="en-US"/>
        </a:p>
      </dgm:t>
    </dgm:pt>
    <dgm:pt modelId="{761736F3-9D01-4A3B-9E75-30254674EA5F}">
      <dgm:prSet phldrT="[Text]" custT="1"/>
      <dgm:spPr>
        <a:xfrm>
          <a:off x="470138" y="7029"/>
          <a:ext cx="1656130" cy="1577072"/>
        </a:xfrm>
        <a:prstGeom prst="pie">
          <a:avLst>
            <a:gd name="adj1" fmla="val 9000000"/>
            <a:gd name="adj2" fmla="val 16200000"/>
          </a:avLst>
        </a:prstGeom>
        <a:solidFill>
          <a:sysClr val="window" lastClr="FFFFFF"/>
        </a:solidFill>
        <a:ln w="25400" cap="flat" cmpd="sng" algn="ctr">
          <a:solidFill>
            <a:sysClr val="windowText" lastClr="000000"/>
          </a:solidFill>
          <a:prstDash val="solid"/>
        </a:ln>
        <a:effectLst/>
      </dgm:spPr>
      <dgm:t>
        <a:bodyPr/>
        <a:lstStyle/>
        <a:p>
          <a:r>
            <a:rPr lang="en-US" sz="2400" b="1">
              <a:solidFill>
                <a:srgbClr val="002060"/>
              </a:solidFill>
              <a:latin typeface="Gill Sans MT" panose="020B0502020104020203" pitchFamily="34" charset="0"/>
              <a:ea typeface="+mn-ea"/>
              <a:cs typeface="+mn-cs"/>
            </a:rPr>
            <a:t>W</a:t>
          </a:r>
        </a:p>
      </dgm:t>
    </dgm:pt>
    <dgm:pt modelId="{F1C09F1B-974D-4A44-92CD-8CD673FE651F}" type="parTrans" cxnId="{672A044A-29F5-40CA-A983-EA9046C2BA3A}">
      <dgm:prSet/>
      <dgm:spPr/>
      <dgm:t>
        <a:bodyPr/>
        <a:lstStyle/>
        <a:p>
          <a:endParaRPr lang="en-US"/>
        </a:p>
      </dgm:t>
    </dgm:pt>
    <dgm:pt modelId="{11D683E3-8EB9-4224-BB1D-E5C54F6BD068}" type="sibTrans" cxnId="{672A044A-29F5-40CA-A983-EA9046C2BA3A}">
      <dgm:prSet/>
      <dgm:spPr/>
      <dgm:t>
        <a:bodyPr/>
        <a:lstStyle/>
        <a:p>
          <a:endParaRPr lang="en-US"/>
        </a:p>
      </dgm:t>
    </dgm:pt>
    <dgm:pt modelId="{3DBCA8B4-1711-4DB2-9D9F-07E8693FFDB1}" type="pres">
      <dgm:prSet presAssocID="{7ECAB675-B90D-4F08-AB1A-607D5AEACB0C}" presName="compositeShape" presStyleCnt="0">
        <dgm:presLayoutVars>
          <dgm:chMax val="7"/>
          <dgm:dir/>
          <dgm:resizeHandles val="exact"/>
        </dgm:presLayoutVars>
      </dgm:prSet>
      <dgm:spPr/>
    </dgm:pt>
    <dgm:pt modelId="{80E4AF7E-B49D-4110-A99F-E38473C91CBB}" type="pres">
      <dgm:prSet presAssocID="{7ECAB675-B90D-4F08-AB1A-607D5AEACB0C}" presName="wedge1" presStyleLbl="node1" presStyleIdx="0" presStyleCnt="3" custScaleX="69702" custScaleY="85104" custLinFactNeighborX="-4422" custLinFactNeighborY="3520"/>
      <dgm:spPr/>
      <dgm:t>
        <a:bodyPr/>
        <a:lstStyle/>
        <a:p>
          <a:endParaRPr lang="en-GB"/>
        </a:p>
      </dgm:t>
    </dgm:pt>
    <dgm:pt modelId="{C2710733-A344-428F-838D-2A2B1FB7745C}" type="pres">
      <dgm:prSet presAssocID="{7ECAB675-B90D-4F08-AB1A-607D5AEACB0C}" presName="wedge1Tx" presStyleLbl="node1" presStyleIdx="0" presStyleCnt="3">
        <dgm:presLayoutVars>
          <dgm:chMax val="0"/>
          <dgm:chPref val="0"/>
          <dgm:bulletEnabled val="1"/>
        </dgm:presLayoutVars>
      </dgm:prSet>
      <dgm:spPr/>
      <dgm:t>
        <a:bodyPr/>
        <a:lstStyle/>
        <a:p>
          <a:endParaRPr lang="en-GB"/>
        </a:p>
      </dgm:t>
    </dgm:pt>
    <dgm:pt modelId="{F7CAC4C1-2D51-4549-9C43-B9FF27963602}" type="pres">
      <dgm:prSet presAssocID="{7ECAB675-B90D-4F08-AB1A-607D5AEACB0C}" presName="wedge2" presStyleLbl="node1" presStyleIdx="1" presStyleCnt="3" custScaleX="48002" custScaleY="39453"/>
      <dgm:spPr/>
      <dgm:t>
        <a:bodyPr/>
        <a:lstStyle/>
        <a:p>
          <a:endParaRPr lang="en-GB"/>
        </a:p>
      </dgm:t>
    </dgm:pt>
    <dgm:pt modelId="{34D1237B-93D4-48C5-8E08-791DA3D863FE}" type="pres">
      <dgm:prSet presAssocID="{7ECAB675-B90D-4F08-AB1A-607D5AEACB0C}" presName="wedge2Tx" presStyleLbl="node1" presStyleIdx="1" presStyleCnt="3">
        <dgm:presLayoutVars>
          <dgm:chMax val="0"/>
          <dgm:chPref val="0"/>
          <dgm:bulletEnabled val="1"/>
        </dgm:presLayoutVars>
      </dgm:prSet>
      <dgm:spPr/>
      <dgm:t>
        <a:bodyPr/>
        <a:lstStyle/>
        <a:p>
          <a:endParaRPr lang="en-GB"/>
        </a:p>
      </dgm:t>
    </dgm:pt>
    <dgm:pt modelId="{E85257CD-B21C-4FDE-A600-036BB74319F1}" type="pres">
      <dgm:prSet presAssocID="{7ECAB675-B90D-4F08-AB1A-607D5AEACB0C}" presName="wedge3" presStyleLbl="node1" presStyleIdx="2" presStyleCnt="3" custScaleX="154128" custScaleY="144793"/>
      <dgm:spPr/>
      <dgm:t>
        <a:bodyPr/>
        <a:lstStyle/>
        <a:p>
          <a:endParaRPr lang="en-GB"/>
        </a:p>
      </dgm:t>
    </dgm:pt>
    <dgm:pt modelId="{41345F68-F001-467B-8AB0-4A549558A5C6}" type="pres">
      <dgm:prSet presAssocID="{7ECAB675-B90D-4F08-AB1A-607D5AEACB0C}" presName="wedge3Tx" presStyleLbl="node1" presStyleIdx="2" presStyleCnt="3">
        <dgm:presLayoutVars>
          <dgm:chMax val="0"/>
          <dgm:chPref val="0"/>
          <dgm:bulletEnabled val="1"/>
        </dgm:presLayoutVars>
      </dgm:prSet>
      <dgm:spPr/>
      <dgm:t>
        <a:bodyPr/>
        <a:lstStyle/>
        <a:p>
          <a:endParaRPr lang="en-GB"/>
        </a:p>
      </dgm:t>
    </dgm:pt>
  </dgm:ptLst>
  <dgm:cxnLst>
    <dgm:cxn modelId="{C1380E3B-CE04-45BB-92CB-53707DB6E54A}" type="presOf" srcId="{EC8B4E34-7B5A-47A0-8B1E-B2B7CA6E8301}" destId="{C2710733-A344-428F-838D-2A2B1FB7745C}" srcOrd="1" destOrd="0" presId="urn:microsoft.com/office/officeart/2005/8/layout/chart3"/>
    <dgm:cxn modelId="{AE9AD4AA-19C9-47E6-8858-2F4FAD9C80A1}" srcId="{7ECAB675-B90D-4F08-AB1A-607D5AEACB0C}" destId="{08C6191C-F04D-4C93-806F-105C840175BA}" srcOrd="1" destOrd="0" parTransId="{A90C1246-52E2-42F4-8F24-FBD1BBDEAF57}" sibTransId="{42B50304-FC53-4554-A274-1D4A99E12B7A}"/>
    <dgm:cxn modelId="{ACA3480D-492B-477A-A0E4-A2D844C504F0}" srcId="{7ECAB675-B90D-4F08-AB1A-607D5AEACB0C}" destId="{EC8B4E34-7B5A-47A0-8B1E-B2B7CA6E8301}" srcOrd="0" destOrd="0" parTransId="{F5EF238B-EA7C-4BC6-B7C0-1E45DEA309CC}" sibTransId="{D3570B4E-683A-40F8-AE12-794691B62B37}"/>
    <dgm:cxn modelId="{D5789ED4-53D8-4203-B3DB-E6FE0614E257}" type="presOf" srcId="{EC8B4E34-7B5A-47A0-8B1E-B2B7CA6E8301}" destId="{80E4AF7E-B49D-4110-A99F-E38473C91CBB}" srcOrd="0" destOrd="0" presId="urn:microsoft.com/office/officeart/2005/8/layout/chart3"/>
    <dgm:cxn modelId="{DC4C1BE3-2013-4185-BF8A-B172A73F5095}" type="presOf" srcId="{08C6191C-F04D-4C93-806F-105C840175BA}" destId="{F7CAC4C1-2D51-4549-9C43-B9FF27963602}" srcOrd="0" destOrd="0" presId="urn:microsoft.com/office/officeart/2005/8/layout/chart3"/>
    <dgm:cxn modelId="{B421B04E-91EF-46BE-8E16-797F517DC0FD}" type="presOf" srcId="{761736F3-9D01-4A3B-9E75-30254674EA5F}" destId="{41345F68-F001-467B-8AB0-4A549558A5C6}" srcOrd="1" destOrd="0" presId="urn:microsoft.com/office/officeart/2005/8/layout/chart3"/>
    <dgm:cxn modelId="{672A044A-29F5-40CA-A983-EA9046C2BA3A}" srcId="{7ECAB675-B90D-4F08-AB1A-607D5AEACB0C}" destId="{761736F3-9D01-4A3B-9E75-30254674EA5F}" srcOrd="2" destOrd="0" parTransId="{F1C09F1B-974D-4A44-92CD-8CD673FE651F}" sibTransId="{11D683E3-8EB9-4224-BB1D-E5C54F6BD068}"/>
    <dgm:cxn modelId="{A02A6E19-8392-41ED-986F-0E96788478D3}" type="presOf" srcId="{08C6191C-F04D-4C93-806F-105C840175BA}" destId="{34D1237B-93D4-48C5-8E08-791DA3D863FE}" srcOrd="1" destOrd="0" presId="urn:microsoft.com/office/officeart/2005/8/layout/chart3"/>
    <dgm:cxn modelId="{8606F669-4AC0-4A3A-A9D4-79D4A81ECE51}" type="presOf" srcId="{761736F3-9D01-4A3B-9E75-30254674EA5F}" destId="{E85257CD-B21C-4FDE-A600-036BB74319F1}" srcOrd="0" destOrd="0" presId="urn:microsoft.com/office/officeart/2005/8/layout/chart3"/>
    <dgm:cxn modelId="{7538950B-E58A-4B02-9E43-F0F3612847BC}" type="presOf" srcId="{7ECAB675-B90D-4F08-AB1A-607D5AEACB0C}" destId="{3DBCA8B4-1711-4DB2-9D9F-07E8693FFDB1}" srcOrd="0" destOrd="0" presId="urn:microsoft.com/office/officeart/2005/8/layout/chart3"/>
    <dgm:cxn modelId="{786A3D76-3286-4E3F-87C3-074C6A8ABA45}" type="presParOf" srcId="{3DBCA8B4-1711-4DB2-9D9F-07E8693FFDB1}" destId="{80E4AF7E-B49D-4110-A99F-E38473C91CBB}" srcOrd="0" destOrd="0" presId="urn:microsoft.com/office/officeart/2005/8/layout/chart3"/>
    <dgm:cxn modelId="{5230BA6B-5D96-49CE-A9EC-4E1EF6D38932}" type="presParOf" srcId="{3DBCA8B4-1711-4DB2-9D9F-07E8693FFDB1}" destId="{C2710733-A344-428F-838D-2A2B1FB7745C}" srcOrd="1" destOrd="0" presId="urn:microsoft.com/office/officeart/2005/8/layout/chart3"/>
    <dgm:cxn modelId="{D5E945C6-1E35-4935-9761-69BB991FF7F0}" type="presParOf" srcId="{3DBCA8B4-1711-4DB2-9D9F-07E8693FFDB1}" destId="{F7CAC4C1-2D51-4549-9C43-B9FF27963602}" srcOrd="2" destOrd="0" presId="urn:microsoft.com/office/officeart/2005/8/layout/chart3"/>
    <dgm:cxn modelId="{C7CE5932-D74B-49D4-8AAC-708D080441FC}" type="presParOf" srcId="{3DBCA8B4-1711-4DB2-9D9F-07E8693FFDB1}" destId="{34D1237B-93D4-48C5-8E08-791DA3D863FE}" srcOrd="3" destOrd="0" presId="urn:microsoft.com/office/officeart/2005/8/layout/chart3"/>
    <dgm:cxn modelId="{C0FF585A-73EB-4C6D-9A3D-784845325DE1}" type="presParOf" srcId="{3DBCA8B4-1711-4DB2-9D9F-07E8693FFDB1}" destId="{E85257CD-B21C-4FDE-A600-036BB74319F1}" srcOrd="4" destOrd="0" presId="urn:microsoft.com/office/officeart/2005/8/layout/chart3"/>
    <dgm:cxn modelId="{24DAC308-A34C-4DCE-A0BD-C64C98442BE4}" type="presParOf" srcId="{3DBCA8B4-1711-4DB2-9D9F-07E8693FFDB1}" destId="{41345F68-F001-467B-8AB0-4A549558A5C6}" srcOrd="5" destOrd="0" presId="urn:microsoft.com/office/officeart/2005/8/layout/char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E4AF7E-B49D-4110-A99F-E38473C91CBB}">
      <dsp:nvSpPr>
        <dsp:cNvPr id="0" name=""/>
        <dsp:cNvSpPr/>
      </dsp:nvSpPr>
      <dsp:spPr>
        <a:xfrm>
          <a:off x="491712" y="-3"/>
          <a:ext cx="1631923" cy="1605195"/>
        </a:xfrm>
        <a:prstGeom prst="pie">
          <a:avLst>
            <a:gd name="adj1" fmla="val 16200000"/>
            <a:gd name="adj2" fmla="val 180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b="1" kern="1200">
              <a:solidFill>
                <a:srgbClr val="002060"/>
              </a:solidFill>
              <a:latin typeface="Gill Sans MT" panose="020B0502020104020203" pitchFamily="34" charset="0"/>
            </a:rPr>
            <a:t>H</a:t>
          </a:r>
        </a:p>
      </dsp:txBody>
      <dsp:txXfrm>
        <a:off x="1378973" y="296193"/>
        <a:ext cx="553688" cy="535065"/>
      </dsp:txXfrm>
    </dsp:sp>
    <dsp:sp modelId="{F7CAC4C1-2D51-4549-9C43-B9FF27963602}">
      <dsp:nvSpPr>
        <dsp:cNvPr id="0" name=""/>
        <dsp:cNvSpPr/>
      </dsp:nvSpPr>
      <dsp:spPr>
        <a:xfrm>
          <a:off x="456367" y="26260"/>
          <a:ext cx="1683672" cy="1538609"/>
        </a:xfrm>
        <a:prstGeom prst="pie">
          <a:avLst>
            <a:gd name="adj1" fmla="val 1800000"/>
            <a:gd name="adj2" fmla="val 900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en-US" sz="2800" b="1" kern="1200">
              <a:solidFill>
                <a:srgbClr val="002060"/>
              </a:solidFill>
              <a:latin typeface="Gill Sans MT" panose="020B0502020104020203" pitchFamily="34" charset="0"/>
            </a:rPr>
            <a:t>L</a:t>
          </a:r>
        </a:p>
      </dsp:txBody>
      <dsp:txXfrm>
        <a:off x="917373" y="997050"/>
        <a:ext cx="761661" cy="476236"/>
      </dsp:txXfrm>
    </dsp:sp>
    <dsp:sp modelId="{E85257CD-B21C-4FDE-A600-036BB74319F1}">
      <dsp:nvSpPr>
        <dsp:cNvPr id="0" name=""/>
        <dsp:cNvSpPr/>
      </dsp:nvSpPr>
      <dsp:spPr>
        <a:xfrm>
          <a:off x="470138" y="7029"/>
          <a:ext cx="1656130" cy="1577072"/>
        </a:xfrm>
        <a:prstGeom prst="pie">
          <a:avLst>
            <a:gd name="adj1" fmla="val 9000000"/>
            <a:gd name="adj2" fmla="val 1620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r>
            <a:rPr lang="en-US" sz="2700" b="1" kern="1200">
              <a:solidFill>
                <a:srgbClr val="002060"/>
              </a:solidFill>
              <a:latin typeface="Gill Sans MT" panose="020B0502020104020203" pitchFamily="34" charset="0"/>
            </a:rPr>
            <a:t>W</a:t>
          </a:r>
        </a:p>
      </dsp:txBody>
      <dsp:txXfrm>
        <a:off x="647581" y="316811"/>
        <a:ext cx="561901" cy="525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E4AF7E-B49D-4110-A99F-E38473C91CBB}">
      <dsp:nvSpPr>
        <dsp:cNvPr id="0" name=""/>
        <dsp:cNvSpPr/>
      </dsp:nvSpPr>
      <dsp:spPr>
        <a:xfrm>
          <a:off x="877623" y="226376"/>
          <a:ext cx="900848" cy="1099908"/>
        </a:xfrm>
        <a:prstGeom prst="pie">
          <a:avLst>
            <a:gd name="adj1" fmla="val 16200000"/>
            <a:gd name="adj2" fmla="val 180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rgbClr val="002060"/>
              </a:solidFill>
              <a:latin typeface="Gill Sans MT" panose="020B0502020104020203" pitchFamily="34" charset="0"/>
              <a:ea typeface="+mn-ea"/>
              <a:cs typeface="+mn-cs"/>
            </a:rPr>
            <a:t>H</a:t>
          </a:r>
        </a:p>
      </dsp:txBody>
      <dsp:txXfrm>
        <a:off x="1412167" y="483029"/>
        <a:ext cx="216122" cy="259250"/>
      </dsp:txXfrm>
    </dsp:sp>
    <dsp:sp modelId="{F7CAC4C1-2D51-4549-9C43-B9FF27963602}">
      <dsp:nvSpPr>
        <dsp:cNvPr id="0" name=""/>
        <dsp:cNvSpPr/>
      </dsp:nvSpPr>
      <dsp:spPr>
        <a:xfrm>
          <a:off x="1008381" y="514351"/>
          <a:ext cx="620391" cy="509901"/>
        </a:xfrm>
        <a:prstGeom prst="pie">
          <a:avLst>
            <a:gd name="adj1" fmla="val 1800000"/>
            <a:gd name="adj2" fmla="val 900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rgbClr val="002060"/>
              </a:solidFill>
              <a:latin typeface="Gill Sans MT" panose="020B0502020104020203" pitchFamily="34" charset="0"/>
              <a:ea typeface="+mn-ea"/>
              <a:cs typeface="+mn-cs"/>
            </a:rPr>
            <a:t>L</a:t>
          </a:r>
        </a:p>
      </dsp:txBody>
      <dsp:txXfrm>
        <a:off x="1219351" y="859188"/>
        <a:ext cx="198451" cy="111600"/>
      </dsp:txXfrm>
    </dsp:sp>
    <dsp:sp modelId="{E85257CD-B21C-4FDE-A600-036BB74319F1}">
      <dsp:nvSpPr>
        <dsp:cNvPr id="0" name=""/>
        <dsp:cNvSpPr/>
      </dsp:nvSpPr>
      <dsp:spPr>
        <a:xfrm>
          <a:off x="322580" y="-166370"/>
          <a:ext cx="1991993" cy="1871345"/>
        </a:xfrm>
        <a:prstGeom prst="pie">
          <a:avLst>
            <a:gd name="adj1" fmla="val 9000000"/>
            <a:gd name="adj2" fmla="val 1620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b="1" kern="1200">
              <a:solidFill>
                <a:srgbClr val="002060"/>
              </a:solidFill>
              <a:latin typeface="Gill Sans MT" panose="020B0502020104020203" pitchFamily="34" charset="0"/>
              <a:ea typeface="+mn-ea"/>
              <a:cs typeface="+mn-cs"/>
            </a:rPr>
            <a:t>W</a:t>
          </a:r>
        </a:p>
      </dsp:txBody>
      <dsp:txXfrm>
        <a:off x="634985" y="292566"/>
        <a:ext cx="477901" cy="441079"/>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32</Pages>
  <Words>6664</Words>
  <Characters>37989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Organisational Development and Professional Learning</vt:lpstr>
    </vt:vector>
  </TitlesOfParts>
  <Company>University of Leeds</Company>
  <LinksUpToDate>false</LinksUpToDate>
  <CharactersWithSpaces>44564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Organisational Development and Professional Learning</dc:title>
  <dc:creator>Robert Adams</dc:creator>
  <cp:lastModifiedBy>perra</cp:lastModifiedBy>
  <cp:revision>38</cp:revision>
  <dcterms:created xsi:type="dcterms:W3CDTF">2019-03-19T13:16:00Z</dcterms:created>
  <dcterms:modified xsi:type="dcterms:W3CDTF">2019-03-21T09:00:00Z</dcterms:modified>
</cp:coreProperties>
</file>